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AE02" w14:textId="77777777" w:rsidR="003E3652" w:rsidRDefault="003E3652" w:rsidP="00656DBE">
      <w:pPr>
        <w:jc w:val="center"/>
        <w:rPr>
          <w:b/>
          <w:sz w:val="28"/>
          <w:szCs w:val="28"/>
        </w:rPr>
      </w:pPr>
    </w:p>
    <w:p w14:paraId="54EE53A6" w14:textId="77777777" w:rsidR="003E3652" w:rsidRDefault="003E3652" w:rsidP="00656DBE">
      <w:pPr>
        <w:jc w:val="center"/>
        <w:rPr>
          <w:b/>
          <w:sz w:val="28"/>
          <w:szCs w:val="28"/>
        </w:rPr>
      </w:pPr>
    </w:p>
    <w:p w14:paraId="560BE7BD" w14:textId="77777777" w:rsidR="00656DBE" w:rsidRPr="006C7F60" w:rsidRDefault="002049D8" w:rsidP="00656DBE">
      <w:pPr>
        <w:jc w:val="center"/>
        <w:rPr>
          <w:b/>
          <w:sz w:val="32"/>
          <w:szCs w:val="32"/>
        </w:rPr>
      </w:pPr>
      <w:r w:rsidRPr="006C7F60">
        <w:rPr>
          <w:b/>
          <w:sz w:val="32"/>
          <w:szCs w:val="32"/>
        </w:rPr>
        <w:t xml:space="preserve"> </w:t>
      </w:r>
    </w:p>
    <w:p w14:paraId="21C60EBC" w14:textId="77777777" w:rsidR="003160D5" w:rsidRPr="006C7F60" w:rsidRDefault="003160D5" w:rsidP="00656DBE">
      <w:pPr>
        <w:jc w:val="center"/>
        <w:rPr>
          <w:b/>
          <w:sz w:val="32"/>
          <w:szCs w:val="32"/>
        </w:rPr>
      </w:pPr>
      <w:r w:rsidRPr="006C7F60">
        <w:rPr>
          <w:b/>
          <w:sz w:val="32"/>
          <w:szCs w:val="32"/>
        </w:rPr>
        <w:t>Отчёт</w:t>
      </w:r>
    </w:p>
    <w:p w14:paraId="46300A4E" w14:textId="3DC6B471" w:rsidR="003160D5" w:rsidRPr="006C7F60" w:rsidRDefault="003160D5" w:rsidP="00656DBE">
      <w:pPr>
        <w:jc w:val="center"/>
        <w:rPr>
          <w:b/>
          <w:sz w:val="32"/>
          <w:szCs w:val="32"/>
        </w:rPr>
      </w:pPr>
      <w:r w:rsidRPr="006C7F60">
        <w:rPr>
          <w:b/>
          <w:sz w:val="32"/>
          <w:szCs w:val="32"/>
        </w:rPr>
        <w:t xml:space="preserve">о работе МУЦСО Октябрьского района за </w:t>
      </w:r>
      <w:r w:rsidR="00EC0CD9">
        <w:rPr>
          <w:b/>
          <w:sz w:val="32"/>
          <w:szCs w:val="32"/>
        </w:rPr>
        <w:t>6 месяцев</w:t>
      </w:r>
      <w:r w:rsidRPr="006C7F60">
        <w:rPr>
          <w:b/>
          <w:sz w:val="32"/>
          <w:szCs w:val="32"/>
        </w:rPr>
        <w:t xml:space="preserve"> 20</w:t>
      </w:r>
      <w:r w:rsidR="00A104EF" w:rsidRPr="006C7F60">
        <w:rPr>
          <w:b/>
          <w:sz w:val="32"/>
          <w:szCs w:val="32"/>
        </w:rPr>
        <w:t>2</w:t>
      </w:r>
      <w:r w:rsidR="0058509E" w:rsidRPr="006C7F60">
        <w:rPr>
          <w:b/>
          <w:sz w:val="32"/>
          <w:szCs w:val="32"/>
        </w:rPr>
        <w:t>5</w:t>
      </w:r>
      <w:r w:rsidR="00857C7E" w:rsidRPr="006C7F60">
        <w:rPr>
          <w:b/>
          <w:sz w:val="32"/>
          <w:szCs w:val="32"/>
        </w:rPr>
        <w:t xml:space="preserve"> </w:t>
      </w:r>
      <w:r w:rsidRPr="006C7F60">
        <w:rPr>
          <w:b/>
          <w:sz w:val="32"/>
          <w:szCs w:val="32"/>
        </w:rPr>
        <w:t>года.</w:t>
      </w:r>
    </w:p>
    <w:p w14:paraId="3C081B2B" w14:textId="77777777" w:rsidR="00434746" w:rsidRPr="006C7F60" w:rsidRDefault="00434746" w:rsidP="005E3D17">
      <w:pPr>
        <w:jc w:val="center"/>
        <w:rPr>
          <w:b/>
          <w:sz w:val="32"/>
          <w:szCs w:val="32"/>
        </w:rPr>
      </w:pPr>
    </w:p>
    <w:p w14:paraId="1E070961" w14:textId="77777777" w:rsidR="003160D5" w:rsidRPr="006C7F60" w:rsidRDefault="003160D5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В </w:t>
      </w:r>
      <w:r w:rsidR="00484C7E" w:rsidRPr="006C7F60">
        <w:rPr>
          <w:sz w:val="32"/>
          <w:szCs w:val="32"/>
        </w:rPr>
        <w:t>м</w:t>
      </w:r>
      <w:r w:rsidR="00FF5F96" w:rsidRPr="006C7F60">
        <w:rPr>
          <w:sz w:val="32"/>
          <w:szCs w:val="32"/>
        </w:rPr>
        <w:t xml:space="preserve">униципальном учреждении </w:t>
      </w:r>
      <w:r w:rsidR="000A5D40" w:rsidRPr="006C7F60">
        <w:rPr>
          <w:sz w:val="32"/>
          <w:szCs w:val="32"/>
        </w:rPr>
        <w:t>«Центр</w:t>
      </w:r>
      <w:r w:rsidR="00FF5F96" w:rsidRPr="006C7F60">
        <w:rPr>
          <w:sz w:val="32"/>
          <w:szCs w:val="32"/>
        </w:rPr>
        <w:t xml:space="preserve"> социального обслуживания граждан пожилого возраста и инвалидов» Октябрьского </w:t>
      </w:r>
      <w:r w:rsidR="000A5D40" w:rsidRPr="006C7F60">
        <w:rPr>
          <w:sz w:val="32"/>
          <w:szCs w:val="32"/>
        </w:rPr>
        <w:t>района работает</w:t>
      </w:r>
      <w:r w:rsidRPr="006C7F60">
        <w:rPr>
          <w:sz w:val="32"/>
          <w:szCs w:val="32"/>
        </w:rPr>
        <w:t xml:space="preserve">: </w:t>
      </w:r>
    </w:p>
    <w:p w14:paraId="0EFF9007" w14:textId="77777777" w:rsidR="003160D5" w:rsidRPr="006C7F60" w:rsidRDefault="00484C7E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-</w:t>
      </w:r>
      <w:r w:rsidR="000A5D40" w:rsidRPr="006C7F60">
        <w:rPr>
          <w:sz w:val="32"/>
          <w:szCs w:val="32"/>
        </w:rPr>
        <w:t>3 отделения</w:t>
      </w:r>
      <w:r w:rsidR="003160D5" w:rsidRPr="006C7F60">
        <w:rPr>
          <w:sz w:val="32"/>
          <w:szCs w:val="32"/>
        </w:rPr>
        <w:t xml:space="preserve"> со</w:t>
      </w:r>
      <w:r w:rsidR="001A611F" w:rsidRPr="006C7F60">
        <w:rPr>
          <w:sz w:val="32"/>
          <w:szCs w:val="32"/>
        </w:rPr>
        <w:t>циального обслуживания (ОСО)</w:t>
      </w:r>
      <w:r w:rsidR="003160D5" w:rsidRPr="006C7F60">
        <w:rPr>
          <w:sz w:val="32"/>
          <w:szCs w:val="32"/>
        </w:rPr>
        <w:t>;</w:t>
      </w:r>
    </w:p>
    <w:p w14:paraId="7D452273" w14:textId="77777777" w:rsidR="005A566E" w:rsidRDefault="00484C7E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-</w:t>
      </w:r>
      <w:r w:rsidR="003160D5" w:rsidRPr="006C7F60">
        <w:rPr>
          <w:sz w:val="32"/>
          <w:szCs w:val="32"/>
        </w:rPr>
        <w:t xml:space="preserve">1 </w:t>
      </w:r>
      <w:r w:rsidR="001A611F" w:rsidRPr="006C7F60">
        <w:rPr>
          <w:sz w:val="32"/>
          <w:szCs w:val="32"/>
        </w:rPr>
        <w:t>социально-реабилитационное отделение</w:t>
      </w:r>
      <w:r w:rsidR="00FB458D" w:rsidRPr="006C7F60">
        <w:rPr>
          <w:sz w:val="32"/>
          <w:szCs w:val="32"/>
        </w:rPr>
        <w:t xml:space="preserve"> </w:t>
      </w:r>
      <w:r w:rsidR="001A611F" w:rsidRPr="006C7F60">
        <w:rPr>
          <w:sz w:val="32"/>
          <w:szCs w:val="32"/>
        </w:rPr>
        <w:t>(СРО).</w:t>
      </w:r>
    </w:p>
    <w:p w14:paraId="4141A495" w14:textId="2A8E99A8" w:rsidR="006C7F60" w:rsidRPr="006C7F60" w:rsidRDefault="006C7F60" w:rsidP="00BF6321">
      <w:pPr>
        <w:rPr>
          <w:sz w:val="32"/>
          <w:szCs w:val="32"/>
        </w:rPr>
      </w:pPr>
      <w:r>
        <w:rPr>
          <w:sz w:val="32"/>
          <w:szCs w:val="32"/>
        </w:rPr>
        <w:t>- 110 человек при</w:t>
      </w:r>
      <w:r w:rsidR="00524C38">
        <w:rPr>
          <w:sz w:val="32"/>
          <w:szCs w:val="32"/>
        </w:rPr>
        <w:t>знаны нуждающимися в долговременном уходе.</w:t>
      </w:r>
    </w:p>
    <w:p w14:paraId="6EEC0731" w14:textId="750DA005" w:rsidR="00601643" w:rsidRPr="006C7F60" w:rsidRDefault="005A566E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      </w:t>
      </w:r>
      <w:r w:rsidR="00C058DD" w:rsidRPr="006C7F60">
        <w:rPr>
          <w:sz w:val="32"/>
          <w:szCs w:val="32"/>
        </w:rPr>
        <w:t xml:space="preserve">В </w:t>
      </w:r>
      <w:r w:rsidR="00967388" w:rsidRPr="006C7F60">
        <w:rPr>
          <w:sz w:val="32"/>
          <w:szCs w:val="32"/>
        </w:rPr>
        <w:t>1 квартале 20</w:t>
      </w:r>
      <w:r w:rsidR="00494380" w:rsidRPr="006C7F60">
        <w:rPr>
          <w:sz w:val="32"/>
          <w:szCs w:val="32"/>
        </w:rPr>
        <w:t>2</w:t>
      </w:r>
      <w:r w:rsidR="0058509E" w:rsidRPr="006C7F60">
        <w:rPr>
          <w:sz w:val="32"/>
          <w:szCs w:val="32"/>
        </w:rPr>
        <w:t>5</w:t>
      </w:r>
      <w:r w:rsidR="00967388" w:rsidRPr="006C7F60">
        <w:rPr>
          <w:sz w:val="32"/>
          <w:szCs w:val="32"/>
        </w:rPr>
        <w:t xml:space="preserve"> года</w:t>
      </w:r>
      <w:r w:rsidR="00484C7E" w:rsidRPr="006C7F60">
        <w:rPr>
          <w:sz w:val="32"/>
          <w:szCs w:val="32"/>
        </w:rPr>
        <w:t>,</w:t>
      </w:r>
      <w:r w:rsidR="00C058DD" w:rsidRPr="006C7F60">
        <w:rPr>
          <w:sz w:val="32"/>
          <w:szCs w:val="32"/>
        </w:rPr>
        <w:t xml:space="preserve"> </w:t>
      </w:r>
      <w:r w:rsidR="00967388" w:rsidRPr="006C7F60">
        <w:rPr>
          <w:sz w:val="32"/>
          <w:szCs w:val="32"/>
        </w:rPr>
        <w:t>МУЦСО Октябрьского района было уделено большое внимание работе по подготовке и принятию нормативн</w:t>
      </w:r>
      <w:r w:rsidR="001831D2" w:rsidRPr="006C7F60">
        <w:rPr>
          <w:sz w:val="32"/>
          <w:szCs w:val="32"/>
        </w:rPr>
        <w:t>о -</w:t>
      </w:r>
      <w:r w:rsidR="00967388" w:rsidRPr="006C7F60">
        <w:rPr>
          <w:sz w:val="32"/>
          <w:szCs w:val="32"/>
        </w:rPr>
        <w:t xml:space="preserve"> правовых актов. </w:t>
      </w:r>
      <w:r w:rsidR="00517F2A" w:rsidRPr="006C7F60">
        <w:rPr>
          <w:sz w:val="32"/>
          <w:szCs w:val="32"/>
        </w:rPr>
        <w:t xml:space="preserve">В целях реализации Областного закона от 03.09.2014 № 222-ЗС </w:t>
      </w:r>
      <w:r w:rsidR="00AB1C24" w:rsidRPr="006C7F60">
        <w:rPr>
          <w:sz w:val="32"/>
          <w:szCs w:val="32"/>
        </w:rPr>
        <w:t>«О</w:t>
      </w:r>
      <w:r w:rsidR="00517F2A" w:rsidRPr="006C7F60">
        <w:rPr>
          <w:sz w:val="32"/>
          <w:szCs w:val="32"/>
        </w:rPr>
        <w:t xml:space="preserve"> социальном обслуживании граждан в Ростовской области» были разработаны и </w:t>
      </w:r>
      <w:r w:rsidR="00AB1C24" w:rsidRPr="006C7F60">
        <w:rPr>
          <w:sz w:val="32"/>
          <w:szCs w:val="32"/>
        </w:rPr>
        <w:t>утверждены Постановлением</w:t>
      </w:r>
      <w:r w:rsidR="00517F2A" w:rsidRPr="006C7F60">
        <w:rPr>
          <w:sz w:val="32"/>
          <w:szCs w:val="32"/>
        </w:rPr>
        <w:t xml:space="preserve"> Администрации </w:t>
      </w:r>
      <w:r w:rsidR="00AB1C24" w:rsidRPr="006C7F60">
        <w:rPr>
          <w:sz w:val="32"/>
          <w:szCs w:val="32"/>
        </w:rPr>
        <w:t>Октябрьского района</w:t>
      </w:r>
      <w:r w:rsidR="00517F2A" w:rsidRPr="006C7F60">
        <w:rPr>
          <w:sz w:val="32"/>
          <w:szCs w:val="32"/>
        </w:rPr>
        <w:t xml:space="preserve"> </w:t>
      </w:r>
      <w:r w:rsidR="00967388" w:rsidRPr="006C7F60">
        <w:rPr>
          <w:sz w:val="32"/>
          <w:szCs w:val="32"/>
        </w:rPr>
        <w:t>№</w:t>
      </w:r>
      <w:r w:rsidR="003059C8" w:rsidRPr="006C7F60">
        <w:rPr>
          <w:sz w:val="32"/>
          <w:szCs w:val="32"/>
        </w:rPr>
        <w:t xml:space="preserve"> 3</w:t>
      </w:r>
      <w:r w:rsidR="0058509E" w:rsidRPr="006C7F60">
        <w:rPr>
          <w:sz w:val="32"/>
          <w:szCs w:val="32"/>
        </w:rPr>
        <w:t>84 о</w:t>
      </w:r>
      <w:r w:rsidR="004F0E82" w:rsidRPr="006C7F60">
        <w:rPr>
          <w:sz w:val="32"/>
          <w:szCs w:val="32"/>
        </w:rPr>
        <w:t>т</w:t>
      </w:r>
      <w:r w:rsidR="008E790A" w:rsidRPr="006C7F60">
        <w:rPr>
          <w:sz w:val="32"/>
          <w:szCs w:val="32"/>
        </w:rPr>
        <w:t xml:space="preserve"> </w:t>
      </w:r>
      <w:r w:rsidR="007D55B7" w:rsidRPr="006C7F60">
        <w:rPr>
          <w:sz w:val="32"/>
          <w:szCs w:val="32"/>
        </w:rPr>
        <w:t>2</w:t>
      </w:r>
      <w:r w:rsidR="0058509E" w:rsidRPr="006C7F60">
        <w:rPr>
          <w:sz w:val="32"/>
          <w:szCs w:val="32"/>
        </w:rPr>
        <w:t>6</w:t>
      </w:r>
      <w:r w:rsidR="007D55B7" w:rsidRPr="006C7F60">
        <w:rPr>
          <w:sz w:val="32"/>
          <w:szCs w:val="32"/>
        </w:rPr>
        <w:t>.03.202</w:t>
      </w:r>
      <w:r w:rsidR="0058509E" w:rsidRPr="006C7F60">
        <w:rPr>
          <w:sz w:val="32"/>
          <w:szCs w:val="32"/>
        </w:rPr>
        <w:t>5</w:t>
      </w:r>
      <w:r w:rsidR="004F0E82" w:rsidRPr="006C7F60">
        <w:rPr>
          <w:sz w:val="32"/>
          <w:szCs w:val="32"/>
        </w:rPr>
        <w:t xml:space="preserve"> года тарифы на социальные </w:t>
      </w:r>
      <w:r w:rsidR="00967388" w:rsidRPr="006C7F60">
        <w:rPr>
          <w:sz w:val="32"/>
          <w:szCs w:val="32"/>
        </w:rPr>
        <w:t xml:space="preserve">и дополнительные </w:t>
      </w:r>
      <w:r w:rsidR="006C4563" w:rsidRPr="006C7F60">
        <w:rPr>
          <w:sz w:val="32"/>
          <w:szCs w:val="32"/>
        </w:rPr>
        <w:t xml:space="preserve">социальные </w:t>
      </w:r>
      <w:r w:rsidR="004F0E82" w:rsidRPr="006C7F60">
        <w:rPr>
          <w:sz w:val="32"/>
          <w:szCs w:val="32"/>
        </w:rPr>
        <w:t xml:space="preserve">услуги, предоставляемые </w:t>
      </w:r>
      <w:r w:rsidR="00967388" w:rsidRPr="006C7F60">
        <w:rPr>
          <w:sz w:val="32"/>
          <w:szCs w:val="32"/>
        </w:rPr>
        <w:t>м</w:t>
      </w:r>
      <w:r w:rsidR="004F0E82" w:rsidRPr="006C7F60">
        <w:rPr>
          <w:sz w:val="32"/>
          <w:szCs w:val="32"/>
        </w:rPr>
        <w:t xml:space="preserve">униципальным учреждением </w:t>
      </w:r>
      <w:r w:rsidR="000A5D40" w:rsidRPr="006C7F60">
        <w:rPr>
          <w:sz w:val="32"/>
          <w:szCs w:val="32"/>
        </w:rPr>
        <w:t>«Центр</w:t>
      </w:r>
      <w:r w:rsidR="004F0E82" w:rsidRPr="006C7F60">
        <w:rPr>
          <w:sz w:val="32"/>
          <w:szCs w:val="32"/>
        </w:rPr>
        <w:t xml:space="preserve"> социального обслуживания граждан пож</w:t>
      </w:r>
      <w:r w:rsidR="009E19A0" w:rsidRPr="006C7F60">
        <w:rPr>
          <w:sz w:val="32"/>
          <w:szCs w:val="32"/>
        </w:rPr>
        <w:t>илого возраста и инвалидов»</w:t>
      </w:r>
      <w:r w:rsidR="00967388" w:rsidRPr="006C7F60">
        <w:rPr>
          <w:sz w:val="32"/>
          <w:szCs w:val="32"/>
        </w:rPr>
        <w:t xml:space="preserve"> Октябрьского района</w:t>
      </w:r>
      <w:r w:rsidR="009E19A0" w:rsidRPr="006C7F60">
        <w:rPr>
          <w:sz w:val="32"/>
          <w:szCs w:val="32"/>
        </w:rPr>
        <w:t>.</w:t>
      </w:r>
      <w:r w:rsidR="00B3289D" w:rsidRPr="006C7F60">
        <w:rPr>
          <w:sz w:val="32"/>
          <w:szCs w:val="32"/>
        </w:rPr>
        <w:t xml:space="preserve"> </w:t>
      </w:r>
      <w:r w:rsidR="0058509E" w:rsidRPr="006C7F60">
        <w:rPr>
          <w:sz w:val="32"/>
          <w:szCs w:val="32"/>
        </w:rPr>
        <w:t>В 2025 году введены в работу 3</w:t>
      </w:r>
      <w:r w:rsidR="00524C38">
        <w:rPr>
          <w:sz w:val="32"/>
          <w:szCs w:val="32"/>
        </w:rPr>
        <w:t xml:space="preserve"> новые</w:t>
      </w:r>
      <w:r w:rsidR="0058509E" w:rsidRPr="006C7F60">
        <w:rPr>
          <w:sz w:val="32"/>
          <w:szCs w:val="32"/>
        </w:rPr>
        <w:t xml:space="preserve"> дополнительные услуги.</w:t>
      </w:r>
      <w:r w:rsidR="000E14C6" w:rsidRPr="006C7F60">
        <w:rPr>
          <w:sz w:val="32"/>
          <w:szCs w:val="32"/>
        </w:rPr>
        <w:t xml:space="preserve"> </w:t>
      </w:r>
    </w:p>
    <w:p w14:paraId="324692E7" w14:textId="71E4591B" w:rsidR="001D619C" w:rsidRPr="006C7F60" w:rsidRDefault="002C2FD8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В соответствии </w:t>
      </w:r>
      <w:r w:rsidR="00E27E9A">
        <w:rPr>
          <w:sz w:val="32"/>
          <w:szCs w:val="32"/>
        </w:rPr>
        <w:t>с</w:t>
      </w:r>
      <w:r w:rsidRPr="006C7F60">
        <w:rPr>
          <w:sz w:val="32"/>
          <w:szCs w:val="32"/>
        </w:rPr>
        <w:t xml:space="preserve"> постановлением Правительства Ростовской области </w:t>
      </w:r>
      <w:r w:rsidR="00601643" w:rsidRPr="00524C38">
        <w:rPr>
          <w:sz w:val="32"/>
          <w:szCs w:val="32"/>
        </w:rPr>
        <w:t>от 07.</w:t>
      </w:r>
      <w:r w:rsidR="00524C38" w:rsidRPr="00524C38">
        <w:rPr>
          <w:sz w:val="32"/>
          <w:szCs w:val="32"/>
        </w:rPr>
        <w:t xml:space="preserve"> </w:t>
      </w:r>
      <w:r w:rsidR="00601643" w:rsidRPr="00524C38">
        <w:rPr>
          <w:sz w:val="32"/>
          <w:szCs w:val="32"/>
        </w:rPr>
        <w:t xml:space="preserve">10.2024 года </w:t>
      </w:r>
      <w:r w:rsidR="00601643" w:rsidRPr="006C7F60">
        <w:rPr>
          <w:sz w:val="32"/>
          <w:szCs w:val="32"/>
        </w:rPr>
        <w:t xml:space="preserve">№ 659 « О внесении изменений в постановление Правительства Ростовской области от 06.07.2016 года № 453 « Об оплате труда работников государственных бюджетных автономных и казенных учреждений, подведомственных министерству труда и социального развития Ростовской области» принято постановление Администрации Октябрьского района № 216 От 24.02.2025 года « Об оплате труда работников МУЦСО Октябрьского района». Постановлением Администрации Октябрьского района № 139 от </w:t>
      </w:r>
      <w:r w:rsidR="002B0D81">
        <w:rPr>
          <w:sz w:val="32"/>
          <w:szCs w:val="32"/>
        </w:rPr>
        <w:t>0</w:t>
      </w:r>
      <w:r w:rsidR="00601643" w:rsidRPr="006C7F60">
        <w:rPr>
          <w:sz w:val="32"/>
          <w:szCs w:val="32"/>
        </w:rPr>
        <w:t>7.02.2025 года утверждены новые нормы питания получателей социальных услуг в социально-реабилитационном отделении.</w:t>
      </w:r>
      <w:r w:rsidR="00EC0CD9">
        <w:rPr>
          <w:sz w:val="32"/>
          <w:szCs w:val="32"/>
        </w:rPr>
        <w:t xml:space="preserve"> Подготовлена и отправлена на регистрацию новая редакция Коллективного договора учреждения.</w:t>
      </w:r>
      <w:r w:rsidR="008A64AE">
        <w:rPr>
          <w:sz w:val="32"/>
          <w:szCs w:val="32"/>
        </w:rPr>
        <w:t xml:space="preserve"> Начата работа по открытию в Октябрьском районе СРО ОДП.</w:t>
      </w:r>
      <w:r w:rsidR="00274733">
        <w:rPr>
          <w:sz w:val="32"/>
          <w:szCs w:val="32"/>
        </w:rPr>
        <w:t xml:space="preserve"> В настоящее время ведется</w:t>
      </w:r>
      <w:r w:rsidR="008A64AE">
        <w:rPr>
          <w:sz w:val="32"/>
          <w:szCs w:val="32"/>
        </w:rPr>
        <w:t xml:space="preserve"> работа по передаче в оперативное управление МУЦСО Октябрьского района</w:t>
      </w:r>
      <w:r w:rsidR="00274733">
        <w:rPr>
          <w:sz w:val="32"/>
          <w:szCs w:val="32"/>
        </w:rPr>
        <w:t xml:space="preserve"> здания начальной школы № 81, по адресу п. Каменоломни                                                </w:t>
      </w:r>
      <w:r w:rsidR="00274733">
        <w:rPr>
          <w:sz w:val="32"/>
          <w:szCs w:val="32"/>
        </w:rPr>
        <w:lastRenderedPageBreak/>
        <w:t>пер Четвертый</w:t>
      </w:r>
      <w:r w:rsidR="007474DC">
        <w:rPr>
          <w:sz w:val="32"/>
          <w:szCs w:val="32"/>
        </w:rPr>
        <w:t xml:space="preserve"> </w:t>
      </w:r>
      <w:r w:rsidR="00274733">
        <w:rPr>
          <w:sz w:val="32"/>
          <w:szCs w:val="32"/>
        </w:rPr>
        <w:t xml:space="preserve">1. Направлена заявка в Минтруд области для включения </w:t>
      </w:r>
      <w:r w:rsidR="00274733" w:rsidRPr="00274733">
        <w:rPr>
          <w:sz w:val="32"/>
          <w:szCs w:val="32"/>
        </w:rPr>
        <w:t xml:space="preserve">ОДП </w:t>
      </w:r>
      <w:r w:rsidR="00274733">
        <w:rPr>
          <w:sz w:val="32"/>
          <w:szCs w:val="32"/>
        </w:rPr>
        <w:t>на финансирование в 2026 году.</w:t>
      </w:r>
    </w:p>
    <w:p w14:paraId="587E8594" w14:textId="28AED5A0" w:rsidR="006C4563" w:rsidRPr="0065471E" w:rsidRDefault="004B5C5D" w:rsidP="00BF6321">
      <w:pPr>
        <w:rPr>
          <w:sz w:val="32"/>
          <w:szCs w:val="32"/>
        </w:rPr>
      </w:pPr>
      <w:r w:rsidRPr="0065471E">
        <w:rPr>
          <w:sz w:val="32"/>
          <w:szCs w:val="32"/>
        </w:rPr>
        <w:t xml:space="preserve">           </w:t>
      </w:r>
      <w:r w:rsidR="00AB1C24" w:rsidRPr="0065471E">
        <w:rPr>
          <w:sz w:val="32"/>
          <w:szCs w:val="32"/>
        </w:rPr>
        <w:t>На</w:t>
      </w:r>
      <w:r w:rsidR="00745875" w:rsidRPr="0065471E">
        <w:rPr>
          <w:sz w:val="32"/>
          <w:szCs w:val="32"/>
        </w:rPr>
        <w:t xml:space="preserve"> </w:t>
      </w:r>
      <w:r w:rsidR="00B35B78" w:rsidRPr="0065471E">
        <w:rPr>
          <w:sz w:val="32"/>
          <w:szCs w:val="32"/>
        </w:rPr>
        <w:t xml:space="preserve"> </w:t>
      </w:r>
      <w:r w:rsidR="00AB1C24" w:rsidRPr="0065471E">
        <w:rPr>
          <w:sz w:val="32"/>
          <w:szCs w:val="32"/>
        </w:rPr>
        <w:t xml:space="preserve"> 01</w:t>
      </w:r>
      <w:r w:rsidR="003160D5" w:rsidRPr="0065471E">
        <w:rPr>
          <w:sz w:val="32"/>
          <w:szCs w:val="32"/>
        </w:rPr>
        <w:t>. 0</w:t>
      </w:r>
      <w:r w:rsidR="00EC0CD9" w:rsidRPr="0065471E">
        <w:rPr>
          <w:sz w:val="32"/>
          <w:szCs w:val="32"/>
        </w:rPr>
        <w:t>7</w:t>
      </w:r>
      <w:r w:rsidR="003160D5" w:rsidRPr="0065471E">
        <w:rPr>
          <w:sz w:val="32"/>
          <w:szCs w:val="32"/>
        </w:rPr>
        <w:t>. 20</w:t>
      </w:r>
      <w:r w:rsidR="00D33530" w:rsidRPr="0065471E">
        <w:rPr>
          <w:sz w:val="32"/>
          <w:szCs w:val="32"/>
        </w:rPr>
        <w:t>2</w:t>
      </w:r>
      <w:r w:rsidR="00601643" w:rsidRPr="0065471E">
        <w:rPr>
          <w:sz w:val="32"/>
          <w:szCs w:val="32"/>
        </w:rPr>
        <w:t>5</w:t>
      </w:r>
      <w:r w:rsidR="003160D5" w:rsidRPr="0065471E">
        <w:rPr>
          <w:sz w:val="32"/>
          <w:szCs w:val="32"/>
        </w:rPr>
        <w:t xml:space="preserve"> года в </w:t>
      </w:r>
      <w:r w:rsidR="00F5117F" w:rsidRPr="0065471E">
        <w:rPr>
          <w:sz w:val="32"/>
          <w:szCs w:val="32"/>
        </w:rPr>
        <w:t>МУ</w:t>
      </w:r>
      <w:r w:rsidR="003160D5" w:rsidRPr="0065471E">
        <w:rPr>
          <w:sz w:val="32"/>
          <w:szCs w:val="32"/>
        </w:rPr>
        <w:t xml:space="preserve">ЦСО </w:t>
      </w:r>
      <w:r w:rsidR="00F5117F" w:rsidRPr="0065471E">
        <w:rPr>
          <w:sz w:val="32"/>
          <w:szCs w:val="32"/>
        </w:rPr>
        <w:t xml:space="preserve">Октябрьского района </w:t>
      </w:r>
      <w:r w:rsidR="003160D5" w:rsidRPr="0065471E">
        <w:rPr>
          <w:sz w:val="32"/>
          <w:szCs w:val="32"/>
        </w:rPr>
        <w:t xml:space="preserve">на обслуживании </w:t>
      </w:r>
      <w:r w:rsidR="0035615A" w:rsidRPr="0065471E">
        <w:rPr>
          <w:sz w:val="32"/>
          <w:szCs w:val="32"/>
        </w:rPr>
        <w:t xml:space="preserve">состоит </w:t>
      </w:r>
      <w:r w:rsidR="00F53B55" w:rsidRPr="0065471E">
        <w:rPr>
          <w:sz w:val="32"/>
          <w:szCs w:val="32"/>
        </w:rPr>
        <w:t>598</w:t>
      </w:r>
      <w:r w:rsidR="003160D5" w:rsidRPr="0065471E">
        <w:rPr>
          <w:sz w:val="32"/>
          <w:szCs w:val="32"/>
        </w:rPr>
        <w:t xml:space="preserve"> человек, из них</w:t>
      </w:r>
      <w:r w:rsidR="00B35B78" w:rsidRPr="0065471E">
        <w:rPr>
          <w:sz w:val="32"/>
          <w:szCs w:val="32"/>
        </w:rPr>
        <w:t xml:space="preserve"> </w:t>
      </w:r>
      <w:r w:rsidR="00F53B55" w:rsidRPr="0065471E">
        <w:rPr>
          <w:sz w:val="32"/>
          <w:szCs w:val="32"/>
        </w:rPr>
        <w:t xml:space="preserve">158 </w:t>
      </w:r>
      <w:r w:rsidR="0035615A" w:rsidRPr="0065471E">
        <w:rPr>
          <w:sz w:val="32"/>
          <w:szCs w:val="32"/>
        </w:rPr>
        <w:t>инвалид</w:t>
      </w:r>
      <w:r w:rsidR="00F53B55" w:rsidRPr="0065471E">
        <w:rPr>
          <w:sz w:val="32"/>
          <w:szCs w:val="32"/>
        </w:rPr>
        <w:t>ов</w:t>
      </w:r>
      <w:r w:rsidR="003160D5" w:rsidRPr="0065471E">
        <w:rPr>
          <w:sz w:val="32"/>
          <w:szCs w:val="32"/>
        </w:rPr>
        <w:t xml:space="preserve">. За отчетный период всего обслужено </w:t>
      </w:r>
      <w:r w:rsidR="00F53B55" w:rsidRPr="0065471E">
        <w:rPr>
          <w:sz w:val="32"/>
          <w:szCs w:val="32"/>
        </w:rPr>
        <w:t>633</w:t>
      </w:r>
      <w:r w:rsidR="003160D5" w:rsidRPr="0065471E">
        <w:rPr>
          <w:sz w:val="32"/>
          <w:szCs w:val="32"/>
        </w:rPr>
        <w:t xml:space="preserve"> человек, из них </w:t>
      </w:r>
      <w:r w:rsidR="00F53B55" w:rsidRPr="0065471E">
        <w:rPr>
          <w:sz w:val="32"/>
          <w:szCs w:val="32"/>
        </w:rPr>
        <w:t xml:space="preserve">180 </w:t>
      </w:r>
      <w:r w:rsidR="006C7F60" w:rsidRPr="0065471E">
        <w:rPr>
          <w:sz w:val="32"/>
          <w:szCs w:val="32"/>
        </w:rPr>
        <w:t>инвалидов</w:t>
      </w:r>
      <w:r w:rsidR="003160D5" w:rsidRPr="0065471E">
        <w:rPr>
          <w:sz w:val="32"/>
          <w:szCs w:val="32"/>
        </w:rPr>
        <w:t>.</w:t>
      </w:r>
      <w:r w:rsidR="00B04B0D" w:rsidRPr="0065471E">
        <w:rPr>
          <w:sz w:val="32"/>
          <w:szCs w:val="32"/>
        </w:rPr>
        <w:t xml:space="preserve"> </w:t>
      </w:r>
      <w:r w:rsidR="004865E0" w:rsidRPr="0065471E">
        <w:rPr>
          <w:sz w:val="32"/>
          <w:szCs w:val="32"/>
        </w:rPr>
        <w:t xml:space="preserve">Участников ВОВ </w:t>
      </w:r>
      <w:r w:rsidR="009E006E" w:rsidRPr="0065471E">
        <w:rPr>
          <w:sz w:val="32"/>
          <w:szCs w:val="32"/>
        </w:rPr>
        <w:t>нет</w:t>
      </w:r>
      <w:r w:rsidR="00F8657A" w:rsidRPr="0065471E">
        <w:rPr>
          <w:sz w:val="32"/>
          <w:szCs w:val="32"/>
        </w:rPr>
        <w:t xml:space="preserve">, инвалидов </w:t>
      </w:r>
      <w:r w:rsidR="00D86D1A" w:rsidRPr="0065471E">
        <w:rPr>
          <w:sz w:val="32"/>
          <w:szCs w:val="32"/>
        </w:rPr>
        <w:t>ВОВ нет</w:t>
      </w:r>
      <w:r w:rsidR="004865E0" w:rsidRPr="0065471E">
        <w:rPr>
          <w:sz w:val="32"/>
          <w:szCs w:val="32"/>
        </w:rPr>
        <w:t xml:space="preserve">, вдов инвалидов и участников ВОВ </w:t>
      </w:r>
      <w:r w:rsidR="00471336" w:rsidRPr="0065471E">
        <w:rPr>
          <w:sz w:val="32"/>
          <w:szCs w:val="32"/>
        </w:rPr>
        <w:t>3</w:t>
      </w:r>
      <w:r w:rsidR="004865E0" w:rsidRPr="0065471E">
        <w:rPr>
          <w:sz w:val="32"/>
          <w:szCs w:val="32"/>
        </w:rPr>
        <w:t xml:space="preserve"> человек</w:t>
      </w:r>
      <w:r w:rsidR="00471336" w:rsidRPr="0065471E">
        <w:rPr>
          <w:sz w:val="32"/>
          <w:szCs w:val="32"/>
        </w:rPr>
        <w:t>а</w:t>
      </w:r>
      <w:r w:rsidR="004865E0" w:rsidRPr="0065471E">
        <w:rPr>
          <w:sz w:val="32"/>
          <w:szCs w:val="32"/>
        </w:rPr>
        <w:t xml:space="preserve">, тружеников тыла </w:t>
      </w:r>
      <w:r w:rsidR="00847E64" w:rsidRPr="0065471E">
        <w:rPr>
          <w:sz w:val="32"/>
          <w:szCs w:val="32"/>
        </w:rPr>
        <w:t>3</w:t>
      </w:r>
      <w:r w:rsidR="004865E0" w:rsidRPr="0065471E">
        <w:rPr>
          <w:sz w:val="32"/>
          <w:szCs w:val="32"/>
        </w:rPr>
        <w:t xml:space="preserve"> человек</w:t>
      </w:r>
      <w:r w:rsidR="00847E64" w:rsidRPr="0065471E">
        <w:rPr>
          <w:sz w:val="32"/>
          <w:szCs w:val="32"/>
        </w:rPr>
        <w:t>а</w:t>
      </w:r>
      <w:r w:rsidR="004865E0" w:rsidRPr="0065471E">
        <w:rPr>
          <w:sz w:val="32"/>
          <w:szCs w:val="32"/>
        </w:rPr>
        <w:t xml:space="preserve">, совершеннолетних узников </w:t>
      </w:r>
      <w:r w:rsidR="005B28F2" w:rsidRPr="0065471E">
        <w:rPr>
          <w:sz w:val="32"/>
          <w:szCs w:val="32"/>
        </w:rPr>
        <w:t>-1</w:t>
      </w:r>
      <w:r w:rsidR="003F42AC" w:rsidRPr="0065471E">
        <w:rPr>
          <w:sz w:val="32"/>
          <w:szCs w:val="32"/>
        </w:rPr>
        <w:t>, ветеран боевых действий-1</w:t>
      </w:r>
      <w:r w:rsidR="00FB4CB5">
        <w:rPr>
          <w:sz w:val="32"/>
          <w:szCs w:val="32"/>
        </w:rPr>
        <w:t>, участников СВО- 2 человека.</w:t>
      </w:r>
    </w:p>
    <w:p w14:paraId="7DBC0319" w14:textId="2C744378" w:rsidR="004B5C5D" w:rsidRDefault="004B5C5D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74733" w:rsidRPr="006C7F60">
        <w:rPr>
          <w:sz w:val="32"/>
          <w:szCs w:val="32"/>
        </w:rPr>
        <w:t xml:space="preserve">В </w:t>
      </w:r>
      <w:r w:rsidR="00274733">
        <w:rPr>
          <w:sz w:val="32"/>
          <w:szCs w:val="32"/>
        </w:rPr>
        <w:t>I</w:t>
      </w:r>
      <w:r w:rsidR="00B04B0D" w:rsidRPr="006C7F60">
        <w:rPr>
          <w:sz w:val="32"/>
          <w:szCs w:val="32"/>
        </w:rPr>
        <w:t xml:space="preserve"> </w:t>
      </w:r>
      <w:r w:rsidR="00EC0CD9">
        <w:rPr>
          <w:sz w:val="32"/>
          <w:szCs w:val="32"/>
        </w:rPr>
        <w:t>полугодии</w:t>
      </w:r>
      <w:r w:rsidR="00B04B0D" w:rsidRPr="006C7F60">
        <w:rPr>
          <w:sz w:val="32"/>
          <w:szCs w:val="32"/>
        </w:rPr>
        <w:t xml:space="preserve"> </w:t>
      </w:r>
      <w:r w:rsidR="004B56A7" w:rsidRPr="006C7F60">
        <w:rPr>
          <w:sz w:val="32"/>
          <w:szCs w:val="32"/>
        </w:rPr>
        <w:t xml:space="preserve">большое внимание уделялось качеству предоставления социальных услуг </w:t>
      </w:r>
      <w:r w:rsidR="00C4522B" w:rsidRPr="006C7F60">
        <w:rPr>
          <w:sz w:val="32"/>
          <w:szCs w:val="32"/>
        </w:rPr>
        <w:t xml:space="preserve">в соответствии со </w:t>
      </w:r>
      <w:r w:rsidR="000A5D40" w:rsidRPr="006C7F60">
        <w:rPr>
          <w:sz w:val="32"/>
          <w:szCs w:val="32"/>
        </w:rPr>
        <w:t>стандартами социального</w:t>
      </w:r>
      <w:r w:rsidR="008E5224" w:rsidRPr="006C7F60">
        <w:rPr>
          <w:sz w:val="32"/>
          <w:szCs w:val="32"/>
        </w:rPr>
        <w:t xml:space="preserve"> обслуживания.</w:t>
      </w:r>
      <w:r w:rsidR="003160D5" w:rsidRPr="006C7F60">
        <w:rPr>
          <w:sz w:val="32"/>
          <w:szCs w:val="32"/>
        </w:rPr>
        <w:t xml:space="preserve"> Комиссия по контролю качества </w:t>
      </w:r>
      <w:r w:rsidR="00C0470D" w:rsidRPr="006C7F60">
        <w:rPr>
          <w:sz w:val="32"/>
          <w:szCs w:val="32"/>
        </w:rPr>
        <w:t>предоставляемых учреждением</w:t>
      </w:r>
      <w:r w:rsidR="00C5289F" w:rsidRPr="006C7F60">
        <w:rPr>
          <w:sz w:val="32"/>
          <w:szCs w:val="32"/>
        </w:rPr>
        <w:t xml:space="preserve"> социальных услуг </w:t>
      </w:r>
      <w:r w:rsidR="00C33869" w:rsidRPr="006C7F60">
        <w:rPr>
          <w:sz w:val="32"/>
          <w:szCs w:val="32"/>
        </w:rPr>
        <w:t xml:space="preserve">ежемесячно </w:t>
      </w:r>
      <w:r w:rsidR="003160D5" w:rsidRPr="006C7F60">
        <w:rPr>
          <w:sz w:val="32"/>
          <w:szCs w:val="32"/>
        </w:rPr>
        <w:t xml:space="preserve">рассматривает результаты работы каждого </w:t>
      </w:r>
      <w:r w:rsidR="00C0470D" w:rsidRPr="006C7F60">
        <w:rPr>
          <w:sz w:val="32"/>
          <w:szCs w:val="32"/>
        </w:rPr>
        <w:t>сотрудника для</w:t>
      </w:r>
      <w:r w:rsidR="00C4522B" w:rsidRPr="006C7F60">
        <w:rPr>
          <w:sz w:val="32"/>
          <w:szCs w:val="32"/>
        </w:rPr>
        <w:t xml:space="preserve"> </w:t>
      </w:r>
      <w:r w:rsidR="00C0470D" w:rsidRPr="006C7F60">
        <w:rPr>
          <w:sz w:val="32"/>
          <w:szCs w:val="32"/>
        </w:rPr>
        <w:t>дальнейшего материального</w:t>
      </w:r>
      <w:r w:rsidR="003160D5" w:rsidRPr="006C7F60">
        <w:rPr>
          <w:sz w:val="32"/>
          <w:szCs w:val="32"/>
        </w:rPr>
        <w:t xml:space="preserve"> стимулировани</w:t>
      </w:r>
      <w:r w:rsidR="00C4522B" w:rsidRPr="006C7F60">
        <w:rPr>
          <w:sz w:val="32"/>
          <w:szCs w:val="32"/>
        </w:rPr>
        <w:t>я</w:t>
      </w:r>
      <w:r w:rsidR="003160D5" w:rsidRPr="006C7F60">
        <w:rPr>
          <w:sz w:val="32"/>
          <w:szCs w:val="32"/>
        </w:rPr>
        <w:t xml:space="preserve">. За </w:t>
      </w:r>
      <w:r w:rsidR="00EC0CD9">
        <w:rPr>
          <w:sz w:val="32"/>
          <w:szCs w:val="32"/>
        </w:rPr>
        <w:t>6 месяцев</w:t>
      </w:r>
      <w:r w:rsidR="000A5D40" w:rsidRPr="006C7F60">
        <w:rPr>
          <w:sz w:val="32"/>
          <w:szCs w:val="32"/>
        </w:rPr>
        <w:t xml:space="preserve"> из</w:t>
      </w:r>
      <w:r w:rsidR="003160D5" w:rsidRPr="006C7F60">
        <w:rPr>
          <w:sz w:val="32"/>
          <w:szCs w:val="32"/>
        </w:rPr>
        <w:t xml:space="preserve"> привлеченных средств на материальное</w:t>
      </w:r>
      <w:r w:rsidR="0002636E" w:rsidRPr="006C7F60">
        <w:rPr>
          <w:sz w:val="32"/>
          <w:szCs w:val="32"/>
        </w:rPr>
        <w:t xml:space="preserve"> стимулирование потрачено  </w:t>
      </w:r>
      <w:r w:rsidR="009E006E" w:rsidRPr="006C7F60">
        <w:rPr>
          <w:sz w:val="32"/>
          <w:szCs w:val="32"/>
        </w:rPr>
        <w:t xml:space="preserve">  </w:t>
      </w:r>
      <w:r w:rsidR="00EA481B" w:rsidRPr="00EA481B">
        <w:rPr>
          <w:b/>
          <w:sz w:val="32"/>
          <w:szCs w:val="32"/>
        </w:rPr>
        <w:t>5066,60</w:t>
      </w:r>
      <w:r w:rsidR="008866A7" w:rsidRPr="00EA481B">
        <w:rPr>
          <w:b/>
          <w:sz w:val="32"/>
          <w:szCs w:val="32"/>
        </w:rPr>
        <w:t xml:space="preserve"> </w:t>
      </w:r>
      <w:r w:rsidR="009759B2" w:rsidRPr="00EA481B">
        <w:rPr>
          <w:b/>
          <w:sz w:val="32"/>
          <w:szCs w:val="32"/>
        </w:rPr>
        <w:t xml:space="preserve">рублей. </w:t>
      </w:r>
      <w:r w:rsidR="00836C82" w:rsidRPr="00EA481B">
        <w:rPr>
          <w:sz w:val="32"/>
          <w:szCs w:val="32"/>
        </w:rPr>
        <w:t xml:space="preserve"> </w:t>
      </w:r>
      <w:r w:rsidR="00836C82" w:rsidRPr="006C7F60">
        <w:rPr>
          <w:sz w:val="32"/>
          <w:szCs w:val="32"/>
        </w:rPr>
        <w:t>Все отделения работают стабильно, жалоб со стороны подопечных не поступало.</w:t>
      </w:r>
      <w:r w:rsidR="005A566E" w:rsidRPr="006C7F60">
        <w:rPr>
          <w:sz w:val="32"/>
          <w:szCs w:val="32"/>
        </w:rPr>
        <w:t xml:space="preserve"> </w:t>
      </w:r>
    </w:p>
    <w:p w14:paraId="08D75A8E" w14:textId="4228F771" w:rsidR="0025566E" w:rsidRPr="006C7F60" w:rsidRDefault="004B5C5D" w:rsidP="00BF632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5566E" w:rsidRPr="006C7F60">
        <w:rPr>
          <w:sz w:val="32"/>
          <w:szCs w:val="32"/>
        </w:rPr>
        <w:t xml:space="preserve">Основной задачей учреждения остается исполнение Указа Президента РФ от </w:t>
      </w:r>
      <w:r w:rsidR="000A5D40" w:rsidRPr="006C7F60">
        <w:rPr>
          <w:sz w:val="32"/>
          <w:szCs w:val="32"/>
        </w:rPr>
        <w:t>07.05.2012г №</w:t>
      </w:r>
      <w:r w:rsidR="0025566E" w:rsidRPr="006C7F60">
        <w:rPr>
          <w:sz w:val="32"/>
          <w:szCs w:val="32"/>
        </w:rPr>
        <w:t xml:space="preserve"> 597 </w:t>
      </w:r>
      <w:r w:rsidR="000A5D40" w:rsidRPr="006C7F60">
        <w:rPr>
          <w:sz w:val="32"/>
          <w:szCs w:val="32"/>
        </w:rPr>
        <w:t>«О</w:t>
      </w:r>
      <w:r w:rsidR="0025566E" w:rsidRPr="006C7F60">
        <w:rPr>
          <w:sz w:val="32"/>
          <w:szCs w:val="32"/>
        </w:rPr>
        <w:t xml:space="preserve"> мероприятиях по реализации государственной социальной политики». Средняя заработная плата за </w:t>
      </w:r>
      <w:r w:rsidR="008A64AE">
        <w:rPr>
          <w:sz w:val="32"/>
          <w:szCs w:val="32"/>
        </w:rPr>
        <w:t>6</w:t>
      </w:r>
      <w:r w:rsidR="0025566E" w:rsidRPr="006C7F60">
        <w:rPr>
          <w:sz w:val="32"/>
          <w:szCs w:val="32"/>
        </w:rPr>
        <w:t xml:space="preserve"> месяц</w:t>
      </w:r>
      <w:r w:rsidR="008A64AE">
        <w:rPr>
          <w:sz w:val="32"/>
          <w:szCs w:val="32"/>
        </w:rPr>
        <w:t>ев</w:t>
      </w:r>
      <w:r w:rsidR="0025566E" w:rsidRPr="006C7F60">
        <w:rPr>
          <w:sz w:val="32"/>
          <w:szCs w:val="32"/>
        </w:rPr>
        <w:t xml:space="preserve"> 20</w:t>
      </w:r>
      <w:r w:rsidR="00C65417" w:rsidRPr="006C7F60">
        <w:rPr>
          <w:sz w:val="32"/>
          <w:szCs w:val="32"/>
        </w:rPr>
        <w:t>2</w:t>
      </w:r>
      <w:r w:rsidR="00A159C0" w:rsidRPr="006C7F60">
        <w:rPr>
          <w:sz w:val="32"/>
          <w:szCs w:val="32"/>
        </w:rPr>
        <w:t>5</w:t>
      </w:r>
      <w:r w:rsidR="0025566E" w:rsidRPr="006C7F60">
        <w:rPr>
          <w:sz w:val="32"/>
          <w:szCs w:val="32"/>
        </w:rPr>
        <w:t xml:space="preserve"> года по категориям</w:t>
      </w:r>
      <w:r w:rsidR="007D29E2" w:rsidRPr="006C7F60">
        <w:rPr>
          <w:sz w:val="32"/>
          <w:szCs w:val="32"/>
        </w:rPr>
        <w:t>, оп</w:t>
      </w:r>
      <w:r w:rsidR="0025566E" w:rsidRPr="006C7F60">
        <w:rPr>
          <w:sz w:val="32"/>
          <w:szCs w:val="32"/>
        </w:rPr>
        <w:t>ределенны</w:t>
      </w:r>
      <w:r w:rsidR="000C251B" w:rsidRPr="006C7F60">
        <w:rPr>
          <w:sz w:val="32"/>
          <w:szCs w:val="32"/>
        </w:rPr>
        <w:t>м</w:t>
      </w:r>
      <w:r w:rsidR="0025566E" w:rsidRPr="006C7F60">
        <w:rPr>
          <w:sz w:val="32"/>
          <w:szCs w:val="32"/>
        </w:rPr>
        <w:t xml:space="preserve"> Указом Президента по учреждению составила к средней заработной плате по Ростовской области</w:t>
      </w:r>
      <w:r w:rsidR="007D29E2" w:rsidRPr="006C7F60">
        <w:rPr>
          <w:sz w:val="32"/>
          <w:szCs w:val="32"/>
        </w:rPr>
        <w:t xml:space="preserve"> </w:t>
      </w:r>
    </w:p>
    <w:p w14:paraId="48B9C09E" w14:textId="1963D7E2" w:rsidR="0025566E" w:rsidRPr="00FB4CB5" w:rsidRDefault="0025566E" w:rsidP="00BF6321">
      <w:pPr>
        <w:rPr>
          <w:b/>
          <w:sz w:val="32"/>
          <w:szCs w:val="32"/>
        </w:rPr>
      </w:pPr>
      <w:r w:rsidRPr="00FB4CB5">
        <w:rPr>
          <w:sz w:val="32"/>
          <w:szCs w:val="32"/>
        </w:rPr>
        <w:t>- социальные работники-</w:t>
      </w:r>
      <w:r w:rsidR="00D91474" w:rsidRPr="00FB4CB5">
        <w:rPr>
          <w:sz w:val="32"/>
          <w:szCs w:val="32"/>
        </w:rPr>
        <w:t xml:space="preserve"> </w:t>
      </w:r>
      <w:r w:rsidR="00531224" w:rsidRPr="00FB4CB5">
        <w:rPr>
          <w:sz w:val="32"/>
          <w:szCs w:val="32"/>
        </w:rPr>
        <w:t>100</w:t>
      </w:r>
      <w:r w:rsidR="00E95D34" w:rsidRPr="00FB4CB5">
        <w:rPr>
          <w:sz w:val="32"/>
          <w:szCs w:val="32"/>
        </w:rPr>
        <w:t>,</w:t>
      </w:r>
      <w:r w:rsidR="00FB4CB5" w:rsidRPr="00FB4CB5">
        <w:rPr>
          <w:sz w:val="32"/>
          <w:szCs w:val="32"/>
        </w:rPr>
        <w:t>3</w:t>
      </w:r>
      <w:r w:rsidR="00E6383F" w:rsidRPr="00FB4CB5">
        <w:rPr>
          <w:sz w:val="32"/>
          <w:szCs w:val="32"/>
        </w:rPr>
        <w:t xml:space="preserve">% - </w:t>
      </w:r>
      <w:r w:rsidR="00E95D34" w:rsidRPr="00FB4CB5">
        <w:rPr>
          <w:b/>
          <w:sz w:val="32"/>
          <w:szCs w:val="32"/>
        </w:rPr>
        <w:t>47</w:t>
      </w:r>
      <w:r w:rsidR="00FB4CB5" w:rsidRPr="00FB4CB5">
        <w:rPr>
          <w:b/>
          <w:sz w:val="32"/>
          <w:szCs w:val="32"/>
        </w:rPr>
        <w:t>012,10</w:t>
      </w:r>
    </w:p>
    <w:p w14:paraId="191F4EBC" w14:textId="553E67CE" w:rsidR="0025566E" w:rsidRPr="00FB4CB5" w:rsidRDefault="0025566E" w:rsidP="00BF6321">
      <w:pPr>
        <w:rPr>
          <w:sz w:val="32"/>
          <w:szCs w:val="32"/>
        </w:rPr>
      </w:pPr>
      <w:r w:rsidRPr="00FB4CB5">
        <w:rPr>
          <w:sz w:val="32"/>
          <w:szCs w:val="32"/>
        </w:rPr>
        <w:t>- средний медицинский персонал-</w:t>
      </w:r>
      <w:r w:rsidR="00531224" w:rsidRPr="00FB4CB5">
        <w:rPr>
          <w:sz w:val="32"/>
          <w:szCs w:val="32"/>
        </w:rPr>
        <w:t>100</w:t>
      </w:r>
      <w:r w:rsidR="00FB4CB5" w:rsidRPr="00FB4CB5">
        <w:rPr>
          <w:sz w:val="32"/>
          <w:szCs w:val="32"/>
        </w:rPr>
        <w:t>,3</w:t>
      </w:r>
      <w:r w:rsidR="00531224" w:rsidRPr="00FB4CB5">
        <w:rPr>
          <w:sz w:val="32"/>
          <w:szCs w:val="32"/>
        </w:rPr>
        <w:t>%-</w:t>
      </w:r>
      <w:r w:rsidR="00FB4CB5" w:rsidRPr="00FB4CB5">
        <w:rPr>
          <w:b/>
          <w:sz w:val="32"/>
          <w:szCs w:val="32"/>
        </w:rPr>
        <w:t>47012,50</w:t>
      </w:r>
    </w:p>
    <w:p w14:paraId="611C33E6" w14:textId="0E8D2D61" w:rsidR="0025566E" w:rsidRPr="00FB4CB5" w:rsidRDefault="0025566E" w:rsidP="00BF6321">
      <w:pPr>
        <w:rPr>
          <w:sz w:val="32"/>
          <w:szCs w:val="32"/>
        </w:rPr>
      </w:pPr>
      <w:r w:rsidRPr="00FB4CB5">
        <w:rPr>
          <w:sz w:val="32"/>
          <w:szCs w:val="32"/>
        </w:rPr>
        <w:t>- младший медицинский персонал-</w:t>
      </w:r>
      <w:r w:rsidR="001E7426" w:rsidRPr="00FB4CB5">
        <w:rPr>
          <w:sz w:val="32"/>
          <w:szCs w:val="32"/>
        </w:rPr>
        <w:t xml:space="preserve"> </w:t>
      </w:r>
      <w:r w:rsidR="008C27AA" w:rsidRPr="00FB4CB5">
        <w:rPr>
          <w:sz w:val="32"/>
          <w:szCs w:val="32"/>
        </w:rPr>
        <w:t>100%-</w:t>
      </w:r>
      <w:r w:rsidR="00E95D34" w:rsidRPr="00FB4CB5">
        <w:rPr>
          <w:b/>
          <w:sz w:val="32"/>
          <w:szCs w:val="32"/>
        </w:rPr>
        <w:t>46861,11</w:t>
      </w:r>
    </w:p>
    <w:p w14:paraId="11FFE1D6" w14:textId="3F6AE1A3" w:rsidR="00656DBE" w:rsidRPr="006C7F60" w:rsidRDefault="004B5C5D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A566E" w:rsidRPr="006C7F60">
        <w:rPr>
          <w:sz w:val="32"/>
          <w:szCs w:val="32"/>
        </w:rPr>
        <w:t xml:space="preserve"> </w:t>
      </w:r>
      <w:r w:rsidR="00C71F29" w:rsidRPr="006C7F60">
        <w:rPr>
          <w:sz w:val="32"/>
          <w:szCs w:val="32"/>
        </w:rPr>
        <w:t>Одним из важных направлений</w:t>
      </w:r>
      <w:r w:rsidR="003160D5" w:rsidRPr="006C7F60">
        <w:rPr>
          <w:sz w:val="32"/>
          <w:szCs w:val="32"/>
        </w:rPr>
        <w:t xml:space="preserve"> эффективности работы отделений социального обслуживания на дому</w:t>
      </w:r>
      <w:r w:rsidR="00836C82" w:rsidRPr="006C7F60">
        <w:rPr>
          <w:sz w:val="32"/>
          <w:szCs w:val="32"/>
        </w:rPr>
        <w:t xml:space="preserve"> является </w:t>
      </w:r>
      <w:r w:rsidR="002A0D3E" w:rsidRPr="006C7F60">
        <w:rPr>
          <w:sz w:val="32"/>
          <w:szCs w:val="32"/>
        </w:rPr>
        <w:t>улучшение условий жизнедеятельности гражданина</w:t>
      </w:r>
      <w:r w:rsidR="003160D5" w:rsidRPr="006C7F60">
        <w:rPr>
          <w:sz w:val="32"/>
          <w:szCs w:val="32"/>
        </w:rPr>
        <w:t xml:space="preserve">, а </w:t>
      </w:r>
      <w:r w:rsidR="000A5D40" w:rsidRPr="006C7F60">
        <w:rPr>
          <w:sz w:val="32"/>
          <w:szCs w:val="32"/>
        </w:rPr>
        <w:t>социальные и</w:t>
      </w:r>
      <w:r w:rsidR="003160D5" w:rsidRPr="006C7F60">
        <w:rPr>
          <w:sz w:val="32"/>
          <w:szCs w:val="32"/>
        </w:rPr>
        <w:t xml:space="preserve"> дополнительные </w:t>
      </w:r>
      <w:r w:rsidR="000A5D40" w:rsidRPr="006C7F60">
        <w:rPr>
          <w:sz w:val="32"/>
          <w:szCs w:val="32"/>
        </w:rPr>
        <w:t>услуги, оказываемые</w:t>
      </w:r>
      <w:r w:rsidR="002A0D3E" w:rsidRPr="006C7F60">
        <w:rPr>
          <w:sz w:val="32"/>
          <w:szCs w:val="32"/>
        </w:rPr>
        <w:t xml:space="preserve"> получателю социальных услуг </w:t>
      </w:r>
      <w:r w:rsidR="003160D5" w:rsidRPr="006C7F60">
        <w:rPr>
          <w:sz w:val="32"/>
          <w:szCs w:val="32"/>
        </w:rPr>
        <w:t>этому</w:t>
      </w:r>
      <w:r w:rsidR="00337022" w:rsidRPr="006C7F60">
        <w:rPr>
          <w:sz w:val="32"/>
          <w:szCs w:val="32"/>
        </w:rPr>
        <w:t>,</w:t>
      </w:r>
      <w:r w:rsidR="003160D5" w:rsidRPr="006C7F60">
        <w:rPr>
          <w:sz w:val="32"/>
          <w:szCs w:val="32"/>
        </w:rPr>
        <w:t xml:space="preserve"> способствуют. </w:t>
      </w:r>
    </w:p>
    <w:p w14:paraId="20879C12" w14:textId="5F0E61F6" w:rsidR="00434746" w:rsidRPr="00E75306" w:rsidRDefault="004B5C5D" w:rsidP="00BF6321">
      <w:pPr>
        <w:rPr>
          <w:sz w:val="32"/>
          <w:szCs w:val="32"/>
        </w:rPr>
      </w:pPr>
      <w:r w:rsidRPr="00E75306">
        <w:rPr>
          <w:sz w:val="32"/>
          <w:szCs w:val="32"/>
        </w:rPr>
        <w:t xml:space="preserve">           </w:t>
      </w:r>
      <w:r w:rsidR="003160D5" w:rsidRPr="00E75306">
        <w:rPr>
          <w:sz w:val="32"/>
          <w:szCs w:val="32"/>
        </w:rPr>
        <w:t xml:space="preserve">За </w:t>
      </w:r>
      <w:r w:rsidR="008A64AE" w:rsidRPr="00E75306">
        <w:rPr>
          <w:sz w:val="32"/>
          <w:szCs w:val="32"/>
        </w:rPr>
        <w:t>6 месяцев</w:t>
      </w:r>
      <w:r w:rsidR="003160D5" w:rsidRPr="00E75306">
        <w:rPr>
          <w:sz w:val="32"/>
          <w:szCs w:val="32"/>
        </w:rPr>
        <w:t xml:space="preserve"> было </w:t>
      </w:r>
      <w:r w:rsidR="00CC2A90" w:rsidRPr="00E75306">
        <w:rPr>
          <w:sz w:val="32"/>
          <w:szCs w:val="32"/>
        </w:rPr>
        <w:t xml:space="preserve">предоставлено </w:t>
      </w:r>
      <w:r w:rsidR="00F53B55" w:rsidRPr="00E75306">
        <w:rPr>
          <w:b/>
          <w:bCs/>
          <w:sz w:val="32"/>
          <w:szCs w:val="32"/>
        </w:rPr>
        <w:t>648548</w:t>
      </w:r>
      <w:r w:rsidR="001831D2" w:rsidRPr="00E75306">
        <w:rPr>
          <w:b/>
          <w:bCs/>
          <w:sz w:val="32"/>
          <w:szCs w:val="32"/>
        </w:rPr>
        <w:t xml:space="preserve"> </w:t>
      </w:r>
      <w:r w:rsidR="003160D5" w:rsidRPr="00E75306">
        <w:rPr>
          <w:sz w:val="32"/>
          <w:szCs w:val="32"/>
        </w:rPr>
        <w:t>услуг, из них:</w:t>
      </w:r>
    </w:p>
    <w:p w14:paraId="0D7B2367" w14:textId="1B53760B" w:rsidR="003160D5" w:rsidRPr="00E75306" w:rsidRDefault="00524C38" w:rsidP="00BF6321">
      <w:pPr>
        <w:rPr>
          <w:sz w:val="32"/>
          <w:szCs w:val="32"/>
        </w:rPr>
      </w:pPr>
      <w:r w:rsidRPr="00E75306">
        <w:rPr>
          <w:sz w:val="32"/>
          <w:szCs w:val="32"/>
        </w:rPr>
        <w:t xml:space="preserve">                                      </w:t>
      </w:r>
      <w:r w:rsidR="006D520B" w:rsidRPr="00E75306">
        <w:rPr>
          <w:sz w:val="32"/>
          <w:szCs w:val="32"/>
        </w:rPr>
        <w:t>с</w:t>
      </w:r>
      <w:r w:rsidR="00FB619B" w:rsidRPr="00E75306">
        <w:rPr>
          <w:sz w:val="32"/>
          <w:szCs w:val="32"/>
        </w:rPr>
        <w:t>оциальны</w:t>
      </w:r>
      <w:r w:rsidR="004D2DD4" w:rsidRPr="00E75306">
        <w:rPr>
          <w:sz w:val="32"/>
          <w:szCs w:val="32"/>
        </w:rPr>
        <w:t>х</w:t>
      </w:r>
      <w:r w:rsidRPr="00E75306">
        <w:rPr>
          <w:sz w:val="32"/>
          <w:szCs w:val="32"/>
        </w:rPr>
        <w:t>-</w:t>
      </w:r>
      <w:r w:rsidR="004D2DD4" w:rsidRPr="00E75306">
        <w:rPr>
          <w:sz w:val="32"/>
          <w:szCs w:val="32"/>
        </w:rPr>
        <w:t xml:space="preserve"> </w:t>
      </w:r>
      <w:r w:rsidR="00F926D2" w:rsidRPr="00E75306">
        <w:rPr>
          <w:b/>
          <w:sz w:val="32"/>
          <w:szCs w:val="32"/>
        </w:rPr>
        <w:t>398641</w:t>
      </w:r>
    </w:p>
    <w:p w14:paraId="4809D71F" w14:textId="2E8F9EDA" w:rsidR="003160D5" w:rsidRPr="00E75306" w:rsidRDefault="006D520B" w:rsidP="00BF6321">
      <w:pPr>
        <w:rPr>
          <w:sz w:val="32"/>
          <w:szCs w:val="32"/>
        </w:rPr>
      </w:pPr>
      <w:r w:rsidRPr="00E75306">
        <w:rPr>
          <w:sz w:val="32"/>
          <w:szCs w:val="32"/>
        </w:rPr>
        <w:t xml:space="preserve"> </w:t>
      </w:r>
      <w:r w:rsidR="00BF6321" w:rsidRPr="00E75306">
        <w:rPr>
          <w:sz w:val="32"/>
          <w:szCs w:val="32"/>
        </w:rPr>
        <w:t xml:space="preserve">                                    </w:t>
      </w:r>
      <w:r w:rsidRPr="00E75306">
        <w:rPr>
          <w:sz w:val="32"/>
          <w:szCs w:val="32"/>
        </w:rPr>
        <w:t xml:space="preserve"> д</w:t>
      </w:r>
      <w:r w:rsidR="00C65417" w:rsidRPr="00E75306">
        <w:rPr>
          <w:sz w:val="32"/>
          <w:szCs w:val="32"/>
        </w:rPr>
        <w:t>ополнительны</w:t>
      </w:r>
      <w:r w:rsidR="00524C38" w:rsidRPr="00E75306">
        <w:rPr>
          <w:sz w:val="32"/>
          <w:szCs w:val="32"/>
        </w:rPr>
        <w:t xml:space="preserve">х- </w:t>
      </w:r>
      <w:r w:rsidR="00F926D2" w:rsidRPr="00E75306">
        <w:rPr>
          <w:b/>
          <w:sz w:val="32"/>
          <w:szCs w:val="32"/>
        </w:rPr>
        <w:t>249907</w:t>
      </w:r>
    </w:p>
    <w:p w14:paraId="3C8E9CA6" w14:textId="484DC1ED" w:rsidR="003160D5" w:rsidRDefault="004B5C5D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160D5" w:rsidRPr="006C7F60">
        <w:rPr>
          <w:sz w:val="32"/>
          <w:szCs w:val="32"/>
        </w:rPr>
        <w:t>Все текущие вопросы решаются на</w:t>
      </w:r>
      <w:r w:rsidR="004B56A7" w:rsidRPr="006C7F60">
        <w:rPr>
          <w:sz w:val="32"/>
          <w:szCs w:val="32"/>
        </w:rPr>
        <w:t xml:space="preserve"> планерных совещаниях и в рабочем порядке.</w:t>
      </w:r>
      <w:r w:rsidR="003023E0" w:rsidRPr="006C7F60">
        <w:rPr>
          <w:sz w:val="32"/>
          <w:szCs w:val="32"/>
        </w:rPr>
        <w:t xml:space="preserve"> Анализ работы отделений и прогнозирование по поселениям делаются ежемесячно, это </w:t>
      </w:r>
      <w:r w:rsidR="00C0470D" w:rsidRPr="006C7F60">
        <w:rPr>
          <w:sz w:val="32"/>
          <w:szCs w:val="32"/>
        </w:rPr>
        <w:t>помогает стабильности</w:t>
      </w:r>
      <w:r w:rsidR="003023E0" w:rsidRPr="006C7F60">
        <w:rPr>
          <w:sz w:val="32"/>
          <w:szCs w:val="32"/>
        </w:rPr>
        <w:t xml:space="preserve"> работы в отделениях.</w:t>
      </w:r>
    </w:p>
    <w:p w14:paraId="2281EA05" w14:textId="77777777" w:rsidR="00E75306" w:rsidRDefault="00E75306" w:rsidP="00BF6321">
      <w:pPr>
        <w:rPr>
          <w:sz w:val="32"/>
          <w:szCs w:val="32"/>
        </w:rPr>
      </w:pPr>
    </w:p>
    <w:p w14:paraId="0A58DBAD" w14:textId="77777777" w:rsidR="00E75306" w:rsidRPr="006C7F60" w:rsidRDefault="00E75306" w:rsidP="00BF6321">
      <w:pPr>
        <w:rPr>
          <w:sz w:val="32"/>
          <w:szCs w:val="32"/>
        </w:rPr>
      </w:pPr>
    </w:p>
    <w:p w14:paraId="461C64B8" w14:textId="7C1185E6" w:rsidR="005E3D17" w:rsidRPr="006C7F60" w:rsidRDefault="004B5C5D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B4730" w:rsidRPr="006C7F60">
        <w:rPr>
          <w:sz w:val="32"/>
          <w:szCs w:val="32"/>
        </w:rPr>
        <w:t xml:space="preserve"> В </w:t>
      </w:r>
      <w:r w:rsidR="00C0470D" w:rsidRPr="006C7F60">
        <w:rPr>
          <w:sz w:val="32"/>
          <w:szCs w:val="32"/>
        </w:rPr>
        <w:t>МУЦСО продолжается</w:t>
      </w:r>
      <w:r w:rsidR="005E3D17" w:rsidRPr="006C7F60">
        <w:rPr>
          <w:sz w:val="32"/>
          <w:szCs w:val="32"/>
        </w:rPr>
        <w:t xml:space="preserve"> </w:t>
      </w:r>
      <w:r w:rsidR="00C0470D" w:rsidRPr="006C7F60">
        <w:rPr>
          <w:sz w:val="32"/>
          <w:szCs w:val="32"/>
        </w:rPr>
        <w:t>тиражирование проекта</w:t>
      </w:r>
      <w:r w:rsidR="005E3D17" w:rsidRPr="006C7F60">
        <w:rPr>
          <w:sz w:val="32"/>
          <w:szCs w:val="32"/>
        </w:rPr>
        <w:t xml:space="preserve"> «Социальное обслуживание эффективнее вместе в МУЦСО Октябрьского района» </w:t>
      </w:r>
      <w:r w:rsidR="004D2DD4" w:rsidRPr="006C7F60">
        <w:rPr>
          <w:sz w:val="32"/>
          <w:szCs w:val="32"/>
        </w:rPr>
        <w:t>в отделениях</w:t>
      </w:r>
      <w:r w:rsidR="00CB4730" w:rsidRPr="006C7F60">
        <w:rPr>
          <w:sz w:val="32"/>
          <w:szCs w:val="32"/>
        </w:rPr>
        <w:t xml:space="preserve"> социального обслуживания на дому</w:t>
      </w:r>
      <w:r w:rsidR="005E3D17" w:rsidRPr="006C7F60">
        <w:rPr>
          <w:sz w:val="32"/>
          <w:szCs w:val="32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</w:t>
      </w:r>
      <w:r w:rsidR="002B0D81">
        <w:rPr>
          <w:sz w:val="32"/>
          <w:szCs w:val="32"/>
        </w:rPr>
        <w:t xml:space="preserve">ых </w:t>
      </w:r>
      <w:r w:rsidR="005E3D17" w:rsidRPr="006C7F60">
        <w:rPr>
          <w:sz w:val="32"/>
          <w:szCs w:val="32"/>
        </w:rPr>
        <w:t>пенсионер</w:t>
      </w:r>
      <w:r w:rsidR="002B0D81">
        <w:rPr>
          <w:sz w:val="32"/>
          <w:szCs w:val="32"/>
        </w:rPr>
        <w:t>ов</w:t>
      </w:r>
      <w:r w:rsidR="005E3D17" w:rsidRPr="006C7F60">
        <w:rPr>
          <w:sz w:val="32"/>
          <w:szCs w:val="32"/>
        </w:rPr>
        <w:t>.</w:t>
      </w:r>
    </w:p>
    <w:p w14:paraId="125D2E79" w14:textId="0DF01FBE" w:rsidR="004D2DD4" w:rsidRPr="0065471E" w:rsidRDefault="00857C7E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     </w:t>
      </w:r>
      <w:r w:rsidR="004B5C5D">
        <w:rPr>
          <w:sz w:val="32"/>
          <w:szCs w:val="32"/>
        </w:rPr>
        <w:t xml:space="preserve">    </w:t>
      </w:r>
      <w:r w:rsidR="00C11256" w:rsidRPr="006C7F60">
        <w:rPr>
          <w:sz w:val="32"/>
          <w:szCs w:val="32"/>
        </w:rPr>
        <w:t>Одной из востребованных форм социального обслуживания является</w:t>
      </w:r>
      <w:r w:rsidR="00BF6321">
        <w:rPr>
          <w:sz w:val="32"/>
          <w:szCs w:val="32"/>
        </w:rPr>
        <w:t xml:space="preserve"> </w:t>
      </w:r>
      <w:r w:rsidR="00C0470D" w:rsidRPr="006C7F60">
        <w:rPr>
          <w:sz w:val="32"/>
          <w:szCs w:val="32"/>
        </w:rPr>
        <w:t>«Мобильная бригада</w:t>
      </w:r>
      <w:r w:rsidR="00C11256" w:rsidRPr="006C7F60">
        <w:rPr>
          <w:sz w:val="32"/>
          <w:szCs w:val="32"/>
        </w:rPr>
        <w:t xml:space="preserve">». </w:t>
      </w:r>
      <w:r w:rsidR="002B0D81">
        <w:rPr>
          <w:sz w:val="32"/>
          <w:szCs w:val="32"/>
        </w:rPr>
        <w:t xml:space="preserve">                                                                                     </w:t>
      </w:r>
      <w:r w:rsidR="00C11256" w:rsidRPr="006C7F60">
        <w:rPr>
          <w:sz w:val="32"/>
          <w:szCs w:val="32"/>
        </w:rPr>
        <w:t xml:space="preserve">В 1 </w:t>
      </w:r>
      <w:r w:rsidR="008A64AE">
        <w:rPr>
          <w:sz w:val="32"/>
          <w:szCs w:val="32"/>
        </w:rPr>
        <w:t>полугодии</w:t>
      </w:r>
      <w:r w:rsidR="00C11256" w:rsidRPr="006C7F60">
        <w:rPr>
          <w:sz w:val="32"/>
          <w:szCs w:val="32"/>
        </w:rPr>
        <w:t xml:space="preserve"> </w:t>
      </w:r>
      <w:r w:rsidR="00A630B6" w:rsidRPr="006C7F60">
        <w:rPr>
          <w:sz w:val="32"/>
          <w:szCs w:val="32"/>
        </w:rPr>
        <w:t>20</w:t>
      </w:r>
      <w:r w:rsidR="00E909B3" w:rsidRPr="006C7F60">
        <w:rPr>
          <w:sz w:val="32"/>
          <w:szCs w:val="32"/>
        </w:rPr>
        <w:t>2</w:t>
      </w:r>
      <w:r w:rsidR="00A159C0" w:rsidRPr="006C7F60">
        <w:rPr>
          <w:sz w:val="32"/>
          <w:szCs w:val="32"/>
        </w:rPr>
        <w:t>5</w:t>
      </w:r>
      <w:r w:rsidR="00A630B6" w:rsidRPr="006C7F60">
        <w:rPr>
          <w:sz w:val="32"/>
          <w:szCs w:val="32"/>
        </w:rPr>
        <w:t xml:space="preserve"> г.</w:t>
      </w:r>
      <w:r w:rsidR="00C11256" w:rsidRPr="006C7F60">
        <w:rPr>
          <w:sz w:val="32"/>
          <w:szCs w:val="32"/>
        </w:rPr>
        <w:t xml:space="preserve"> </w:t>
      </w:r>
      <w:r w:rsidR="00C0470D" w:rsidRPr="006C7F60">
        <w:rPr>
          <w:sz w:val="32"/>
          <w:szCs w:val="32"/>
        </w:rPr>
        <w:t>«Мобильная</w:t>
      </w:r>
      <w:r w:rsidR="009E7DB1" w:rsidRPr="006C7F60">
        <w:rPr>
          <w:sz w:val="32"/>
          <w:szCs w:val="32"/>
        </w:rPr>
        <w:t xml:space="preserve"> бригада</w:t>
      </w:r>
      <w:r w:rsidR="006E6A82" w:rsidRPr="006C7F60">
        <w:rPr>
          <w:sz w:val="32"/>
          <w:szCs w:val="32"/>
        </w:rPr>
        <w:t>»</w:t>
      </w:r>
      <w:r w:rsidR="009E7DB1" w:rsidRPr="006C7F60">
        <w:rPr>
          <w:sz w:val="32"/>
          <w:szCs w:val="32"/>
        </w:rPr>
        <w:t xml:space="preserve"> МУЦСО Октябрьского района выезжала в </w:t>
      </w:r>
      <w:r w:rsidR="000479E6">
        <w:rPr>
          <w:sz w:val="32"/>
          <w:szCs w:val="32"/>
        </w:rPr>
        <w:t xml:space="preserve">отдаленные </w:t>
      </w:r>
      <w:r w:rsidR="009E7DB1" w:rsidRPr="006C7F60">
        <w:rPr>
          <w:sz w:val="32"/>
          <w:szCs w:val="32"/>
        </w:rPr>
        <w:t xml:space="preserve">населенные пункты </w:t>
      </w:r>
      <w:r w:rsidR="00C857B4" w:rsidRPr="006C7F60">
        <w:rPr>
          <w:sz w:val="32"/>
          <w:szCs w:val="32"/>
        </w:rPr>
        <w:t>сельских поселений</w:t>
      </w:r>
      <w:r w:rsidR="00C857B4" w:rsidRPr="0065471E">
        <w:rPr>
          <w:sz w:val="32"/>
          <w:szCs w:val="32"/>
        </w:rPr>
        <w:t>.</w:t>
      </w:r>
      <w:r w:rsidR="008E790A" w:rsidRPr="0065471E">
        <w:rPr>
          <w:sz w:val="32"/>
          <w:szCs w:val="32"/>
        </w:rPr>
        <w:t xml:space="preserve"> </w:t>
      </w:r>
      <w:r w:rsidR="0065471E" w:rsidRPr="0065471E">
        <w:rPr>
          <w:b/>
          <w:sz w:val="32"/>
          <w:szCs w:val="32"/>
        </w:rPr>
        <w:t>44 человек</w:t>
      </w:r>
      <w:r w:rsidR="00E75306">
        <w:rPr>
          <w:b/>
          <w:sz w:val="32"/>
          <w:szCs w:val="32"/>
        </w:rPr>
        <w:t>а</w:t>
      </w:r>
      <w:r w:rsidR="00D117B9" w:rsidRPr="0065471E">
        <w:rPr>
          <w:sz w:val="32"/>
          <w:szCs w:val="32"/>
        </w:rPr>
        <w:t xml:space="preserve"> получили </w:t>
      </w:r>
      <w:r w:rsidR="00C0470D" w:rsidRPr="0065471E">
        <w:rPr>
          <w:sz w:val="32"/>
          <w:szCs w:val="32"/>
        </w:rPr>
        <w:t>помощь</w:t>
      </w:r>
      <w:r w:rsidR="00D81076" w:rsidRPr="0065471E">
        <w:rPr>
          <w:sz w:val="32"/>
          <w:szCs w:val="32"/>
        </w:rPr>
        <w:t>.</w:t>
      </w:r>
    </w:p>
    <w:p w14:paraId="1BCC99E5" w14:textId="2E2649D6" w:rsidR="00920873" w:rsidRPr="0065471E" w:rsidRDefault="004B5C5D" w:rsidP="00BF6321">
      <w:pPr>
        <w:rPr>
          <w:b/>
          <w:bCs/>
          <w:sz w:val="32"/>
          <w:szCs w:val="32"/>
        </w:rPr>
      </w:pPr>
      <w:r w:rsidRPr="0065471E">
        <w:rPr>
          <w:sz w:val="32"/>
          <w:szCs w:val="32"/>
        </w:rPr>
        <w:t xml:space="preserve">         </w:t>
      </w:r>
      <w:r w:rsidR="004D2DD4" w:rsidRPr="0065471E">
        <w:rPr>
          <w:sz w:val="32"/>
          <w:szCs w:val="32"/>
        </w:rPr>
        <w:t xml:space="preserve">В рамках </w:t>
      </w:r>
      <w:r w:rsidR="000479E6" w:rsidRPr="0065471E">
        <w:rPr>
          <w:sz w:val="32"/>
          <w:szCs w:val="32"/>
        </w:rPr>
        <w:t xml:space="preserve">национального проекта </w:t>
      </w:r>
      <w:r w:rsidR="00745875" w:rsidRPr="0065471E">
        <w:rPr>
          <w:sz w:val="32"/>
          <w:szCs w:val="32"/>
        </w:rPr>
        <w:t>«</w:t>
      </w:r>
      <w:r w:rsidR="00745875" w:rsidRPr="0065471E">
        <w:rPr>
          <w:b/>
          <w:bCs/>
          <w:sz w:val="32"/>
          <w:szCs w:val="32"/>
        </w:rPr>
        <w:t>Демография</w:t>
      </w:r>
      <w:r w:rsidR="004D2DD4" w:rsidRPr="0065471E">
        <w:rPr>
          <w:sz w:val="32"/>
          <w:szCs w:val="32"/>
        </w:rPr>
        <w:t xml:space="preserve">» и </w:t>
      </w:r>
      <w:r w:rsidR="000479E6" w:rsidRPr="0065471E">
        <w:rPr>
          <w:sz w:val="32"/>
          <w:szCs w:val="32"/>
        </w:rPr>
        <w:t xml:space="preserve">федерального проекта </w:t>
      </w:r>
      <w:r w:rsidR="00745875" w:rsidRPr="0065471E">
        <w:rPr>
          <w:sz w:val="32"/>
          <w:szCs w:val="32"/>
        </w:rPr>
        <w:t>«</w:t>
      </w:r>
      <w:r w:rsidR="00745875" w:rsidRPr="0065471E">
        <w:rPr>
          <w:b/>
          <w:bCs/>
          <w:sz w:val="32"/>
          <w:szCs w:val="32"/>
        </w:rPr>
        <w:t>Старшее</w:t>
      </w:r>
      <w:r w:rsidR="004D2DD4" w:rsidRPr="0065471E">
        <w:rPr>
          <w:b/>
          <w:bCs/>
          <w:sz w:val="32"/>
          <w:szCs w:val="32"/>
        </w:rPr>
        <w:t xml:space="preserve"> поколение</w:t>
      </w:r>
      <w:r w:rsidR="004D2DD4" w:rsidRPr="0065471E">
        <w:rPr>
          <w:sz w:val="32"/>
          <w:szCs w:val="32"/>
        </w:rPr>
        <w:t>», т.</w:t>
      </w:r>
      <w:r w:rsidR="00745875" w:rsidRPr="0065471E">
        <w:rPr>
          <w:sz w:val="32"/>
          <w:szCs w:val="32"/>
        </w:rPr>
        <w:t xml:space="preserve"> </w:t>
      </w:r>
      <w:r w:rsidR="004D2DD4" w:rsidRPr="0065471E">
        <w:rPr>
          <w:sz w:val="32"/>
          <w:szCs w:val="32"/>
        </w:rPr>
        <w:t xml:space="preserve">е доставка </w:t>
      </w:r>
      <w:r w:rsidR="00745875" w:rsidRPr="0065471E">
        <w:rPr>
          <w:sz w:val="32"/>
          <w:szCs w:val="32"/>
        </w:rPr>
        <w:t>граждан 65</w:t>
      </w:r>
      <w:r w:rsidR="004D2DD4" w:rsidRPr="0065471E">
        <w:rPr>
          <w:sz w:val="32"/>
          <w:szCs w:val="32"/>
        </w:rPr>
        <w:t xml:space="preserve">+ </w:t>
      </w:r>
      <w:r w:rsidR="00745875" w:rsidRPr="0065471E">
        <w:rPr>
          <w:sz w:val="32"/>
          <w:szCs w:val="32"/>
        </w:rPr>
        <w:t xml:space="preserve">   </w:t>
      </w:r>
      <w:r w:rsidR="004D2DD4" w:rsidRPr="0065471E">
        <w:rPr>
          <w:sz w:val="32"/>
          <w:szCs w:val="32"/>
        </w:rPr>
        <w:t xml:space="preserve">для прохождения диспансеризации </w:t>
      </w:r>
      <w:r w:rsidR="002D5B40" w:rsidRPr="0065471E">
        <w:rPr>
          <w:sz w:val="32"/>
          <w:szCs w:val="32"/>
        </w:rPr>
        <w:t>в ГБУ РО</w:t>
      </w:r>
      <w:r w:rsidR="00745875" w:rsidRPr="0065471E">
        <w:rPr>
          <w:sz w:val="32"/>
          <w:szCs w:val="32"/>
        </w:rPr>
        <w:t xml:space="preserve"> </w:t>
      </w:r>
      <w:r w:rsidR="00D81076" w:rsidRPr="0065471E">
        <w:rPr>
          <w:sz w:val="32"/>
          <w:szCs w:val="32"/>
        </w:rPr>
        <w:t>ЦРБ в</w:t>
      </w:r>
      <w:r w:rsidR="002D5B40" w:rsidRPr="0065471E">
        <w:rPr>
          <w:sz w:val="32"/>
          <w:szCs w:val="32"/>
        </w:rPr>
        <w:t xml:space="preserve"> Октябрьском районе и врачей для обследования на дому</w:t>
      </w:r>
      <w:r w:rsidR="002B0D81" w:rsidRPr="0065471E">
        <w:rPr>
          <w:sz w:val="32"/>
          <w:szCs w:val="32"/>
        </w:rPr>
        <w:t>,</w:t>
      </w:r>
      <w:r w:rsidR="007351AA" w:rsidRPr="0065471E">
        <w:rPr>
          <w:sz w:val="32"/>
          <w:szCs w:val="32"/>
        </w:rPr>
        <w:t xml:space="preserve"> в 1 квартале было охвачено </w:t>
      </w:r>
      <w:r w:rsidR="00F926D2" w:rsidRPr="00E75306">
        <w:rPr>
          <w:b/>
          <w:bCs/>
          <w:sz w:val="32"/>
          <w:szCs w:val="32"/>
        </w:rPr>
        <w:t>1450</w:t>
      </w:r>
      <w:r w:rsidR="00857C7E" w:rsidRPr="00E75306">
        <w:rPr>
          <w:b/>
          <w:bCs/>
          <w:sz w:val="32"/>
          <w:szCs w:val="32"/>
        </w:rPr>
        <w:t xml:space="preserve"> </w:t>
      </w:r>
      <w:r w:rsidR="00745875" w:rsidRPr="00E75306">
        <w:rPr>
          <w:b/>
          <w:bCs/>
          <w:sz w:val="32"/>
          <w:szCs w:val="32"/>
        </w:rPr>
        <w:t>человек.</w:t>
      </w:r>
      <w:r w:rsidR="004D2DD4" w:rsidRPr="0065471E">
        <w:rPr>
          <w:sz w:val="32"/>
          <w:szCs w:val="32"/>
        </w:rPr>
        <w:t xml:space="preserve"> </w:t>
      </w:r>
      <w:r w:rsidR="0078090E" w:rsidRPr="0065471E">
        <w:rPr>
          <w:sz w:val="32"/>
          <w:szCs w:val="32"/>
        </w:rPr>
        <w:t>Очень востребована жителями Октябрьского района такая услуга, как</w:t>
      </w:r>
      <w:r w:rsidR="004D2DD4" w:rsidRPr="0065471E">
        <w:rPr>
          <w:sz w:val="32"/>
          <w:szCs w:val="32"/>
        </w:rPr>
        <w:t xml:space="preserve"> </w:t>
      </w:r>
      <w:r w:rsidR="0078090E" w:rsidRPr="0065471E">
        <w:rPr>
          <w:b/>
          <w:bCs/>
          <w:sz w:val="32"/>
          <w:szCs w:val="32"/>
        </w:rPr>
        <w:t>«Социальное</w:t>
      </w:r>
      <w:r w:rsidR="004D2DD4" w:rsidRPr="0065471E">
        <w:rPr>
          <w:b/>
          <w:bCs/>
          <w:sz w:val="32"/>
          <w:szCs w:val="32"/>
        </w:rPr>
        <w:t xml:space="preserve"> </w:t>
      </w:r>
      <w:r w:rsidR="0078090E" w:rsidRPr="0065471E">
        <w:rPr>
          <w:b/>
          <w:bCs/>
          <w:sz w:val="32"/>
          <w:szCs w:val="32"/>
        </w:rPr>
        <w:t>такси».</w:t>
      </w:r>
      <w:r w:rsidR="004D2DD4" w:rsidRPr="0065471E">
        <w:rPr>
          <w:b/>
          <w:bCs/>
          <w:sz w:val="32"/>
          <w:szCs w:val="32"/>
        </w:rPr>
        <w:t xml:space="preserve"> </w:t>
      </w:r>
      <w:r w:rsidR="00E75306" w:rsidRPr="00E75306">
        <w:rPr>
          <w:sz w:val="32"/>
          <w:szCs w:val="32"/>
        </w:rPr>
        <w:t>за отчетный период</w:t>
      </w:r>
      <w:r w:rsidR="00E75306">
        <w:rPr>
          <w:b/>
          <w:bCs/>
          <w:sz w:val="32"/>
          <w:szCs w:val="32"/>
        </w:rPr>
        <w:t xml:space="preserve"> </w:t>
      </w:r>
      <w:r w:rsidR="008A64AE" w:rsidRPr="0065471E">
        <w:rPr>
          <w:sz w:val="32"/>
          <w:szCs w:val="32"/>
        </w:rPr>
        <w:t xml:space="preserve">услугой </w:t>
      </w:r>
      <w:r w:rsidR="0065471E" w:rsidRPr="0065471E">
        <w:rPr>
          <w:sz w:val="32"/>
          <w:szCs w:val="32"/>
        </w:rPr>
        <w:t>воспользовались</w:t>
      </w:r>
      <w:r w:rsidR="0065471E" w:rsidRPr="0065471E">
        <w:rPr>
          <w:b/>
          <w:bCs/>
          <w:sz w:val="32"/>
          <w:szCs w:val="32"/>
        </w:rPr>
        <w:t xml:space="preserve"> 106</w:t>
      </w:r>
      <w:r w:rsidR="00F926D2" w:rsidRPr="0065471E">
        <w:rPr>
          <w:b/>
          <w:bCs/>
          <w:sz w:val="32"/>
          <w:szCs w:val="32"/>
        </w:rPr>
        <w:t xml:space="preserve"> </w:t>
      </w:r>
      <w:r w:rsidR="00F926D2" w:rsidRPr="0065471E">
        <w:rPr>
          <w:sz w:val="32"/>
          <w:szCs w:val="32"/>
        </w:rPr>
        <w:t>человек.</w:t>
      </w:r>
      <w:r w:rsidR="004D2DD4" w:rsidRPr="0065471E">
        <w:rPr>
          <w:b/>
          <w:bCs/>
          <w:sz w:val="32"/>
          <w:szCs w:val="32"/>
        </w:rPr>
        <w:t xml:space="preserve">                                             </w:t>
      </w:r>
    </w:p>
    <w:p w14:paraId="1338BA0A" w14:textId="50E233B0" w:rsidR="00C0470D" w:rsidRPr="0065471E" w:rsidRDefault="004B5C5D" w:rsidP="00BF6321">
      <w:pPr>
        <w:rPr>
          <w:sz w:val="32"/>
          <w:szCs w:val="32"/>
        </w:rPr>
      </w:pPr>
      <w:r w:rsidRPr="0065471E">
        <w:rPr>
          <w:sz w:val="32"/>
          <w:szCs w:val="32"/>
        </w:rPr>
        <w:t xml:space="preserve">          </w:t>
      </w:r>
      <w:r w:rsidR="006E6A82" w:rsidRPr="0065471E">
        <w:rPr>
          <w:sz w:val="32"/>
          <w:szCs w:val="32"/>
        </w:rPr>
        <w:t xml:space="preserve">В 1 </w:t>
      </w:r>
      <w:r w:rsidR="008A64AE" w:rsidRPr="0065471E">
        <w:rPr>
          <w:sz w:val="32"/>
          <w:szCs w:val="32"/>
        </w:rPr>
        <w:t>полугодии</w:t>
      </w:r>
      <w:r w:rsidR="006E6A82" w:rsidRPr="0065471E">
        <w:rPr>
          <w:sz w:val="32"/>
          <w:szCs w:val="32"/>
        </w:rPr>
        <w:t xml:space="preserve"> большое внимание уделялось привлечению спонсорских средств.</w:t>
      </w:r>
      <w:r w:rsidR="007351AA" w:rsidRPr="0065471E">
        <w:rPr>
          <w:sz w:val="32"/>
          <w:szCs w:val="32"/>
        </w:rPr>
        <w:t xml:space="preserve"> Волонтерами «Дар позитива», благотворителями, п</w:t>
      </w:r>
      <w:r w:rsidR="00FD3AB6" w:rsidRPr="0065471E">
        <w:rPr>
          <w:sz w:val="32"/>
          <w:szCs w:val="32"/>
        </w:rPr>
        <w:t xml:space="preserve">редпринимателями </w:t>
      </w:r>
      <w:r w:rsidR="00212196" w:rsidRPr="0065471E">
        <w:rPr>
          <w:sz w:val="32"/>
          <w:szCs w:val="32"/>
        </w:rPr>
        <w:t xml:space="preserve">района </w:t>
      </w:r>
      <w:r w:rsidR="00841F84" w:rsidRPr="0065471E">
        <w:rPr>
          <w:b/>
          <w:sz w:val="32"/>
          <w:szCs w:val="32"/>
        </w:rPr>
        <w:t xml:space="preserve">на сумму </w:t>
      </w:r>
      <w:r w:rsidR="007351AA" w:rsidRPr="0065471E">
        <w:rPr>
          <w:b/>
          <w:sz w:val="32"/>
          <w:szCs w:val="32"/>
        </w:rPr>
        <w:t xml:space="preserve">53291,00 </w:t>
      </w:r>
      <w:r w:rsidR="00C31955" w:rsidRPr="0065471E">
        <w:rPr>
          <w:bCs/>
          <w:sz w:val="32"/>
          <w:szCs w:val="32"/>
        </w:rPr>
        <w:t>было оказано,</w:t>
      </w:r>
      <w:r w:rsidR="00C31955" w:rsidRPr="0065471E">
        <w:rPr>
          <w:b/>
          <w:sz w:val="32"/>
          <w:szCs w:val="32"/>
        </w:rPr>
        <w:t xml:space="preserve"> </w:t>
      </w:r>
      <w:r w:rsidR="00C31955" w:rsidRPr="0065471E">
        <w:rPr>
          <w:sz w:val="32"/>
          <w:szCs w:val="32"/>
        </w:rPr>
        <w:t>материальной помощи</w:t>
      </w:r>
      <w:r w:rsidR="00857C7E" w:rsidRPr="0065471E">
        <w:rPr>
          <w:sz w:val="32"/>
          <w:szCs w:val="32"/>
        </w:rPr>
        <w:t xml:space="preserve"> для проведения праздни</w:t>
      </w:r>
      <w:r w:rsidR="00C31955" w:rsidRPr="0065471E">
        <w:rPr>
          <w:sz w:val="32"/>
          <w:szCs w:val="32"/>
        </w:rPr>
        <w:t xml:space="preserve">ков </w:t>
      </w:r>
      <w:r w:rsidR="00857C7E" w:rsidRPr="0065471E">
        <w:rPr>
          <w:sz w:val="32"/>
          <w:szCs w:val="32"/>
        </w:rPr>
        <w:t xml:space="preserve">и поздравления </w:t>
      </w:r>
      <w:r w:rsidR="00C31955" w:rsidRPr="0065471E">
        <w:rPr>
          <w:sz w:val="32"/>
          <w:szCs w:val="32"/>
        </w:rPr>
        <w:t>получателей социальных услуг на дому</w:t>
      </w:r>
      <w:r w:rsidR="007351AA" w:rsidRPr="0065471E">
        <w:rPr>
          <w:sz w:val="32"/>
          <w:szCs w:val="32"/>
        </w:rPr>
        <w:t xml:space="preserve">, в социально-реабилитационном отделении. </w:t>
      </w:r>
      <w:r w:rsidR="002B0D81" w:rsidRPr="0065471E">
        <w:rPr>
          <w:sz w:val="32"/>
          <w:szCs w:val="32"/>
        </w:rPr>
        <w:t>В</w:t>
      </w:r>
      <w:r w:rsidR="007351AA" w:rsidRPr="0065471E">
        <w:rPr>
          <w:sz w:val="32"/>
          <w:szCs w:val="32"/>
        </w:rPr>
        <w:t xml:space="preserve"> рамках проекта «Бабушкина грядка»,</w:t>
      </w:r>
      <w:r w:rsidR="002B0D81" w:rsidRPr="0065471E">
        <w:rPr>
          <w:sz w:val="32"/>
          <w:szCs w:val="32"/>
        </w:rPr>
        <w:t xml:space="preserve"> было привлечено</w:t>
      </w:r>
      <w:r w:rsidR="007351AA" w:rsidRPr="0065471E">
        <w:rPr>
          <w:sz w:val="32"/>
          <w:szCs w:val="32"/>
        </w:rPr>
        <w:t xml:space="preserve"> для строительства теплицы и выращивания овощей и зелени в СРО </w:t>
      </w:r>
      <w:r w:rsidR="007351AA" w:rsidRPr="0065471E">
        <w:rPr>
          <w:b/>
          <w:bCs/>
          <w:sz w:val="32"/>
          <w:szCs w:val="32"/>
        </w:rPr>
        <w:t>220000,00</w:t>
      </w:r>
      <w:r w:rsidR="007351AA" w:rsidRPr="0065471E">
        <w:rPr>
          <w:sz w:val="32"/>
          <w:szCs w:val="32"/>
        </w:rPr>
        <w:t xml:space="preserve"> рублей. Предприниматель Корецкий Б.А. приобрел 2 садовые скамейки на сумму </w:t>
      </w:r>
      <w:r w:rsidR="007351AA" w:rsidRPr="0065471E">
        <w:rPr>
          <w:b/>
          <w:bCs/>
          <w:sz w:val="32"/>
          <w:szCs w:val="32"/>
        </w:rPr>
        <w:t>40000,00</w:t>
      </w:r>
      <w:r w:rsidR="007351AA" w:rsidRPr="0065471E">
        <w:rPr>
          <w:sz w:val="32"/>
          <w:szCs w:val="32"/>
        </w:rPr>
        <w:t xml:space="preserve"> рублей.</w:t>
      </w:r>
      <w:r w:rsidR="008A64AE" w:rsidRPr="0065471E">
        <w:rPr>
          <w:sz w:val="32"/>
          <w:szCs w:val="32"/>
        </w:rPr>
        <w:t xml:space="preserve"> Всего привлечено </w:t>
      </w:r>
      <w:r w:rsidR="008A64AE" w:rsidRPr="0065471E">
        <w:rPr>
          <w:b/>
          <w:bCs/>
          <w:sz w:val="32"/>
          <w:szCs w:val="32"/>
        </w:rPr>
        <w:t>313291,00</w:t>
      </w:r>
      <w:r w:rsidR="008A64AE" w:rsidRPr="0065471E">
        <w:rPr>
          <w:sz w:val="32"/>
          <w:szCs w:val="32"/>
        </w:rPr>
        <w:t xml:space="preserve"> рублей.</w:t>
      </w:r>
    </w:p>
    <w:p w14:paraId="0245CEEE" w14:textId="07943EA1" w:rsidR="009D2237" w:rsidRPr="0065471E" w:rsidRDefault="00A837C4" w:rsidP="00BF6321">
      <w:pPr>
        <w:rPr>
          <w:sz w:val="32"/>
          <w:szCs w:val="32"/>
        </w:rPr>
      </w:pPr>
      <w:r w:rsidRPr="0065471E">
        <w:rPr>
          <w:sz w:val="32"/>
          <w:szCs w:val="32"/>
        </w:rPr>
        <w:t xml:space="preserve"> </w:t>
      </w:r>
      <w:r w:rsidR="004B5C5D" w:rsidRPr="0065471E">
        <w:rPr>
          <w:sz w:val="32"/>
          <w:szCs w:val="32"/>
        </w:rPr>
        <w:t xml:space="preserve">       </w:t>
      </w:r>
      <w:r w:rsidR="0068240E" w:rsidRPr="0065471E">
        <w:rPr>
          <w:sz w:val="32"/>
          <w:szCs w:val="32"/>
        </w:rPr>
        <w:t xml:space="preserve">В МУЦСО </w:t>
      </w:r>
      <w:r w:rsidR="004B5C5D" w:rsidRPr="0065471E">
        <w:rPr>
          <w:sz w:val="32"/>
          <w:szCs w:val="32"/>
        </w:rPr>
        <w:t xml:space="preserve">Октябрьского района </w:t>
      </w:r>
      <w:r w:rsidR="0068240E" w:rsidRPr="0065471E">
        <w:rPr>
          <w:sz w:val="32"/>
          <w:szCs w:val="32"/>
        </w:rPr>
        <w:t>действует пункт проката средств реабилитации.</w:t>
      </w:r>
      <w:r w:rsidR="00FF55AD" w:rsidRPr="0065471E">
        <w:rPr>
          <w:sz w:val="32"/>
          <w:szCs w:val="32"/>
        </w:rPr>
        <w:t xml:space="preserve"> За </w:t>
      </w:r>
      <w:r w:rsidR="008A64AE" w:rsidRPr="0065471E">
        <w:rPr>
          <w:sz w:val="32"/>
          <w:szCs w:val="32"/>
        </w:rPr>
        <w:t>6</w:t>
      </w:r>
      <w:r w:rsidR="00FF55AD" w:rsidRPr="0065471E">
        <w:rPr>
          <w:sz w:val="32"/>
          <w:szCs w:val="32"/>
        </w:rPr>
        <w:t xml:space="preserve"> месяц</w:t>
      </w:r>
      <w:r w:rsidR="008A64AE" w:rsidRPr="0065471E">
        <w:rPr>
          <w:sz w:val="32"/>
          <w:szCs w:val="32"/>
        </w:rPr>
        <w:t>ев</w:t>
      </w:r>
      <w:r w:rsidR="00FF55AD" w:rsidRPr="0065471E">
        <w:rPr>
          <w:sz w:val="32"/>
          <w:szCs w:val="32"/>
        </w:rPr>
        <w:t xml:space="preserve"> </w:t>
      </w:r>
      <w:r w:rsidR="00F926D2" w:rsidRPr="0065471E">
        <w:rPr>
          <w:b/>
          <w:bCs/>
          <w:sz w:val="32"/>
          <w:szCs w:val="32"/>
        </w:rPr>
        <w:t xml:space="preserve">147 </w:t>
      </w:r>
      <w:r w:rsidR="00241967" w:rsidRPr="0065471E">
        <w:rPr>
          <w:sz w:val="32"/>
          <w:szCs w:val="32"/>
        </w:rPr>
        <w:t>человек воспользовались</w:t>
      </w:r>
      <w:r w:rsidR="00FF55AD" w:rsidRPr="0065471E">
        <w:rPr>
          <w:sz w:val="32"/>
          <w:szCs w:val="32"/>
        </w:rPr>
        <w:t xml:space="preserve"> услугами проката. Взято </w:t>
      </w:r>
      <w:r w:rsidR="00F926D2" w:rsidRPr="0065471E">
        <w:rPr>
          <w:b/>
          <w:sz w:val="32"/>
          <w:szCs w:val="32"/>
        </w:rPr>
        <w:t>147</w:t>
      </w:r>
      <w:r w:rsidR="006C7F60" w:rsidRPr="0065471E">
        <w:rPr>
          <w:b/>
          <w:sz w:val="32"/>
          <w:szCs w:val="32"/>
        </w:rPr>
        <w:t xml:space="preserve"> </w:t>
      </w:r>
      <w:r w:rsidR="00FF55AD" w:rsidRPr="0065471E">
        <w:rPr>
          <w:sz w:val="32"/>
          <w:szCs w:val="32"/>
        </w:rPr>
        <w:t>ТСР.</w:t>
      </w:r>
      <w:r w:rsidR="00745875" w:rsidRPr="0065471E">
        <w:rPr>
          <w:sz w:val="32"/>
          <w:szCs w:val="32"/>
        </w:rPr>
        <w:t xml:space="preserve"> </w:t>
      </w:r>
    </w:p>
    <w:p w14:paraId="4B2023E7" w14:textId="5C99FFC8" w:rsidR="00A630B6" w:rsidRPr="006C7F60" w:rsidRDefault="009D2237" w:rsidP="00BF6321">
      <w:pPr>
        <w:rPr>
          <w:rFonts w:eastAsia="Calibri"/>
          <w:sz w:val="32"/>
          <w:szCs w:val="32"/>
          <w:lang w:eastAsia="en-US"/>
        </w:rPr>
      </w:pPr>
      <w:r w:rsidRPr="0065471E">
        <w:rPr>
          <w:sz w:val="32"/>
          <w:szCs w:val="32"/>
        </w:rPr>
        <w:t xml:space="preserve">Продолжает свое </w:t>
      </w:r>
      <w:r w:rsidR="00241967" w:rsidRPr="0065471E">
        <w:rPr>
          <w:sz w:val="32"/>
          <w:szCs w:val="32"/>
        </w:rPr>
        <w:t>действие акция</w:t>
      </w:r>
      <w:r w:rsidRPr="0065471E">
        <w:rPr>
          <w:sz w:val="32"/>
          <w:szCs w:val="32"/>
        </w:rPr>
        <w:t xml:space="preserve"> </w:t>
      </w:r>
      <w:r w:rsidR="00241967" w:rsidRPr="0065471E">
        <w:rPr>
          <w:sz w:val="32"/>
          <w:szCs w:val="32"/>
        </w:rPr>
        <w:t>«Бабушка</w:t>
      </w:r>
      <w:r w:rsidRPr="0065471E">
        <w:rPr>
          <w:sz w:val="32"/>
          <w:szCs w:val="32"/>
        </w:rPr>
        <w:t xml:space="preserve"> по переписке». Особенно охотно в ней принимают участие пенсионеры, проживающие в социально-реабилитационном отделении.</w:t>
      </w:r>
      <w:r w:rsidR="00A630B6" w:rsidRPr="0065471E">
        <w:rPr>
          <w:rFonts w:eastAsia="Calibri"/>
          <w:sz w:val="32"/>
          <w:szCs w:val="32"/>
          <w:lang w:eastAsia="en-US"/>
        </w:rPr>
        <w:t xml:space="preserve"> </w:t>
      </w:r>
      <w:r w:rsidR="00E75306" w:rsidRPr="00E75306">
        <w:rPr>
          <w:rFonts w:eastAsia="Calibri"/>
          <w:b/>
          <w:sz w:val="32"/>
          <w:szCs w:val="32"/>
          <w:lang w:eastAsia="en-US"/>
        </w:rPr>
        <w:t xml:space="preserve">21 </w:t>
      </w:r>
      <w:r w:rsidR="00277C8E" w:rsidRPr="00E75306">
        <w:rPr>
          <w:rFonts w:eastAsia="Calibri"/>
          <w:b/>
          <w:sz w:val="32"/>
          <w:szCs w:val="32"/>
          <w:lang w:eastAsia="en-US"/>
        </w:rPr>
        <w:t>человек</w:t>
      </w:r>
      <w:r w:rsidR="00277C8E" w:rsidRPr="0065471E">
        <w:rPr>
          <w:rFonts w:eastAsia="Calibri"/>
          <w:sz w:val="32"/>
          <w:szCs w:val="32"/>
          <w:lang w:eastAsia="en-US"/>
        </w:rPr>
        <w:t xml:space="preserve"> </w:t>
      </w:r>
      <w:r w:rsidR="00963CAE" w:rsidRPr="0065471E">
        <w:rPr>
          <w:rFonts w:eastAsia="Calibri"/>
          <w:sz w:val="32"/>
          <w:szCs w:val="32"/>
          <w:lang w:eastAsia="en-US"/>
        </w:rPr>
        <w:t>ведут переписку</w:t>
      </w:r>
      <w:r w:rsidR="00277C8E" w:rsidRPr="0065471E">
        <w:rPr>
          <w:rFonts w:eastAsia="Calibri"/>
          <w:sz w:val="32"/>
          <w:szCs w:val="32"/>
          <w:lang w:eastAsia="en-US"/>
        </w:rPr>
        <w:t xml:space="preserve"> с волонтерами благотворительного </w:t>
      </w:r>
      <w:r w:rsidR="00277C8E" w:rsidRPr="006C7F60">
        <w:rPr>
          <w:rFonts w:eastAsia="Calibri"/>
          <w:sz w:val="32"/>
          <w:szCs w:val="32"/>
          <w:lang w:eastAsia="en-US"/>
        </w:rPr>
        <w:t xml:space="preserve">фонда </w:t>
      </w:r>
      <w:r w:rsidR="00963CAE" w:rsidRPr="006C7F60">
        <w:rPr>
          <w:rFonts w:eastAsia="Calibri"/>
          <w:sz w:val="32"/>
          <w:szCs w:val="32"/>
          <w:lang w:eastAsia="en-US"/>
        </w:rPr>
        <w:t>«Старость</w:t>
      </w:r>
      <w:r w:rsidR="00277C8E" w:rsidRPr="006C7F60">
        <w:rPr>
          <w:rFonts w:eastAsia="Calibri"/>
          <w:sz w:val="32"/>
          <w:szCs w:val="32"/>
          <w:lang w:eastAsia="en-US"/>
        </w:rPr>
        <w:t xml:space="preserve"> в радость»</w:t>
      </w:r>
      <w:r w:rsidR="00EC27B5" w:rsidRPr="006C7F60">
        <w:rPr>
          <w:rFonts w:eastAsia="Calibri"/>
          <w:sz w:val="32"/>
          <w:szCs w:val="32"/>
          <w:lang w:eastAsia="en-US"/>
        </w:rPr>
        <w:t xml:space="preserve">, детьми приюта </w:t>
      </w:r>
      <w:r w:rsidR="00963CAE" w:rsidRPr="006C7F60">
        <w:rPr>
          <w:rFonts w:eastAsia="Calibri"/>
          <w:sz w:val="32"/>
          <w:szCs w:val="32"/>
          <w:lang w:eastAsia="en-US"/>
        </w:rPr>
        <w:t>«Огонек</w:t>
      </w:r>
      <w:r w:rsidR="00EC27B5" w:rsidRPr="006C7F60">
        <w:rPr>
          <w:rFonts w:eastAsia="Calibri"/>
          <w:sz w:val="32"/>
          <w:szCs w:val="32"/>
          <w:lang w:eastAsia="en-US"/>
        </w:rPr>
        <w:t>»</w:t>
      </w:r>
      <w:r w:rsidR="00277C8E" w:rsidRPr="006C7F60">
        <w:rPr>
          <w:rFonts w:eastAsia="Calibri"/>
          <w:sz w:val="32"/>
          <w:szCs w:val="32"/>
          <w:lang w:eastAsia="en-US"/>
        </w:rPr>
        <w:t>.</w:t>
      </w:r>
    </w:p>
    <w:p w14:paraId="2B0E2B8A" w14:textId="32656D3E" w:rsidR="000C251B" w:rsidRDefault="00963CAE" w:rsidP="00BF6321">
      <w:pPr>
        <w:rPr>
          <w:rFonts w:eastAsia="Calibri"/>
          <w:color w:val="EE0000"/>
          <w:sz w:val="32"/>
          <w:szCs w:val="32"/>
          <w:lang w:eastAsia="en-US"/>
        </w:rPr>
      </w:pPr>
      <w:r w:rsidRPr="006C7F60">
        <w:rPr>
          <w:rFonts w:eastAsia="Calibri"/>
          <w:sz w:val="32"/>
          <w:szCs w:val="32"/>
          <w:lang w:eastAsia="en-US"/>
        </w:rPr>
        <w:t>Обо всех</w:t>
      </w:r>
      <w:r w:rsidR="0068240E" w:rsidRPr="006C7F60">
        <w:rPr>
          <w:rFonts w:eastAsia="Calibri"/>
          <w:sz w:val="32"/>
          <w:szCs w:val="32"/>
          <w:lang w:eastAsia="en-US"/>
        </w:rPr>
        <w:t xml:space="preserve"> проводимых в МУЦСО мероприятиях</w:t>
      </w:r>
      <w:r w:rsidR="003E3652" w:rsidRPr="006C7F60">
        <w:rPr>
          <w:rFonts w:eastAsia="Calibri"/>
          <w:sz w:val="32"/>
          <w:szCs w:val="32"/>
          <w:lang w:eastAsia="en-US"/>
        </w:rPr>
        <w:t>,</w:t>
      </w:r>
      <w:r w:rsidR="0068240E" w:rsidRPr="006C7F60">
        <w:rPr>
          <w:rFonts w:eastAsia="Calibri"/>
          <w:sz w:val="32"/>
          <w:szCs w:val="32"/>
          <w:lang w:eastAsia="en-US"/>
        </w:rPr>
        <w:t xml:space="preserve"> </w:t>
      </w:r>
      <w:r w:rsidR="003E3652" w:rsidRPr="006C7F60">
        <w:rPr>
          <w:rFonts w:eastAsia="Calibri"/>
          <w:sz w:val="32"/>
          <w:szCs w:val="32"/>
          <w:lang w:eastAsia="en-US"/>
        </w:rPr>
        <w:t xml:space="preserve">регулярно </w:t>
      </w:r>
      <w:r w:rsidR="0068240E" w:rsidRPr="006C7F60">
        <w:rPr>
          <w:rFonts w:eastAsia="Calibri"/>
          <w:sz w:val="32"/>
          <w:szCs w:val="32"/>
          <w:lang w:eastAsia="en-US"/>
        </w:rPr>
        <w:t>размещалась информация на официальном сайте учрежден</w:t>
      </w:r>
      <w:r w:rsidR="00FA7C8A" w:rsidRPr="006C7F60">
        <w:rPr>
          <w:rFonts w:eastAsia="Calibri"/>
          <w:sz w:val="32"/>
          <w:szCs w:val="32"/>
          <w:lang w:eastAsia="en-US"/>
        </w:rPr>
        <w:t xml:space="preserve">ия и </w:t>
      </w:r>
      <w:r w:rsidR="00FA7C8A" w:rsidRPr="00376437">
        <w:rPr>
          <w:rFonts w:eastAsia="Calibri"/>
          <w:sz w:val="32"/>
          <w:szCs w:val="32"/>
          <w:lang w:eastAsia="en-US"/>
        </w:rPr>
        <w:t>сайте Октябрьского района,</w:t>
      </w:r>
      <w:r w:rsidR="00C56B63" w:rsidRPr="00376437">
        <w:rPr>
          <w:rFonts w:eastAsia="Calibri"/>
          <w:sz w:val="32"/>
          <w:szCs w:val="32"/>
          <w:lang w:eastAsia="en-US"/>
        </w:rPr>
        <w:t xml:space="preserve"> </w:t>
      </w:r>
      <w:r w:rsidR="000C251B" w:rsidRPr="00376437">
        <w:rPr>
          <w:rFonts w:eastAsia="Calibri"/>
          <w:sz w:val="32"/>
          <w:szCs w:val="32"/>
          <w:lang w:eastAsia="en-US"/>
        </w:rPr>
        <w:t xml:space="preserve">было размещено </w:t>
      </w:r>
      <w:r w:rsidR="005A2E57" w:rsidRPr="00376437">
        <w:rPr>
          <w:rFonts w:eastAsia="Calibri"/>
          <w:b/>
          <w:sz w:val="32"/>
          <w:szCs w:val="32"/>
          <w:lang w:eastAsia="en-US"/>
        </w:rPr>
        <w:t>1</w:t>
      </w:r>
      <w:r w:rsidR="00376437" w:rsidRPr="00376437">
        <w:rPr>
          <w:rFonts w:eastAsia="Calibri"/>
          <w:b/>
          <w:sz w:val="32"/>
          <w:szCs w:val="32"/>
          <w:lang w:eastAsia="en-US"/>
        </w:rPr>
        <w:t>75</w:t>
      </w:r>
      <w:r w:rsidR="005A2E57" w:rsidRPr="00376437">
        <w:rPr>
          <w:rFonts w:eastAsia="Calibri"/>
          <w:b/>
          <w:sz w:val="32"/>
          <w:szCs w:val="32"/>
          <w:lang w:eastAsia="en-US"/>
        </w:rPr>
        <w:t xml:space="preserve"> </w:t>
      </w:r>
      <w:r w:rsidR="000C251B" w:rsidRPr="00376437">
        <w:rPr>
          <w:rFonts w:eastAsia="Calibri"/>
          <w:sz w:val="32"/>
          <w:szCs w:val="32"/>
          <w:lang w:eastAsia="en-US"/>
        </w:rPr>
        <w:t>материал</w:t>
      </w:r>
      <w:r w:rsidR="002D5B40" w:rsidRPr="00376437">
        <w:rPr>
          <w:rFonts w:eastAsia="Calibri"/>
          <w:sz w:val="32"/>
          <w:szCs w:val="32"/>
          <w:lang w:eastAsia="en-US"/>
        </w:rPr>
        <w:t>ов</w:t>
      </w:r>
      <w:r w:rsidR="000C251B" w:rsidRPr="00376437">
        <w:rPr>
          <w:rFonts w:eastAsia="Calibri"/>
          <w:sz w:val="32"/>
          <w:szCs w:val="32"/>
          <w:lang w:eastAsia="en-US"/>
        </w:rPr>
        <w:t>.</w:t>
      </w:r>
    </w:p>
    <w:p w14:paraId="6922AA99" w14:textId="77777777" w:rsidR="00E75306" w:rsidRPr="00E75306" w:rsidRDefault="00E75306" w:rsidP="00BF6321">
      <w:pPr>
        <w:rPr>
          <w:rFonts w:eastAsia="Calibri"/>
          <w:color w:val="EE0000"/>
          <w:sz w:val="32"/>
          <w:szCs w:val="32"/>
          <w:lang w:eastAsia="en-US"/>
        </w:rPr>
      </w:pPr>
    </w:p>
    <w:p w14:paraId="3169C83D" w14:textId="0F6894BA" w:rsidR="00D81076" w:rsidRPr="00E75306" w:rsidRDefault="001A611F" w:rsidP="00BF6321">
      <w:pPr>
        <w:rPr>
          <w:rFonts w:eastAsia="Calibri"/>
          <w:b/>
          <w:sz w:val="32"/>
          <w:szCs w:val="32"/>
          <w:lang w:eastAsia="en-US"/>
        </w:rPr>
      </w:pPr>
      <w:r w:rsidRPr="0065471E">
        <w:rPr>
          <w:sz w:val="32"/>
          <w:szCs w:val="32"/>
        </w:rPr>
        <w:t xml:space="preserve">Во всех поселениях района, при участии социальных работников МУЦСО Октябрьского района </w:t>
      </w:r>
      <w:r w:rsidR="007D38AF" w:rsidRPr="0065471E">
        <w:rPr>
          <w:sz w:val="32"/>
          <w:szCs w:val="32"/>
        </w:rPr>
        <w:t>были проведены праздничные мероприятия</w:t>
      </w:r>
      <w:r w:rsidR="002D5B40" w:rsidRPr="0065471E">
        <w:rPr>
          <w:sz w:val="32"/>
          <w:szCs w:val="32"/>
        </w:rPr>
        <w:t>,</w:t>
      </w:r>
      <w:r w:rsidR="007D38AF" w:rsidRPr="0065471E">
        <w:rPr>
          <w:sz w:val="32"/>
          <w:szCs w:val="32"/>
        </w:rPr>
        <w:t xml:space="preserve"> посвященные</w:t>
      </w:r>
      <w:r w:rsidR="00962BB4" w:rsidRPr="0065471E">
        <w:rPr>
          <w:sz w:val="32"/>
          <w:szCs w:val="32"/>
        </w:rPr>
        <w:t xml:space="preserve"> «Д</w:t>
      </w:r>
      <w:r w:rsidR="007D38AF" w:rsidRPr="0065471E">
        <w:rPr>
          <w:sz w:val="32"/>
          <w:szCs w:val="32"/>
        </w:rPr>
        <w:t xml:space="preserve">ню </w:t>
      </w:r>
      <w:r w:rsidR="00962BB4" w:rsidRPr="0065471E">
        <w:rPr>
          <w:sz w:val="32"/>
          <w:szCs w:val="32"/>
        </w:rPr>
        <w:t>защитника Отечества</w:t>
      </w:r>
      <w:r w:rsidR="00963CAE" w:rsidRPr="0065471E">
        <w:rPr>
          <w:sz w:val="32"/>
          <w:szCs w:val="32"/>
        </w:rPr>
        <w:t>», «</w:t>
      </w:r>
      <w:r w:rsidR="00962BB4" w:rsidRPr="0065471E">
        <w:rPr>
          <w:sz w:val="32"/>
          <w:szCs w:val="32"/>
        </w:rPr>
        <w:t>Международн</w:t>
      </w:r>
      <w:r w:rsidR="007D38AF" w:rsidRPr="0065471E">
        <w:rPr>
          <w:sz w:val="32"/>
          <w:szCs w:val="32"/>
        </w:rPr>
        <w:t>ому</w:t>
      </w:r>
      <w:r w:rsidR="00962BB4" w:rsidRPr="0065471E">
        <w:rPr>
          <w:sz w:val="32"/>
          <w:szCs w:val="32"/>
        </w:rPr>
        <w:t xml:space="preserve"> женск</w:t>
      </w:r>
      <w:r w:rsidR="007D38AF" w:rsidRPr="0065471E">
        <w:rPr>
          <w:sz w:val="32"/>
          <w:szCs w:val="32"/>
        </w:rPr>
        <w:t>ому</w:t>
      </w:r>
      <w:r w:rsidR="00962BB4" w:rsidRPr="0065471E">
        <w:rPr>
          <w:sz w:val="32"/>
          <w:szCs w:val="32"/>
        </w:rPr>
        <w:t xml:space="preserve"> д</w:t>
      </w:r>
      <w:r w:rsidR="007D38AF" w:rsidRPr="0065471E">
        <w:rPr>
          <w:sz w:val="32"/>
          <w:szCs w:val="32"/>
        </w:rPr>
        <w:t>ню</w:t>
      </w:r>
      <w:r w:rsidR="00962BB4" w:rsidRPr="0065471E">
        <w:rPr>
          <w:sz w:val="32"/>
          <w:szCs w:val="32"/>
        </w:rPr>
        <w:t>», «Маслениц</w:t>
      </w:r>
      <w:r w:rsidR="007D38AF" w:rsidRPr="0065471E">
        <w:rPr>
          <w:sz w:val="32"/>
          <w:szCs w:val="32"/>
        </w:rPr>
        <w:t>е</w:t>
      </w:r>
      <w:r w:rsidR="00962BB4" w:rsidRPr="0065471E">
        <w:rPr>
          <w:sz w:val="32"/>
          <w:szCs w:val="32"/>
        </w:rPr>
        <w:t>»</w:t>
      </w:r>
      <w:r w:rsidR="007D0632" w:rsidRPr="0065471E">
        <w:rPr>
          <w:sz w:val="32"/>
          <w:szCs w:val="32"/>
        </w:rPr>
        <w:t xml:space="preserve">. </w:t>
      </w:r>
      <w:r w:rsidR="007F1FDD" w:rsidRPr="0065471E">
        <w:rPr>
          <w:sz w:val="32"/>
          <w:szCs w:val="32"/>
        </w:rPr>
        <w:t xml:space="preserve">80-летию Победы, Дню социального работника. </w:t>
      </w:r>
      <w:r w:rsidR="007D0632" w:rsidRPr="0065471E">
        <w:rPr>
          <w:sz w:val="32"/>
          <w:szCs w:val="32"/>
        </w:rPr>
        <w:t>Силами социальных работников, с привлечением спонсоров организовывалось поздравление на дому получателей социальных услуг</w:t>
      </w:r>
      <w:r w:rsidR="00D81076" w:rsidRPr="0065471E">
        <w:rPr>
          <w:sz w:val="32"/>
          <w:szCs w:val="32"/>
        </w:rPr>
        <w:t>, семей участников СВО</w:t>
      </w:r>
      <w:r w:rsidR="007D0632" w:rsidRPr="0065471E">
        <w:rPr>
          <w:sz w:val="32"/>
          <w:szCs w:val="32"/>
        </w:rPr>
        <w:t xml:space="preserve"> с праздниками.</w:t>
      </w:r>
      <w:r w:rsidR="00962BB4" w:rsidRPr="0065471E">
        <w:rPr>
          <w:sz w:val="32"/>
          <w:szCs w:val="32"/>
        </w:rPr>
        <w:t xml:space="preserve"> </w:t>
      </w:r>
      <w:r w:rsidR="004378B6" w:rsidRPr="0065471E">
        <w:rPr>
          <w:rFonts w:eastAsia="Calibri"/>
          <w:sz w:val="32"/>
          <w:szCs w:val="32"/>
          <w:lang w:eastAsia="en-US"/>
        </w:rPr>
        <w:t>В отделениях</w:t>
      </w:r>
      <w:r w:rsidR="00BC1F94" w:rsidRPr="0065471E">
        <w:rPr>
          <w:rFonts w:eastAsia="Calibri"/>
          <w:sz w:val="32"/>
          <w:szCs w:val="32"/>
          <w:lang w:eastAsia="en-US"/>
        </w:rPr>
        <w:t xml:space="preserve"> социального обслуживания на дому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 активно используется такая технология как </w:t>
      </w:r>
      <w:r w:rsidR="00364642" w:rsidRPr="0065471E">
        <w:rPr>
          <w:rFonts w:eastAsia="Calibri"/>
          <w:sz w:val="32"/>
          <w:szCs w:val="32"/>
          <w:lang w:eastAsia="en-US"/>
        </w:rPr>
        <w:t>«праздник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 на дому», за </w:t>
      </w:r>
      <w:r w:rsidR="00D81076" w:rsidRPr="0065471E">
        <w:rPr>
          <w:rFonts w:eastAsia="Calibri"/>
          <w:sz w:val="32"/>
          <w:szCs w:val="32"/>
          <w:lang w:eastAsia="en-US"/>
        </w:rPr>
        <w:t>отчетный период</w:t>
      </w:r>
      <w:r w:rsidR="0053311E" w:rsidRPr="0065471E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="00F926D2" w:rsidRPr="00E75306">
        <w:rPr>
          <w:rFonts w:eastAsia="Calibri"/>
          <w:b/>
          <w:bCs/>
          <w:sz w:val="32"/>
          <w:szCs w:val="32"/>
          <w:lang w:eastAsia="en-US"/>
        </w:rPr>
        <w:t>33</w:t>
      </w:r>
      <w:r w:rsidR="00364642" w:rsidRPr="00E75306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="00D81076" w:rsidRPr="00E75306">
        <w:rPr>
          <w:rFonts w:eastAsia="Calibri"/>
          <w:b/>
          <w:bCs/>
          <w:sz w:val="32"/>
          <w:szCs w:val="32"/>
          <w:lang w:eastAsia="en-US"/>
        </w:rPr>
        <w:t>юбиляр</w:t>
      </w:r>
      <w:r w:rsidR="00F926D2" w:rsidRPr="00E75306">
        <w:rPr>
          <w:rFonts w:eastAsia="Calibri"/>
          <w:b/>
          <w:bCs/>
          <w:sz w:val="32"/>
          <w:szCs w:val="32"/>
          <w:lang w:eastAsia="en-US"/>
        </w:rPr>
        <w:t>а</w:t>
      </w:r>
      <w:r w:rsidR="00D81076" w:rsidRPr="00E75306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="00D81076" w:rsidRPr="0065471E">
        <w:rPr>
          <w:rFonts w:eastAsia="Calibri"/>
          <w:sz w:val="32"/>
          <w:szCs w:val="32"/>
          <w:lang w:eastAsia="en-US"/>
        </w:rPr>
        <w:t>были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 поздравлены, с привлечением специалистов сельских поселений, подарки приобретались за счет спонсорских средств. Востребованной остается такая форма работы как</w:t>
      </w:r>
      <w:r w:rsidR="00364642" w:rsidRPr="0065471E">
        <w:rPr>
          <w:rFonts w:eastAsia="Calibri"/>
          <w:sz w:val="32"/>
          <w:szCs w:val="32"/>
          <w:lang w:eastAsia="en-US"/>
        </w:rPr>
        <w:t xml:space="preserve"> </w:t>
      </w:r>
      <w:r w:rsidR="007F1FDD" w:rsidRPr="0065471E">
        <w:rPr>
          <w:rFonts w:eastAsia="Calibri"/>
          <w:sz w:val="32"/>
          <w:szCs w:val="32"/>
          <w:lang w:eastAsia="en-US"/>
        </w:rPr>
        <w:t>«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рейды милосердия», бесплатное оказание социальных услуг группой социальных работников. За </w:t>
      </w:r>
      <w:r w:rsidR="00F926D2" w:rsidRPr="0065471E">
        <w:rPr>
          <w:rFonts w:eastAsia="Calibri"/>
          <w:sz w:val="32"/>
          <w:szCs w:val="32"/>
          <w:lang w:eastAsia="en-US"/>
        </w:rPr>
        <w:t>6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 месяц</w:t>
      </w:r>
      <w:r w:rsidR="00F926D2" w:rsidRPr="0065471E">
        <w:rPr>
          <w:rFonts w:eastAsia="Calibri"/>
          <w:sz w:val="32"/>
          <w:szCs w:val="32"/>
          <w:lang w:eastAsia="en-US"/>
        </w:rPr>
        <w:t>ев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 было оказано </w:t>
      </w:r>
      <w:r w:rsidR="00F926D2" w:rsidRPr="00E75306">
        <w:rPr>
          <w:rFonts w:eastAsia="Calibri"/>
          <w:b/>
          <w:sz w:val="32"/>
          <w:szCs w:val="32"/>
          <w:lang w:eastAsia="en-US"/>
        </w:rPr>
        <w:t xml:space="preserve">581 </w:t>
      </w:r>
      <w:r w:rsidR="005A2E57" w:rsidRPr="00E75306">
        <w:rPr>
          <w:rFonts w:eastAsia="Calibri"/>
          <w:b/>
          <w:sz w:val="32"/>
          <w:szCs w:val="32"/>
          <w:lang w:eastAsia="en-US"/>
        </w:rPr>
        <w:t>услуг</w:t>
      </w:r>
      <w:r w:rsidR="00F926D2" w:rsidRPr="00E75306">
        <w:rPr>
          <w:rFonts w:eastAsia="Calibri"/>
          <w:b/>
          <w:sz w:val="32"/>
          <w:szCs w:val="32"/>
          <w:lang w:eastAsia="en-US"/>
        </w:rPr>
        <w:t>а</w:t>
      </w:r>
      <w:r w:rsidR="004378B6" w:rsidRPr="00E75306">
        <w:rPr>
          <w:rFonts w:eastAsia="Calibri"/>
          <w:b/>
          <w:sz w:val="32"/>
          <w:szCs w:val="32"/>
          <w:lang w:eastAsia="en-US"/>
        </w:rPr>
        <w:t>.</w:t>
      </w:r>
    </w:p>
    <w:p w14:paraId="46D92C31" w14:textId="7FD7CC91" w:rsidR="001A19C6" w:rsidRPr="006C7F60" w:rsidRDefault="00D81076" w:rsidP="00BF6321">
      <w:pPr>
        <w:rPr>
          <w:rFonts w:eastAsia="Calibri"/>
          <w:sz w:val="32"/>
          <w:szCs w:val="32"/>
          <w:lang w:eastAsia="en-US"/>
        </w:rPr>
      </w:pPr>
      <w:r w:rsidRPr="0065471E">
        <w:rPr>
          <w:rFonts w:eastAsia="Calibri"/>
          <w:sz w:val="32"/>
          <w:szCs w:val="32"/>
          <w:lang w:eastAsia="en-US"/>
        </w:rPr>
        <w:t xml:space="preserve">         </w:t>
      </w:r>
      <w:r w:rsidR="004378B6" w:rsidRPr="0065471E">
        <w:rPr>
          <w:rFonts w:eastAsia="Calibri"/>
          <w:sz w:val="32"/>
          <w:szCs w:val="32"/>
          <w:lang w:eastAsia="en-US"/>
        </w:rPr>
        <w:t xml:space="preserve"> </w:t>
      </w:r>
      <w:r w:rsidR="00364642" w:rsidRPr="0065471E">
        <w:rPr>
          <w:rFonts w:eastAsia="Calibri"/>
          <w:sz w:val="32"/>
          <w:szCs w:val="32"/>
          <w:lang w:eastAsia="en-US"/>
        </w:rPr>
        <w:t>Инновационные технологии, кинотерапия</w:t>
      </w:r>
      <w:r w:rsidR="00BC1F94" w:rsidRPr="0065471E">
        <w:rPr>
          <w:rFonts w:eastAsia="Calibri"/>
          <w:sz w:val="32"/>
          <w:szCs w:val="32"/>
          <w:lang w:eastAsia="en-US"/>
        </w:rPr>
        <w:t>, игротерапия</w:t>
      </w:r>
      <w:r w:rsidR="00BC1F94" w:rsidRPr="006C7F60">
        <w:rPr>
          <w:rFonts w:eastAsia="Calibri"/>
          <w:sz w:val="32"/>
          <w:szCs w:val="32"/>
          <w:lang w:eastAsia="en-US"/>
        </w:rPr>
        <w:t>, ландшафтотерапия, ароматерапия, терапия воспоминаниями, смехотерапия</w:t>
      </w:r>
      <w:r w:rsidR="00364642" w:rsidRPr="006C7F60">
        <w:rPr>
          <w:rFonts w:eastAsia="Calibri"/>
          <w:sz w:val="32"/>
          <w:szCs w:val="32"/>
          <w:lang w:eastAsia="en-US"/>
        </w:rPr>
        <w:t xml:space="preserve">, пальчиковая, глазная </w:t>
      </w:r>
      <w:r w:rsidR="002654BE" w:rsidRPr="006C7F60">
        <w:rPr>
          <w:rFonts w:eastAsia="Calibri"/>
          <w:sz w:val="32"/>
          <w:szCs w:val="32"/>
          <w:lang w:eastAsia="en-US"/>
        </w:rPr>
        <w:t>гимнастика</w:t>
      </w:r>
      <w:r w:rsidR="00364642" w:rsidRPr="006C7F60">
        <w:rPr>
          <w:rFonts w:eastAsia="Calibri"/>
          <w:sz w:val="32"/>
          <w:szCs w:val="32"/>
          <w:lang w:eastAsia="en-US"/>
        </w:rPr>
        <w:t xml:space="preserve"> </w:t>
      </w:r>
      <w:r w:rsidR="00F4764A" w:rsidRPr="006C7F60">
        <w:rPr>
          <w:rFonts w:eastAsia="Calibri"/>
          <w:sz w:val="32"/>
          <w:szCs w:val="32"/>
          <w:lang w:eastAsia="en-US"/>
        </w:rPr>
        <w:t>также востребованы</w:t>
      </w:r>
      <w:r w:rsidR="00BC1F94" w:rsidRPr="006C7F60">
        <w:rPr>
          <w:rFonts w:eastAsia="Calibri"/>
          <w:sz w:val="32"/>
          <w:szCs w:val="32"/>
          <w:lang w:eastAsia="en-US"/>
        </w:rPr>
        <w:t>.</w:t>
      </w:r>
      <w:r w:rsidR="00784A63" w:rsidRPr="006C7F60">
        <w:rPr>
          <w:rFonts w:eastAsia="Calibri"/>
          <w:sz w:val="32"/>
          <w:szCs w:val="32"/>
          <w:lang w:eastAsia="en-US"/>
        </w:rPr>
        <w:t xml:space="preserve"> За отчетный период было оказано </w:t>
      </w:r>
      <w:r w:rsidR="00BD3FE1">
        <w:rPr>
          <w:rFonts w:eastAsia="Calibri"/>
          <w:b/>
          <w:sz w:val="32"/>
          <w:szCs w:val="32"/>
          <w:lang w:eastAsia="en-US"/>
        </w:rPr>
        <w:t>1</w:t>
      </w:r>
      <w:r w:rsidR="00F926D2">
        <w:rPr>
          <w:rFonts w:eastAsia="Calibri"/>
          <w:b/>
          <w:sz w:val="32"/>
          <w:szCs w:val="32"/>
          <w:lang w:eastAsia="en-US"/>
        </w:rPr>
        <w:t>98</w:t>
      </w:r>
      <w:r w:rsidR="00140268" w:rsidRPr="006C7F60">
        <w:rPr>
          <w:rFonts w:eastAsia="Calibri"/>
          <w:b/>
          <w:sz w:val="32"/>
          <w:szCs w:val="32"/>
          <w:lang w:eastAsia="en-US"/>
        </w:rPr>
        <w:t xml:space="preserve"> </w:t>
      </w:r>
      <w:r w:rsidR="00784A63" w:rsidRPr="006C7F60">
        <w:rPr>
          <w:rFonts w:eastAsia="Calibri"/>
          <w:sz w:val="32"/>
          <w:szCs w:val="32"/>
          <w:lang w:eastAsia="en-US"/>
        </w:rPr>
        <w:t>услуг.</w:t>
      </w:r>
    </w:p>
    <w:p w14:paraId="3C788A77" w14:textId="2B159DBE" w:rsidR="0057575B" w:rsidRPr="0065471E" w:rsidRDefault="00364642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Продолжает работу </w:t>
      </w:r>
      <w:r w:rsidRPr="00E75306">
        <w:rPr>
          <w:b/>
          <w:bCs/>
          <w:sz w:val="32"/>
          <w:szCs w:val="32"/>
        </w:rPr>
        <w:t>«телефон</w:t>
      </w:r>
      <w:r w:rsidR="0057575B" w:rsidRPr="00E75306">
        <w:rPr>
          <w:b/>
          <w:bCs/>
          <w:sz w:val="32"/>
          <w:szCs w:val="32"/>
        </w:rPr>
        <w:t xml:space="preserve"> горячей линии</w:t>
      </w:r>
      <w:r w:rsidRPr="00E75306">
        <w:rPr>
          <w:b/>
          <w:bCs/>
          <w:sz w:val="32"/>
          <w:szCs w:val="32"/>
        </w:rPr>
        <w:t>»</w:t>
      </w:r>
      <w:r w:rsidR="0057575B" w:rsidRPr="006C7F60">
        <w:rPr>
          <w:sz w:val="32"/>
          <w:szCs w:val="32"/>
        </w:rPr>
        <w:t xml:space="preserve">, </w:t>
      </w:r>
      <w:r w:rsidRPr="006C7F60">
        <w:rPr>
          <w:sz w:val="32"/>
          <w:szCs w:val="32"/>
        </w:rPr>
        <w:t>в</w:t>
      </w:r>
      <w:r w:rsidR="0057575B" w:rsidRPr="006C7F60">
        <w:rPr>
          <w:sz w:val="32"/>
          <w:szCs w:val="32"/>
        </w:rPr>
        <w:t>едется консультационно-раз</w:t>
      </w:r>
      <w:r w:rsidR="009806CE" w:rsidRPr="006C7F60">
        <w:rPr>
          <w:sz w:val="32"/>
          <w:szCs w:val="32"/>
        </w:rPr>
        <w:t>ъяснительная работа</w:t>
      </w:r>
      <w:r w:rsidRPr="006C7F60">
        <w:rPr>
          <w:sz w:val="32"/>
          <w:szCs w:val="32"/>
        </w:rPr>
        <w:t xml:space="preserve"> по вопросам социального обслуживания, о</w:t>
      </w:r>
      <w:r w:rsidR="008B53BE" w:rsidRPr="006C7F60">
        <w:rPr>
          <w:sz w:val="32"/>
          <w:szCs w:val="32"/>
        </w:rPr>
        <w:t>б</w:t>
      </w:r>
      <w:r w:rsidRPr="006C7F60">
        <w:rPr>
          <w:sz w:val="32"/>
          <w:szCs w:val="32"/>
        </w:rPr>
        <w:t xml:space="preserve">еспечения ТСР, использования </w:t>
      </w:r>
      <w:r w:rsidR="008B53BE" w:rsidRPr="006C7F60">
        <w:rPr>
          <w:sz w:val="32"/>
          <w:szCs w:val="32"/>
        </w:rPr>
        <w:t>«социального</w:t>
      </w:r>
      <w:r w:rsidRPr="006C7F60">
        <w:rPr>
          <w:sz w:val="32"/>
          <w:szCs w:val="32"/>
        </w:rPr>
        <w:t xml:space="preserve"> такси»</w:t>
      </w:r>
      <w:r w:rsidR="009806CE" w:rsidRPr="006C7F60">
        <w:rPr>
          <w:sz w:val="32"/>
          <w:szCs w:val="32"/>
        </w:rPr>
        <w:t>.</w:t>
      </w:r>
      <w:r w:rsidR="00EF5167" w:rsidRPr="006C7F60">
        <w:rPr>
          <w:sz w:val="32"/>
          <w:szCs w:val="32"/>
        </w:rPr>
        <w:t xml:space="preserve"> За отчетный </w:t>
      </w:r>
      <w:r w:rsidR="00EF5167" w:rsidRPr="0065471E">
        <w:rPr>
          <w:sz w:val="32"/>
          <w:szCs w:val="32"/>
        </w:rPr>
        <w:t xml:space="preserve">период </w:t>
      </w:r>
      <w:r w:rsidR="00EF01ED" w:rsidRPr="00E75306">
        <w:rPr>
          <w:b/>
          <w:bCs/>
          <w:sz w:val="32"/>
          <w:szCs w:val="32"/>
        </w:rPr>
        <w:t>50</w:t>
      </w:r>
      <w:r w:rsidR="00EF5167" w:rsidRPr="00E75306">
        <w:rPr>
          <w:b/>
          <w:bCs/>
          <w:sz w:val="32"/>
          <w:szCs w:val="32"/>
        </w:rPr>
        <w:t xml:space="preserve"> человек</w:t>
      </w:r>
      <w:r w:rsidR="00EF5167" w:rsidRPr="0065471E">
        <w:rPr>
          <w:sz w:val="32"/>
          <w:szCs w:val="32"/>
        </w:rPr>
        <w:t xml:space="preserve"> обратились за разъяснениями на </w:t>
      </w:r>
      <w:r w:rsidR="002D5B40" w:rsidRPr="0065471E">
        <w:rPr>
          <w:sz w:val="32"/>
          <w:szCs w:val="32"/>
        </w:rPr>
        <w:t>«Горячую</w:t>
      </w:r>
      <w:r w:rsidR="00EF5167" w:rsidRPr="0065471E">
        <w:rPr>
          <w:sz w:val="32"/>
          <w:szCs w:val="32"/>
        </w:rPr>
        <w:t xml:space="preserve"> линию».</w:t>
      </w:r>
    </w:p>
    <w:p w14:paraId="7457EBF1" w14:textId="6346DD42" w:rsidR="002654BE" w:rsidRPr="0065471E" w:rsidRDefault="00364642" w:rsidP="00BF6321">
      <w:pPr>
        <w:rPr>
          <w:sz w:val="32"/>
          <w:szCs w:val="32"/>
        </w:rPr>
      </w:pPr>
      <w:r w:rsidRPr="0065471E">
        <w:rPr>
          <w:sz w:val="32"/>
          <w:szCs w:val="32"/>
        </w:rPr>
        <w:t xml:space="preserve">Продолжаются занятия в «Университете третьего возраста». Охотно пенсионеры посещают факультеты: компьютерной грамотности, прикладного </w:t>
      </w:r>
      <w:r w:rsidR="008B53BE" w:rsidRPr="0065471E">
        <w:rPr>
          <w:sz w:val="32"/>
          <w:szCs w:val="32"/>
        </w:rPr>
        <w:t>искусства «</w:t>
      </w:r>
      <w:r w:rsidRPr="0065471E">
        <w:rPr>
          <w:sz w:val="32"/>
          <w:szCs w:val="32"/>
        </w:rPr>
        <w:t>Антилень</w:t>
      </w:r>
      <w:r w:rsidR="0035615A" w:rsidRPr="0065471E">
        <w:rPr>
          <w:sz w:val="32"/>
          <w:szCs w:val="32"/>
        </w:rPr>
        <w:t>», ЗОЖ</w:t>
      </w:r>
      <w:r w:rsidR="008B53BE" w:rsidRPr="0065471E">
        <w:rPr>
          <w:sz w:val="32"/>
          <w:szCs w:val="32"/>
        </w:rPr>
        <w:t>, «Литературную гостиную».</w:t>
      </w:r>
      <w:r w:rsidR="0053311E" w:rsidRPr="0065471E">
        <w:rPr>
          <w:sz w:val="32"/>
          <w:szCs w:val="32"/>
        </w:rPr>
        <w:t xml:space="preserve"> </w:t>
      </w:r>
      <w:r w:rsidR="005A2E57" w:rsidRPr="0065471E">
        <w:rPr>
          <w:sz w:val="32"/>
          <w:szCs w:val="32"/>
        </w:rPr>
        <w:t xml:space="preserve"> В </w:t>
      </w:r>
      <w:r w:rsidR="00E27E9A" w:rsidRPr="0065471E">
        <w:rPr>
          <w:sz w:val="32"/>
          <w:szCs w:val="32"/>
        </w:rPr>
        <w:t xml:space="preserve">«Университете» слушатели получили </w:t>
      </w:r>
      <w:r w:rsidR="00F926D2" w:rsidRPr="00E75306">
        <w:rPr>
          <w:b/>
          <w:bCs/>
          <w:sz w:val="32"/>
          <w:szCs w:val="32"/>
        </w:rPr>
        <w:t>643</w:t>
      </w:r>
      <w:r w:rsidR="00BD3FE1" w:rsidRPr="00E75306">
        <w:rPr>
          <w:b/>
          <w:bCs/>
          <w:sz w:val="32"/>
          <w:szCs w:val="32"/>
        </w:rPr>
        <w:t xml:space="preserve"> услуги</w:t>
      </w:r>
      <w:r w:rsidR="005A2E57" w:rsidRPr="00E75306">
        <w:rPr>
          <w:b/>
          <w:bCs/>
          <w:sz w:val="32"/>
          <w:szCs w:val="32"/>
        </w:rPr>
        <w:t>.</w:t>
      </w:r>
    </w:p>
    <w:p w14:paraId="073B1F17" w14:textId="3D7378DF" w:rsidR="00EF01ED" w:rsidRDefault="00E27E9A" w:rsidP="00BF6321">
      <w:pPr>
        <w:rPr>
          <w:sz w:val="32"/>
          <w:szCs w:val="32"/>
        </w:rPr>
      </w:pPr>
      <w:r>
        <w:rPr>
          <w:sz w:val="32"/>
          <w:szCs w:val="32"/>
        </w:rPr>
        <w:t>За отчетный период был подготовлен материал на конкурс «Красота золотого возраста 2025». Таке отправлена заявка на региональный этап конкурса профессионального мастерства.</w:t>
      </w:r>
      <w:r w:rsidR="00E75306">
        <w:rPr>
          <w:sz w:val="32"/>
          <w:szCs w:val="32"/>
        </w:rPr>
        <w:t xml:space="preserve"> Получатели социальных услуг приняли участие во втором Всероссийском Многожанровом фестивале «Парад талантов», на котором были представлены фото изделий ручной работы. 9 из 11  представленных работ заняли призовые места </w:t>
      </w:r>
      <w:r w:rsidR="00F7091C">
        <w:rPr>
          <w:sz w:val="32"/>
          <w:szCs w:val="32"/>
        </w:rPr>
        <w:t>5 человек стали лауреатами 1 степени, 3 человека лауреатами 2 степени, 1 человек лауреатом 3 степени.</w:t>
      </w:r>
    </w:p>
    <w:p w14:paraId="1A916112" w14:textId="77777777" w:rsidR="00D56B21" w:rsidRDefault="00D56B21" w:rsidP="00BF6321">
      <w:pPr>
        <w:rPr>
          <w:sz w:val="32"/>
          <w:szCs w:val="32"/>
        </w:rPr>
      </w:pPr>
    </w:p>
    <w:p w14:paraId="1FB88DEB" w14:textId="4A663E96" w:rsidR="001D3DF5" w:rsidRDefault="00EF01ED" w:rsidP="00BF632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E27E9A">
        <w:rPr>
          <w:sz w:val="32"/>
          <w:szCs w:val="32"/>
        </w:rPr>
        <w:t xml:space="preserve"> </w:t>
      </w:r>
    </w:p>
    <w:p w14:paraId="4C378A28" w14:textId="7D575459" w:rsidR="00E27E9A" w:rsidRPr="000C0405" w:rsidRDefault="002B0D81" w:rsidP="00BF6321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D3DF5" w:rsidRPr="001D3DF5">
        <w:rPr>
          <w:sz w:val="32"/>
          <w:szCs w:val="32"/>
        </w:rPr>
        <w:t>С сентября 2023 года Октябрьский район стал «пилотной» территорией по внедрению системы «долговременного ухода». В 202</w:t>
      </w:r>
      <w:r w:rsidR="001D3DF5">
        <w:rPr>
          <w:sz w:val="32"/>
          <w:szCs w:val="32"/>
        </w:rPr>
        <w:t>5</w:t>
      </w:r>
      <w:r w:rsidR="001D3DF5" w:rsidRPr="001D3DF5">
        <w:rPr>
          <w:sz w:val="32"/>
          <w:szCs w:val="32"/>
        </w:rPr>
        <w:t xml:space="preserve"> году реализация проекта на территории района продолжается. 84 помощника по уходу обслуживают 110 граждан пожилого возраста и инвалидов, признанных нуждающимися в уходе. Все параметры «дорожной карты» выполняются на 100%. </w:t>
      </w:r>
      <w:r w:rsidR="00EB75A2">
        <w:rPr>
          <w:sz w:val="32"/>
          <w:szCs w:val="32"/>
        </w:rPr>
        <w:t>В</w:t>
      </w:r>
      <w:r w:rsidR="00EB75A2" w:rsidRPr="00EB75A2">
        <w:rPr>
          <w:sz w:val="32"/>
          <w:szCs w:val="32"/>
        </w:rPr>
        <w:t xml:space="preserve"> рамках проекта</w:t>
      </w:r>
      <w:r w:rsidR="00EB75A2">
        <w:rPr>
          <w:sz w:val="32"/>
          <w:szCs w:val="32"/>
        </w:rPr>
        <w:t xml:space="preserve"> у</w:t>
      </w:r>
      <w:r w:rsidR="001D3DF5" w:rsidRPr="001D3DF5">
        <w:rPr>
          <w:sz w:val="32"/>
          <w:szCs w:val="32"/>
        </w:rPr>
        <w:t>спешно функционирует «Школа ухода», пункт проката ТСР</w:t>
      </w:r>
      <w:bookmarkStart w:id="0" w:name="_Hlk194572911"/>
      <w:r w:rsidR="00EB75A2">
        <w:rPr>
          <w:sz w:val="32"/>
          <w:szCs w:val="32"/>
        </w:rPr>
        <w:t>.</w:t>
      </w:r>
      <w:r w:rsidR="00D56B21">
        <w:rPr>
          <w:sz w:val="32"/>
          <w:szCs w:val="32"/>
        </w:rPr>
        <w:t xml:space="preserve"> За отчетный период в «Школе ухода»</w:t>
      </w:r>
      <w:r w:rsidR="000C0405">
        <w:rPr>
          <w:sz w:val="32"/>
          <w:szCs w:val="32"/>
        </w:rPr>
        <w:t xml:space="preserve"> б</w:t>
      </w:r>
      <w:r w:rsidR="00D56B21">
        <w:rPr>
          <w:sz w:val="32"/>
          <w:szCs w:val="32"/>
        </w:rPr>
        <w:t xml:space="preserve">ыло обучено </w:t>
      </w:r>
      <w:r w:rsidR="000C0405" w:rsidRPr="000C0405">
        <w:rPr>
          <w:b/>
          <w:bCs/>
          <w:sz w:val="32"/>
          <w:szCs w:val="32"/>
        </w:rPr>
        <w:t>82 человека.</w:t>
      </w:r>
    </w:p>
    <w:bookmarkEnd w:id="0"/>
    <w:p w14:paraId="78BE2905" w14:textId="025F7D43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</w:t>
      </w:r>
      <w:r w:rsidR="002B0D81">
        <w:rPr>
          <w:sz w:val="32"/>
          <w:szCs w:val="32"/>
        </w:rPr>
        <w:t xml:space="preserve">    </w:t>
      </w:r>
      <w:r w:rsidRPr="006C7F60">
        <w:rPr>
          <w:sz w:val="32"/>
          <w:szCs w:val="32"/>
        </w:rPr>
        <w:t xml:space="preserve"> Социально-реабилитационным отделением МУЦСО за </w:t>
      </w:r>
      <w:r w:rsidR="0065471E">
        <w:rPr>
          <w:sz w:val="32"/>
          <w:szCs w:val="32"/>
        </w:rPr>
        <w:t>6 месяце</w:t>
      </w:r>
      <w:r w:rsidR="000E3B06">
        <w:rPr>
          <w:sz w:val="32"/>
          <w:szCs w:val="32"/>
        </w:rPr>
        <w:t>в</w:t>
      </w:r>
      <w:r w:rsidRPr="006C7F60">
        <w:rPr>
          <w:sz w:val="32"/>
          <w:szCs w:val="32"/>
        </w:rPr>
        <w:t xml:space="preserve"> 202</w:t>
      </w:r>
      <w:r w:rsidR="002B0D81">
        <w:rPr>
          <w:sz w:val="32"/>
          <w:szCs w:val="32"/>
        </w:rPr>
        <w:t>5</w:t>
      </w:r>
      <w:r w:rsidRPr="006C7F60">
        <w:rPr>
          <w:sz w:val="32"/>
          <w:szCs w:val="32"/>
        </w:rPr>
        <w:t xml:space="preserve">г. было обслужено </w:t>
      </w:r>
      <w:r w:rsidR="00F926D2">
        <w:rPr>
          <w:sz w:val="32"/>
          <w:szCs w:val="32"/>
        </w:rPr>
        <w:t>63</w:t>
      </w:r>
      <w:r w:rsidR="00BD3FE1">
        <w:rPr>
          <w:sz w:val="32"/>
          <w:szCs w:val="32"/>
        </w:rPr>
        <w:t xml:space="preserve"> </w:t>
      </w:r>
      <w:r w:rsidRPr="006C7F60">
        <w:rPr>
          <w:sz w:val="32"/>
          <w:szCs w:val="32"/>
        </w:rPr>
        <w:t>человек</w:t>
      </w:r>
      <w:r w:rsidR="00D119C7">
        <w:rPr>
          <w:sz w:val="32"/>
          <w:szCs w:val="32"/>
        </w:rPr>
        <w:t>а</w:t>
      </w:r>
      <w:r w:rsidRPr="006C7F60">
        <w:rPr>
          <w:sz w:val="32"/>
          <w:szCs w:val="32"/>
        </w:rPr>
        <w:t xml:space="preserve">, из них </w:t>
      </w:r>
      <w:r w:rsidR="00F926D2">
        <w:rPr>
          <w:sz w:val="32"/>
          <w:szCs w:val="32"/>
        </w:rPr>
        <w:t>10</w:t>
      </w:r>
      <w:r w:rsidR="00D119C7">
        <w:rPr>
          <w:sz w:val="32"/>
          <w:szCs w:val="32"/>
        </w:rPr>
        <w:t xml:space="preserve"> </w:t>
      </w:r>
      <w:r w:rsidRPr="006C7F60">
        <w:rPr>
          <w:sz w:val="32"/>
          <w:szCs w:val="32"/>
        </w:rPr>
        <w:t xml:space="preserve">инвалидов. </w:t>
      </w:r>
      <w:r w:rsidR="002D5B40" w:rsidRPr="006C7F60">
        <w:rPr>
          <w:sz w:val="32"/>
          <w:szCs w:val="32"/>
        </w:rPr>
        <w:t xml:space="preserve">Оказано </w:t>
      </w:r>
      <w:r w:rsidR="0065471E">
        <w:rPr>
          <w:b/>
          <w:bCs/>
          <w:sz w:val="32"/>
          <w:szCs w:val="32"/>
        </w:rPr>
        <w:t>67303</w:t>
      </w:r>
      <w:r w:rsidR="002D5B40" w:rsidRPr="006C7F60">
        <w:rPr>
          <w:sz w:val="32"/>
          <w:szCs w:val="32"/>
        </w:rPr>
        <w:t xml:space="preserve"> услуг</w:t>
      </w:r>
      <w:r w:rsidRPr="006C7F60">
        <w:rPr>
          <w:sz w:val="32"/>
          <w:szCs w:val="32"/>
        </w:rPr>
        <w:t>. На конец квартала в отделении находится 2</w:t>
      </w:r>
      <w:r w:rsidR="0065471E">
        <w:rPr>
          <w:sz w:val="32"/>
          <w:szCs w:val="32"/>
        </w:rPr>
        <w:t>9</w:t>
      </w:r>
      <w:r w:rsidR="00D119C7">
        <w:rPr>
          <w:sz w:val="32"/>
          <w:szCs w:val="32"/>
        </w:rPr>
        <w:t xml:space="preserve"> </w:t>
      </w:r>
      <w:r w:rsidRPr="006C7F60">
        <w:rPr>
          <w:sz w:val="32"/>
          <w:szCs w:val="32"/>
        </w:rPr>
        <w:t>человек.</w:t>
      </w:r>
    </w:p>
    <w:p w14:paraId="3238A6AB" w14:textId="49EDE28C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За </w:t>
      </w:r>
      <w:r w:rsidR="003C0E2A">
        <w:rPr>
          <w:sz w:val="32"/>
          <w:szCs w:val="32"/>
        </w:rPr>
        <w:t>6 месяцев</w:t>
      </w:r>
      <w:r w:rsidR="002D5B40" w:rsidRPr="006C7F60">
        <w:rPr>
          <w:sz w:val="32"/>
          <w:szCs w:val="32"/>
        </w:rPr>
        <w:t xml:space="preserve"> проживающим</w:t>
      </w:r>
      <w:r w:rsidRPr="006C7F60">
        <w:rPr>
          <w:sz w:val="32"/>
          <w:szCs w:val="32"/>
        </w:rPr>
        <w:t xml:space="preserve"> были оказаны различные виды </w:t>
      </w:r>
      <w:r w:rsidR="002D5B40" w:rsidRPr="006C7F60">
        <w:rPr>
          <w:sz w:val="32"/>
          <w:szCs w:val="32"/>
        </w:rPr>
        <w:t xml:space="preserve">услуг, в соответствии с </w:t>
      </w:r>
      <w:r w:rsidRPr="006C7F60">
        <w:rPr>
          <w:sz w:val="32"/>
          <w:szCs w:val="32"/>
        </w:rPr>
        <w:t>индивидуальной программ</w:t>
      </w:r>
      <w:r w:rsidR="002D5B40" w:rsidRPr="006C7F60">
        <w:rPr>
          <w:sz w:val="32"/>
          <w:szCs w:val="32"/>
        </w:rPr>
        <w:t>ой</w:t>
      </w:r>
      <w:r w:rsidRPr="006C7F60">
        <w:rPr>
          <w:sz w:val="32"/>
          <w:szCs w:val="32"/>
        </w:rPr>
        <w:t xml:space="preserve"> предоставления социальных услуг, нормативам</w:t>
      </w:r>
      <w:r w:rsidR="00D56936" w:rsidRPr="006C7F60">
        <w:rPr>
          <w:sz w:val="32"/>
          <w:szCs w:val="32"/>
        </w:rPr>
        <w:t>и</w:t>
      </w:r>
      <w:r w:rsidRPr="006C7F60">
        <w:rPr>
          <w:sz w:val="32"/>
          <w:szCs w:val="32"/>
        </w:rPr>
        <w:t xml:space="preserve"> и стандартам</w:t>
      </w:r>
      <w:r w:rsidR="00D56936" w:rsidRPr="006C7F60">
        <w:rPr>
          <w:sz w:val="32"/>
          <w:szCs w:val="32"/>
        </w:rPr>
        <w:t>и</w:t>
      </w:r>
      <w:r w:rsidRPr="006C7F60">
        <w:rPr>
          <w:sz w:val="32"/>
          <w:szCs w:val="32"/>
        </w:rPr>
        <w:t xml:space="preserve">. </w:t>
      </w:r>
    </w:p>
    <w:p w14:paraId="69D3A2E7" w14:textId="11872BEB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Для создания благоприятного – психологического климата с</w:t>
      </w:r>
      <w:r w:rsidR="002B0D81">
        <w:rPr>
          <w:sz w:val="32"/>
          <w:szCs w:val="32"/>
        </w:rPr>
        <w:t xml:space="preserve"> </w:t>
      </w:r>
      <w:r w:rsidR="00D56B21" w:rsidRPr="00FB2ED9">
        <w:rPr>
          <w:sz w:val="32"/>
          <w:szCs w:val="32"/>
        </w:rPr>
        <w:t>пенсионер</w:t>
      </w:r>
      <w:r w:rsidR="00D56B21">
        <w:rPr>
          <w:sz w:val="32"/>
          <w:szCs w:val="32"/>
        </w:rPr>
        <w:t xml:space="preserve">ами </w:t>
      </w:r>
      <w:r w:rsidR="00D56B21" w:rsidRPr="00FB2ED9">
        <w:rPr>
          <w:sz w:val="32"/>
          <w:szCs w:val="32"/>
        </w:rPr>
        <w:t>и</w:t>
      </w:r>
      <w:r w:rsidRPr="00FB2ED9">
        <w:rPr>
          <w:sz w:val="32"/>
          <w:szCs w:val="32"/>
        </w:rPr>
        <w:t xml:space="preserve"> инвалид</w:t>
      </w:r>
      <w:r w:rsidR="002B0D81">
        <w:rPr>
          <w:sz w:val="32"/>
          <w:szCs w:val="32"/>
        </w:rPr>
        <w:t>ами</w:t>
      </w:r>
      <w:r w:rsidRPr="00FB2ED9">
        <w:rPr>
          <w:sz w:val="32"/>
          <w:szCs w:val="32"/>
        </w:rPr>
        <w:t xml:space="preserve"> социально – реабилитационного отделения </w:t>
      </w:r>
      <w:r w:rsidR="006D520B" w:rsidRPr="00FB2ED9">
        <w:rPr>
          <w:sz w:val="32"/>
          <w:szCs w:val="32"/>
        </w:rPr>
        <w:t>психологом была</w:t>
      </w:r>
      <w:r w:rsidRPr="00FB2ED9">
        <w:rPr>
          <w:sz w:val="32"/>
          <w:szCs w:val="32"/>
        </w:rPr>
        <w:t xml:space="preserve"> проделана следующая работа:</w:t>
      </w:r>
    </w:p>
    <w:p w14:paraId="771D745F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  <w:t>социально-психологическая адаптация: развитие навыков поведения в социальных ситуациях, развитие коммуникативных способностей.</w:t>
      </w:r>
    </w:p>
    <w:p w14:paraId="40065566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  <w:t>содействие личностному развитию: формирование адекватной самооценки, осознанности, ответственности, умения принимать самостоятельные решения;</w:t>
      </w:r>
    </w:p>
    <w:p w14:paraId="4E0711AE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  <w:t>гармонизация эмоциональной сферы: развитие умения выражать свои эмоции и чувства социально приемлемыми способами, работа с негативными эмоциями;</w:t>
      </w:r>
    </w:p>
    <w:p w14:paraId="003E2212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  <w:t>обеспечение индивидуального подхода.</w:t>
      </w:r>
    </w:p>
    <w:p w14:paraId="6AADC88E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Данные задачи решались по основным направлениям работы:</w:t>
      </w:r>
    </w:p>
    <w:p w14:paraId="27F3DC63" w14:textId="3C0E3D1E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</w:r>
      <w:r w:rsidRPr="00FB2ED9">
        <w:rPr>
          <w:b/>
          <w:bCs/>
          <w:sz w:val="32"/>
          <w:szCs w:val="32"/>
        </w:rPr>
        <w:t>Психодиагностическое.</w:t>
      </w:r>
      <w:r w:rsidRPr="00FB2ED9">
        <w:rPr>
          <w:sz w:val="32"/>
          <w:szCs w:val="32"/>
        </w:rPr>
        <w:t xml:space="preserve"> </w:t>
      </w:r>
      <w:r w:rsidR="003C0E2A">
        <w:rPr>
          <w:sz w:val="32"/>
          <w:szCs w:val="32"/>
        </w:rPr>
        <w:t>За отчетный период</w:t>
      </w:r>
      <w:r w:rsidRPr="00FB2ED9">
        <w:rPr>
          <w:sz w:val="32"/>
          <w:szCs w:val="32"/>
        </w:rPr>
        <w:t xml:space="preserve"> 2025 года, психологом проведено </w:t>
      </w:r>
      <w:r w:rsidR="003C0E2A">
        <w:rPr>
          <w:sz w:val="32"/>
          <w:szCs w:val="32"/>
        </w:rPr>
        <w:t>23</w:t>
      </w:r>
      <w:r w:rsidRPr="00FB2ED9">
        <w:rPr>
          <w:sz w:val="32"/>
          <w:szCs w:val="32"/>
        </w:rPr>
        <w:t xml:space="preserve"> диагностических обследований: когнитивной сферы </w:t>
      </w:r>
      <w:r w:rsidR="003C0E2A">
        <w:rPr>
          <w:sz w:val="32"/>
          <w:szCs w:val="32"/>
        </w:rPr>
        <w:t>15</w:t>
      </w:r>
      <w:r w:rsidRPr="00FB2ED9">
        <w:rPr>
          <w:sz w:val="32"/>
          <w:szCs w:val="32"/>
        </w:rPr>
        <w:t xml:space="preserve">; личностной сферы </w:t>
      </w:r>
      <w:r w:rsidR="003C0E2A">
        <w:rPr>
          <w:sz w:val="32"/>
          <w:szCs w:val="32"/>
        </w:rPr>
        <w:t>8</w:t>
      </w:r>
      <w:r w:rsidRPr="00FB2ED9">
        <w:rPr>
          <w:sz w:val="32"/>
          <w:szCs w:val="32"/>
        </w:rPr>
        <w:t xml:space="preserve">. </w:t>
      </w:r>
    </w:p>
    <w:p w14:paraId="515A79F0" w14:textId="305970D0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</w:r>
      <w:r w:rsidRPr="00FB2ED9">
        <w:rPr>
          <w:b/>
          <w:bCs/>
          <w:sz w:val="32"/>
          <w:szCs w:val="32"/>
        </w:rPr>
        <w:t>Социально-психологическое консультирование.</w:t>
      </w:r>
      <w:r w:rsidRPr="00FB2ED9">
        <w:rPr>
          <w:sz w:val="32"/>
          <w:szCs w:val="32"/>
        </w:rPr>
        <w:t xml:space="preserve"> За </w:t>
      </w:r>
      <w:r w:rsidR="003C0E2A">
        <w:rPr>
          <w:sz w:val="32"/>
          <w:szCs w:val="32"/>
        </w:rPr>
        <w:t>6 месяцев</w:t>
      </w:r>
      <w:r w:rsidRPr="00FB2ED9">
        <w:rPr>
          <w:sz w:val="32"/>
          <w:szCs w:val="32"/>
        </w:rPr>
        <w:t xml:space="preserve"> 2025 </w:t>
      </w:r>
      <w:r w:rsidR="001E10F3" w:rsidRPr="00FB2ED9">
        <w:rPr>
          <w:sz w:val="32"/>
          <w:szCs w:val="32"/>
        </w:rPr>
        <w:t>года, проведено</w:t>
      </w:r>
      <w:r w:rsidRPr="00FB2ED9">
        <w:rPr>
          <w:sz w:val="32"/>
          <w:szCs w:val="32"/>
        </w:rPr>
        <w:t xml:space="preserve"> </w:t>
      </w:r>
      <w:r w:rsidR="003C0E2A">
        <w:rPr>
          <w:sz w:val="32"/>
          <w:szCs w:val="32"/>
        </w:rPr>
        <w:t>63</w:t>
      </w:r>
      <w:r w:rsidRPr="00FB2ED9">
        <w:rPr>
          <w:sz w:val="32"/>
          <w:szCs w:val="32"/>
        </w:rPr>
        <w:t xml:space="preserve"> консультаци</w:t>
      </w:r>
      <w:r w:rsidR="003C0E2A">
        <w:rPr>
          <w:sz w:val="32"/>
          <w:szCs w:val="32"/>
        </w:rPr>
        <w:t>и</w:t>
      </w:r>
      <w:r w:rsidRPr="00FB2ED9">
        <w:rPr>
          <w:sz w:val="32"/>
          <w:szCs w:val="32"/>
        </w:rPr>
        <w:t xml:space="preserve"> индивидуального характера с рекомендациями, с целью своевременного оказани</w:t>
      </w:r>
      <w:r w:rsidR="003C0E2A">
        <w:rPr>
          <w:sz w:val="32"/>
          <w:szCs w:val="32"/>
        </w:rPr>
        <w:t xml:space="preserve">я </w:t>
      </w:r>
      <w:r w:rsidRPr="00FB2ED9">
        <w:rPr>
          <w:sz w:val="32"/>
          <w:szCs w:val="32"/>
        </w:rPr>
        <w:t>психологической помощи</w:t>
      </w:r>
      <w:r>
        <w:rPr>
          <w:sz w:val="32"/>
          <w:szCs w:val="32"/>
        </w:rPr>
        <w:t>,</w:t>
      </w:r>
      <w:r w:rsidRPr="00FB2ED9">
        <w:rPr>
          <w:sz w:val="32"/>
          <w:szCs w:val="32"/>
        </w:rPr>
        <w:t xml:space="preserve"> связанные с текущими проблемами социально-психологического содержания, индивидуально-личностными проблемами</w:t>
      </w:r>
      <w:r w:rsidR="002B0D81">
        <w:rPr>
          <w:sz w:val="32"/>
          <w:szCs w:val="32"/>
        </w:rPr>
        <w:t>.</w:t>
      </w:r>
    </w:p>
    <w:p w14:paraId="1704B9F7" w14:textId="73CE1622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lastRenderedPageBreak/>
        <w:t>•</w:t>
      </w:r>
      <w:r w:rsidRPr="00FB2ED9">
        <w:rPr>
          <w:sz w:val="32"/>
          <w:szCs w:val="32"/>
        </w:rPr>
        <w:tab/>
      </w:r>
      <w:r w:rsidRPr="00FB2ED9">
        <w:rPr>
          <w:b/>
          <w:bCs/>
          <w:sz w:val="32"/>
          <w:szCs w:val="32"/>
        </w:rPr>
        <w:t>Коррекционно-развивающая работа</w:t>
      </w:r>
      <w:r w:rsidRPr="00FB2ED9">
        <w:rPr>
          <w:sz w:val="32"/>
          <w:szCs w:val="32"/>
        </w:rPr>
        <w:t xml:space="preserve"> (проведение индивидуальных и групповых занятий). За </w:t>
      </w:r>
      <w:r w:rsidR="003C0E2A">
        <w:rPr>
          <w:sz w:val="32"/>
          <w:szCs w:val="32"/>
        </w:rPr>
        <w:t>6 месяцев</w:t>
      </w:r>
      <w:r w:rsidRPr="00FB2ED9">
        <w:rPr>
          <w:sz w:val="32"/>
          <w:szCs w:val="32"/>
        </w:rPr>
        <w:t xml:space="preserve"> было проведено </w:t>
      </w:r>
      <w:r w:rsidR="001E10F3">
        <w:rPr>
          <w:sz w:val="32"/>
          <w:szCs w:val="32"/>
        </w:rPr>
        <w:t xml:space="preserve">25 </w:t>
      </w:r>
      <w:r w:rsidR="001E10F3" w:rsidRPr="00FB2ED9">
        <w:rPr>
          <w:sz w:val="32"/>
          <w:szCs w:val="32"/>
        </w:rPr>
        <w:t>индивидуальных</w:t>
      </w:r>
      <w:r w:rsidRPr="00FB2ED9">
        <w:rPr>
          <w:sz w:val="32"/>
          <w:szCs w:val="32"/>
        </w:rPr>
        <w:t xml:space="preserve"> занятий</w:t>
      </w:r>
      <w:r>
        <w:rPr>
          <w:sz w:val="32"/>
          <w:szCs w:val="32"/>
        </w:rPr>
        <w:t>.</w:t>
      </w:r>
    </w:p>
    <w:p w14:paraId="2B5F010A" w14:textId="2D2ECA61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•</w:t>
      </w:r>
      <w:r w:rsidRPr="00FB2ED9">
        <w:rPr>
          <w:sz w:val="32"/>
          <w:szCs w:val="32"/>
        </w:rPr>
        <w:tab/>
      </w:r>
      <w:r w:rsidRPr="00FB2ED9">
        <w:rPr>
          <w:b/>
          <w:bCs/>
          <w:sz w:val="32"/>
          <w:szCs w:val="32"/>
        </w:rPr>
        <w:t>Тренинговая программа</w:t>
      </w:r>
      <w:r w:rsidRPr="00FB2ED9">
        <w:rPr>
          <w:sz w:val="32"/>
          <w:szCs w:val="32"/>
        </w:rPr>
        <w:t xml:space="preserve"> АРТ-терапевтических занятий, разработанная и рассчитанная на людей пожилого возраста. </w:t>
      </w:r>
    </w:p>
    <w:p w14:paraId="76B79AF8" w14:textId="7E3C9670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Был проведен тренинг «Важные события жизни»</w:t>
      </w:r>
      <w:r>
        <w:rPr>
          <w:sz w:val="32"/>
          <w:szCs w:val="32"/>
        </w:rPr>
        <w:t>.</w:t>
      </w:r>
    </w:p>
    <w:p w14:paraId="7CC12117" w14:textId="75644936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Был проведен сказкотерапевтический тренинг «Мои страхи и тревоги». Цель тренинга - помочь участникам осознать и преодолеть внутренние страхи через сказочные образы.</w:t>
      </w:r>
    </w:p>
    <w:p w14:paraId="181F5915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Проводились индивидуальные занятия с вновь поступившими пенсионерами и инвалидами по адаптации к новым условиям жизни: беседа, анкетирование (для выявление личностных характеристик), тестирование на наличие психических расстройств, диагностика психических состояний и дезадаптации (САН- самочувствие, активность и настроение).</w:t>
      </w:r>
    </w:p>
    <w:p w14:paraId="62529D03" w14:textId="19B591E0" w:rsidR="00EB75A2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Так же в работе используются такие формы воздействия как: беседа, выслушивание, подбадривание, мотивация к активности, психологическая поддержка жизненного тонус</w:t>
      </w:r>
      <w:r w:rsidR="00B42514">
        <w:rPr>
          <w:sz w:val="32"/>
          <w:szCs w:val="32"/>
        </w:rPr>
        <w:t>а.</w:t>
      </w:r>
    </w:p>
    <w:p w14:paraId="480F7FD3" w14:textId="6538CF76" w:rsidR="00FB2ED9" w:rsidRPr="00EB75A2" w:rsidRDefault="00B42514" w:rsidP="00BF632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B42514">
        <w:rPr>
          <w:b/>
          <w:bCs/>
          <w:sz w:val="32"/>
          <w:szCs w:val="32"/>
        </w:rPr>
        <w:t>•</w:t>
      </w:r>
      <w:r>
        <w:rPr>
          <w:b/>
          <w:bCs/>
          <w:sz w:val="32"/>
          <w:szCs w:val="32"/>
        </w:rPr>
        <w:t xml:space="preserve">        </w:t>
      </w:r>
      <w:r w:rsidR="00FB2ED9" w:rsidRPr="00FB2ED9">
        <w:rPr>
          <w:b/>
          <w:bCs/>
          <w:sz w:val="32"/>
          <w:szCs w:val="32"/>
        </w:rPr>
        <w:t>Проводилась групповая форма работы:</w:t>
      </w:r>
    </w:p>
    <w:p w14:paraId="15A78E75" w14:textId="176C0CED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</w:t>
      </w:r>
      <w:r>
        <w:rPr>
          <w:sz w:val="32"/>
          <w:szCs w:val="32"/>
        </w:rPr>
        <w:t>р</w:t>
      </w:r>
      <w:r w:rsidRPr="00FB2ED9">
        <w:rPr>
          <w:sz w:val="32"/>
          <w:szCs w:val="32"/>
        </w:rPr>
        <w:t>елаксация – для снятия мышечных зажимов, снятия эмоциональной напряженности;</w:t>
      </w:r>
    </w:p>
    <w:p w14:paraId="5810D8F2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 дыхательная гимнастика – оздоровительные упражнения;</w:t>
      </w:r>
    </w:p>
    <w:p w14:paraId="195FAFD5" w14:textId="7DC96B42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-аутотренинг – формулы самовнушения для улучшения самочувствия.</w:t>
      </w:r>
    </w:p>
    <w:p w14:paraId="3B27905C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 ароматерапия (для снятия состояний напряженности и депрессий);</w:t>
      </w:r>
    </w:p>
    <w:p w14:paraId="77D9F6EE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-точечный массаж (для снятия нервного напряжения);</w:t>
      </w:r>
    </w:p>
    <w:p w14:paraId="7FE2FCAC" w14:textId="27389FB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 xml:space="preserve">-терапия воспоминаниями (технология оздоровления граждан пожилого </w:t>
      </w:r>
      <w:r w:rsidR="00F25B70">
        <w:rPr>
          <w:sz w:val="32"/>
          <w:szCs w:val="32"/>
        </w:rPr>
        <w:t xml:space="preserve"> </w:t>
      </w:r>
      <w:r w:rsidRPr="00FB2ED9">
        <w:rPr>
          <w:sz w:val="32"/>
          <w:szCs w:val="32"/>
        </w:rPr>
        <w:t xml:space="preserve"> возраста и инвалидов, заключающаяся в проговаривании воспоминаний).</w:t>
      </w:r>
    </w:p>
    <w:p w14:paraId="42044832" w14:textId="77777777" w:rsidR="00FB2ED9" w:rsidRP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-смехотерапия (использование юмористических техник, направленных на     улучшения себя, своего поведения, улучшения настроения)</w:t>
      </w:r>
    </w:p>
    <w:p w14:paraId="39528DCA" w14:textId="24101115" w:rsidR="00FB2ED9" w:rsidRDefault="00FB2ED9" w:rsidP="00BF6321">
      <w:pPr>
        <w:rPr>
          <w:sz w:val="32"/>
          <w:szCs w:val="32"/>
        </w:rPr>
      </w:pPr>
      <w:r w:rsidRPr="00FB2ED9">
        <w:rPr>
          <w:sz w:val="32"/>
          <w:szCs w:val="32"/>
        </w:rPr>
        <w:t>-</w:t>
      </w:r>
      <w:r w:rsidR="00F25B70">
        <w:rPr>
          <w:sz w:val="32"/>
          <w:szCs w:val="32"/>
        </w:rPr>
        <w:t>ф</w:t>
      </w:r>
      <w:r w:rsidRPr="00FB2ED9">
        <w:rPr>
          <w:sz w:val="32"/>
          <w:szCs w:val="32"/>
        </w:rPr>
        <w:t>итотерапия (лечение травами).</w:t>
      </w:r>
    </w:p>
    <w:p w14:paraId="5B810F6B" w14:textId="6FE2B127" w:rsidR="003C0E2A" w:rsidRDefault="003F7A39" w:rsidP="003C0E2A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F7A39">
        <w:rPr>
          <w:sz w:val="32"/>
          <w:szCs w:val="32"/>
        </w:rPr>
        <w:t xml:space="preserve">Регулярно проводятся игровые занятия на развитие памяти и логики. Игры для запоминания, которые помогают пожилым людям замедлить износ этой когнитивной способности по мере старения в увлекательной игровой форме. Проводятся веселые занятия, чтобы приятно провести время, одновременно стимулируя умственные способности и эмоциональное состояние пенсионеров.   </w:t>
      </w:r>
      <w:r w:rsidR="003C0E2A">
        <w:rPr>
          <w:sz w:val="32"/>
          <w:szCs w:val="32"/>
        </w:rPr>
        <w:t xml:space="preserve">                                 </w:t>
      </w:r>
    </w:p>
    <w:p w14:paraId="1B5BB420" w14:textId="0D9E62AF" w:rsidR="003C0E2A" w:rsidRPr="003C0E2A" w:rsidRDefault="003C0E2A" w:rsidP="003C0E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Pr="003C0E2A">
        <w:rPr>
          <w:sz w:val="32"/>
          <w:szCs w:val="32"/>
        </w:rPr>
        <w:t>Пластилино - терапия «Мое настроение» цель занятия сплочени</w:t>
      </w:r>
      <w:r>
        <w:rPr>
          <w:sz w:val="32"/>
          <w:szCs w:val="32"/>
        </w:rPr>
        <w:t>е</w:t>
      </w:r>
      <w:r w:rsidRPr="003C0E2A">
        <w:rPr>
          <w:sz w:val="32"/>
          <w:szCs w:val="32"/>
        </w:rPr>
        <w:t xml:space="preserve"> коллектива, способствова</w:t>
      </w:r>
      <w:r>
        <w:rPr>
          <w:sz w:val="32"/>
          <w:szCs w:val="32"/>
        </w:rPr>
        <w:t>ние</w:t>
      </w:r>
      <w:r w:rsidRPr="003C0E2A">
        <w:rPr>
          <w:sz w:val="32"/>
          <w:szCs w:val="32"/>
        </w:rPr>
        <w:t xml:space="preserve"> эмоциональному раскрытию личности, развити</w:t>
      </w:r>
      <w:r>
        <w:rPr>
          <w:sz w:val="32"/>
          <w:szCs w:val="32"/>
        </w:rPr>
        <w:t>е</w:t>
      </w:r>
      <w:r w:rsidRPr="003C0E2A">
        <w:rPr>
          <w:sz w:val="32"/>
          <w:szCs w:val="32"/>
        </w:rPr>
        <w:t xml:space="preserve"> творческого потенциала и коммуникативных способностей через создание картины из пластилина. </w:t>
      </w:r>
    </w:p>
    <w:p w14:paraId="2819E1D4" w14:textId="799F819D" w:rsidR="003C0E2A" w:rsidRPr="003C0E2A" w:rsidRDefault="003C0E2A" w:rsidP="003C0E2A">
      <w:pPr>
        <w:rPr>
          <w:sz w:val="32"/>
          <w:szCs w:val="32"/>
        </w:rPr>
      </w:pPr>
      <w:r w:rsidRPr="003C0E2A">
        <w:rPr>
          <w:sz w:val="32"/>
          <w:szCs w:val="32"/>
        </w:rPr>
        <w:t xml:space="preserve">2. «Моё состояние здесь и сейчас» - создание в группе атмосферы доверия, которая будет способствовать свободному выявлению чувств и поможет осознать их. </w:t>
      </w:r>
    </w:p>
    <w:p w14:paraId="03F95052" w14:textId="2EF74EE1" w:rsidR="003C0E2A" w:rsidRPr="003C0E2A" w:rsidRDefault="003C0E2A" w:rsidP="003C0E2A">
      <w:pPr>
        <w:rPr>
          <w:sz w:val="32"/>
          <w:szCs w:val="32"/>
        </w:rPr>
      </w:pPr>
      <w:r w:rsidRPr="003C0E2A">
        <w:rPr>
          <w:sz w:val="32"/>
          <w:szCs w:val="32"/>
        </w:rPr>
        <w:t>3.</w:t>
      </w:r>
      <w:r w:rsidRPr="003C0E2A">
        <w:rPr>
          <w:sz w:val="32"/>
          <w:szCs w:val="32"/>
        </w:rPr>
        <w:tab/>
      </w:r>
      <w:r w:rsidR="001E10F3">
        <w:rPr>
          <w:sz w:val="32"/>
          <w:szCs w:val="32"/>
        </w:rPr>
        <w:t xml:space="preserve">Формирование </w:t>
      </w:r>
      <w:r w:rsidRPr="003C0E2A">
        <w:rPr>
          <w:sz w:val="32"/>
          <w:szCs w:val="32"/>
        </w:rPr>
        <w:t xml:space="preserve">положительной мотивации и заинтересованности занятием.  Арт -терапия  </w:t>
      </w:r>
      <w:r w:rsidR="001E10F3">
        <w:rPr>
          <w:sz w:val="32"/>
          <w:szCs w:val="32"/>
        </w:rPr>
        <w:t xml:space="preserve"> </w:t>
      </w:r>
      <w:r w:rsidRPr="003C0E2A">
        <w:rPr>
          <w:sz w:val="32"/>
          <w:szCs w:val="32"/>
        </w:rPr>
        <w:t xml:space="preserve">Рисунок на крахмале «Мой мир» - создание психологически непринужденной атмосферы в группе. Раскрытие внутреннего потенциала участников. Развитие навыка слышать себя и выявлять собственные потребности. </w:t>
      </w:r>
    </w:p>
    <w:p w14:paraId="0E8B0626" w14:textId="5593F281" w:rsidR="003C0E2A" w:rsidRPr="003C0E2A" w:rsidRDefault="003C0E2A" w:rsidP="003C0E2A">
      <w:pPr>
        <w:rPr>
          <w:sz w:val="32"/>
          <w:szCs w:val="32"/>
        </w:rPr>
      </w:pPr>
      <w:r w:rsidRPr="003C0E2A">
        <w:rPr>
          <w:sz w:val="32"/>
          <w:szCs w:val="32"/>
        </w:rPr>
        <w:t>4.</w:t>
      </w:r>
      <w:r w:rsidRPr="003C0E2A">
        <w:rPr>
          <w:sz w:val="32"/>
          <w:szCs w:val="32"/>
        </w:rPr>
        <w:tab/>
        <w:t xml:space="preserve"> Изо-</w:t>
      </w:r>
      <w:r w:rsidR="001E10F3" w:rsidRPr="003C0E2A">
        <w:rPr>
          <w:sz w:val="32"/>
          <w:szCs w:val="32"/>
        </w:rPr>
        <w:t>терапия: «</w:t>
      </w:r>
      <w:r w:rsidRPr="003C0E2A">
        <w:rPr>
          <w:sz w:val="32"/>
          <w:szCs w:val="32"/>
        </w:rPr>
        <w:t xml:space="preserve">Конфликтные ситуации» </w:t>
      </w:r>
      <w:r w:rsidR="001E10F3" w:rsidRPr="003C0E2A">
        <w:rPr>
          <w:sz w:val="32"/>
          <w:szCs w:val="32"/>
        </w:rPr>
        <w:t>- продолжать</w:t>
      </w:r>
      <w:r w:rsidRPr="003C0E2A">
        <w:rPr>
          <w:sz w:val="32"/>
          <w:szCs w:val="32"/>
        </w:rPr>
        <w:t xml:space="preserve"> развитие навыков совместной деятельности. Развивать эмпатию участников группы. Обеспечить психологическую разгрузку всех участников группы. Научить находить выход из конфликтной ситуации.</w:t>
      </w:r>
    </w:p>
    <w:p w14:paraId="0677A7AA" w14:textId="046B4653" w:rsidR="003C0E2A" w:rsidRPr="003C0E2A" w:rsidRDefault="003C0E2A" w:rsidP="003C0E2A">
      <w:pPr>
        <w:rPr>
          <w:sz w:val="32"/>
          <w:szCs w:val="32"/>
        </w:rPr>
      </w:pPr>
      <w:r w:rsidRPr="003C0E2A">
        <w:rPr>
          <w:sz w:val="32"/>
          <w:szCs w:val="32"/>
        </w:rPr>
        <w:t xml:space="preserve"> Также проводились индивидуальные занятия </w:t>
      </w:r>
      <w:r w:rsidR="001E10F3" w:rsidRPr="003C0E2A">
        <w:rPr>
          <w:sz w:val="32"/>
          <w:szCs w:val="32"/>
        </w:rPr>
        <w:t>- «</w:t>
      </w:r>
      <w:r w:rsidRPr="003C0E2A">
        <w:rPr>
          <w:sz w:val="32"/>
          <w:szCs w:val="32"/>
        </w:rPr>
        <w:t xml:space="preserve">Дерево тревоги» упражнение из когнитивно - поведенческой психотерапии, которое помогает преодолеть тревожные мысли и отличить то, что можно контролировать, от того, что не находится под контролем. </w:t>
      </w:r>
      <w:r w:rsidR="001E10F3" w:rsidRPr="003C0E2A">
        <w:rPr>
          <w:sz w:val="32"/>
          <w:szCs w:val="32"/>
        </w:rPr>
        <w:t>«Жизнь</w:t>
      </w:r>
      <w:r w:rsidRPr="003C0E2A">
        <w:rPr>
          <w:sz w:val="32"/>
          <w:szCs w:val="32"/>
        </w:rPr>
        <w:t xml:space="preserve"> в радость» помощь в позитивном восприятии жизни, развитию оптимизма и способности радоваться мелочам. </w:t>
      </w:r>
      <w:r w:rsidR="001E10F3" w:rsidRPr="003C0E2A">
        <w:rPr>
          <w:sz w:val="32"/>
          <w:szCs w:val="32"/>
        </w:rPr>
        <w:t>«Самопознание</w:t>
      </w:r>
      <w:r w:rsidRPr="003C0E2A">
        <w:rPr>
          <w:sz w:val="32"/>
          <w:szCs w:val="32"/>
        </w:rPr>
        <w:t xml:space="preserve"> и принятие своего возраста» - повышение уровня самопринятия и осознание ценности жизненного опыта. Поддержание интереса к жизни и активности.  </w:t>
      </w:r>
    </w:p>
    <w:p w14:paraId="3767DFA7" w14:textId="10AEBE34" w:rsidR="003C0E2A" w:rsidRPr="003C0E2A" w:rsidRDefault="003C0E2A" w:rsidP="003C0E2A">
      <w:pPr>
        <w:rPr>
          <w:sz w:val="32"/>
          <w:szCs w:val="32"/>
        </w:rPr>
      </w:pPr>
      <w:r w:rsidRPr="003C0E2A">
        <w:rPr>
          <w:sz w:val="32"/>
          <w:szCs w:val="32"/>
        </w:rPr>
        <w:t xml:space="preserve">Игротерапия – </w:t>
      </w:r>
      <w:r w:rsidR="001E10F3" w:rsidRPr="003C0E2A">
        <w:rPr>
          <w:sz w:val="32"/>
          <w:szCs w:val="32"/>
        </w:rPr>
        <w:t>«Путешествие</w:t>
      </w:r>
      <w:r w:rsidRPr="003C0E2A">
        <w:rPr>
          <w:sz w:val="32"/>
          <w:szCs w:val="32"/>
        </w:rPr>
        <w:t xml:space="preserve"> по карте памяти» - активизация мозговых процессов, укрепление памяти и внимания Людей пожилого возраста. </w:t>
      </w:r>
    </w:p>
    <w:p w14:paraId="26FBDAAB" w14:textId="17B54983" w:rsidR="003C0E2A" w:rsidRDefault="003C0E2A" w:rsidP="003C0E2A">
      <w:pPr>
        <w:rPr>
          <w:sz w:val="32"/>
          <w:szCs w:val="32"/>
        </w:rPr>
      </w:pPr>
      <w:r w:rsidRPr="003C0E2A">
        <w:rPr>
          <w:sz w:val="32"/>
          <w:szCs w:val="32"/>
        </w:rPr>
        <w:t xml:space="preserve">Эмоциональный </w:t>
      </w:r>
      <w:r w:rsidR="001E10F3" w:rsidRPr="003C0E2A">
        <w:rPr>
          <w:sz w:val="32"/>
          <w:szCs w:val="32"/>
        </w:rPr>
        <w:t>тренинг «</w:t>
      </w:r>
      <w:r w:rsidRPr="003C0E2A">
        <w:rPr>
          <w:sz w:val="32"/>
          <w:szCs w:val="32"/>
        </w:rPr>
        <w:t xml:space="preserve">Карточки чувств» </w:t>
      </w:r>
      <w:r w:rsidR="001E10F3" w:rsidRPr="003C0E2A">
        <w:rPr>
          <w:sz w:val="32"/>
          <w:szCs w:val="32"/>
        </w:rPr>
        <w:t>- задача</w:t>
      </w:r>
      <w:r w:rsidRPr="003C0E2A">
        <w:rPr>
          <w:sz w:val="32"/>
          <w:szCs w:val="32"/>
        </w:rPr>
        <w:t xml:space="preserve"> показать мимику и позу персонажа – игрушки, соответствующую нарисованной эмоции. Участники должны угадать, какую именно эмоцию демонстрирует игрушка. Расширяет понимание собственных и чужих эмоций, повышает способность распознавать и адекватно реагировать на различные переживания окружающих. </w:t>
      </w:r>
    </w:p>
    <w:p w14:paraId="423F52FB" w14:textId="77777777" w:rsidR="00EA481B" w:rsidRDefault="00EA481B" w:rsidP="003C0E2A">
      <w:pPr>
        <w:rPr>
          <w:sz w:val="32"/>
          <w:szCs w:val="32"/>
        </w:rPr>
      </w:pPr>
    </w:p>
    <w:p w14:paraId="6DA9F9B1" w14:textId="77777777" w:rsidR="00EA481B" w:rsidRPr="003C0E2A" w:rsidRDefault="00EA481B" w:rsidP="003C0E2A">
      <w:pPr>
        <w:rPr>
          <w:sz w:val="32"/>
          <w:szCs w:val="32"/>
        </w:rPr>
      </w:pPr>
    </w:p>
    <w:p w14:paraId="79CF4536" w14:textId="77777777" w:rsidR="003C0E2A" w:rsidRDefault="003C0E2A" w:rsidP="00BF6321">
      <w:pPr>
        <w:rPr>
          <w:sz w:val="32"/>
          <w:szCs w:val="32"/>
        </w:rPr>
      </w:pPr>
    </w:p>
    <w:p w14:paraId="34DA3579" w14:textId="77777777" w:rsidR="003C0E2A" w:rsidRDefault="003C0E2A" w:rsidP="00BF6321">
      <w:pPr>
        <w:rPr>
          <w:sz w:val="32"/>
          <w:szCs w:val="32"/>
        </w:rPr>
      </w:pPr>
    </w:p>
    <w:p w14:paraId="2FDBAA09" w14:textId="77777777" w:rsidR="003C0E2A" w:rsidRDefault="003C0E2A" w:rsidP="00BF6321">
      <w:pPr>
        <w:rPr>
          <w:sz w:val="32"/>
          <w:szCs w:val="32"/>
        </w:rPr>
      </w:pPr>
    </w:p>
    <w:p w14:paraId="1F98326D" w14:textId="77777777" w:rsidR="003C0E2A" w:rsidRDefault="003C0E2A" w:rsidP="00BF6321">
      <w:pPr>
        <w:rPr>
          <w:sz w:val="32"/>
          <w:szCs w:val="32"/>
        </w:rPr>
      </w:pPr>
    </w:p>
    <w:p w14:paraId="3EE4FFDB" w14:textId="77777777" w:rsidR="003C0E2A" w:rsidRDefault="003C0E2A" w:rsidP="00BF6321">
      <w:pPr>
        <w:rPr>
          <w:sz w:val="32"/>
          <w:szCs w:val="32"/>
        </w:rPr>
      </w:pPr>
    </w:p>
    <w:p w14:paraId="2F16603E" w14:textId="2CD33D57" w:rsidR="00FB2ED9" w:rsidRPr="00FB2ED9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B2ED9" w:rsidRPr="00FB2ED9">
        <w:rPr>
          <w:sz w:val="32"/>
          <w:szCs w:val="32"/>
        </w:rPr>
        <w:t>Ежедневно с пенсионерами проводится утренняя зарядка в проветриваемом помещении и под ритмичную музыку. Физические упражнения имеют большое значение для хорошего самочувствия и укрепления организма человека. Зарядка вырабатывает привычку заботиться о своем здоровье, укрепляет сердце, улучшает подвижность суставов, дает бодрость и заряд положительных эмоций.</w:t>
      </w:r>
    </w:p>
    <w:p w14:paraId="0876E68B" w14:textId="291F4445" w:rsidR="00FB2ED9" w:rsidRPr="00FB2ED9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B2ED9" w:rsidRPr="00FB2ED9">
        <w:rPr>
          <w:sz w:val="32"/>
          <w:szCs w:val="32"/>
        </w:rPr>
        <w:t xml:space="preserve">Проводится гимнастика для глаз. Гимнастика помогает отдохнуть, расслабиться, снять чрезмерное зрительное напряжение и укрепить глазные мышцы. </w:t>
      </w:r>
    </w:p>
    <w:p w14:paraId="6DC2D692" w14:textId="238EF54B" w:rsidR="00D3548D" w:rsidRPr="006C7F60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D5116" w:rsidRPr="006C7F60">
        <w:rPr>
          <w:sz w:val="32"/>
          <w:szCs w:val="32"/>
        </w:rPr>
        <w:t>Одним из</w:t>
      </w:r>
      <w:r w:rsidR="00D3548D" w:rsidRPr="006C7F60">
        <w:rPr>
          <w:sz w:val="32"/>
          <w:szCs w:val="32"/>
        </w:rPr>
        <w:t xml:space="preserve"> важным факторов в процессе реабилитации и адаптации пожилых людей и инвалидов является физическая активность. Медицинские сестры отделения выполняют процедуры, связанные с сохранением здоровья получателей услуг:</w:t>
      </w:r>
    </w:p>
    <w:p w14:paraId="66AE98B8" w14:textId="77777777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- контроль за приемом лекарств;</w:t>
      </w:r>
    </w:p>
    <w:p w14:paraId="5325CA72" w14:textId="77777777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- измерение артериального давления;</w:t>
      </w:r>
    </w:p>
    <w:p w14:paraId="6BD45E10" w14:textId="77777777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-измерение температуры тела;</w:t>
      </w:r>
    </w:p>
    <w:p w14:paraId="4D29862C" w14:textId="77777777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-измерение пульса, частоты дыхательных движений;</w:t>
      </w:r>
    </w:p>
    <w:p w14:paraId="4D0D1149" w14:textId="77777777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-проведение антропометрических измерений;</w:t>
      </w:r>
    </w:p>
    <w:p w14:paraId="095D0C6B" w14:textId="3326A685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- </w:t>
      </w:r>
      <w:r w:rsidR="000D5116" w:rsidRPr="006C7F60">
        <w:rPr>
          <w:sz w:val="32"/>
          <w:szCs w:val="32"/>
        </w:rPr>
        <w:t>медицинских манипуляций по</w:t>
      </w:r>
      <w:r w:rsidRPr="006C7F60">
        <w:rPr>
          <w:sz w:val="32"/>
          <w:szCs w:val="32"/>
        </w:rPr>
        <w:t xml:space="preserve"> назначению врача.</w:t>
      </w:r>
    </w:p>
    <w:p w14:paraId="232C327A" w14:textId="3525BFCD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</w:t>
      </w:r>
      <w:r w:rsidR="00B42514">
        <w:rPr>
          <w:sz w:val="32"/>
          <w:szCs w:val="32"/>
        </w:rPr>
        <w:t xml:space="preserve">       </w:t>
      </w:r>
      <w:r w:rsidRPr="006C7F60">
        <w:rPr>
          <w:sz w:val="32"/>
          <w:szCs w:val="32"/>
        </w:rPr>
        <w:t xml:space="preserve"> С целью предупреждения </w:t>
      </w:r>
      <w:r w:rsidR="000D5116" w:rsidRPr="006C7F60">
        <w:rPr>
          <w:sz w:val="32"/>
          <w:szCs w:val="32"/>
        </w:rPr>
        <w:t>и снижения</w:t>
      </w:r>
      <w:r w:rsidRPr="006C7F60">
        <w:rPr>
          <w:sz w:val="32"/>
          <w:szCs w:val="32"/>
        </w:rPr>
        <w:t xml:space="preserve"> рисков распространения различных </w:t>
      </w:r>
      <w:r w:rsidR="000D5116" w:rsidRPr="006C7F60">
        <w:rPr>
          <w:sz w:val="32"/>
          <w:szCs w:val="32"/>
        </w:rPr>
        <w:t>инфекций осуществляются</w:t>
      </w:r>
      <w:r w:rsidRPr="006C7F60">
        <w:rPr>
          <w:sz w:val="32"/>
          <w:szCs w:val="32"/>
        </w:rPr>
        <w:t xml:space="preserve"> дополнительные меры:</w:t>
      </w:r>
    </w:p>
    <w:p w14:paraId="1C8DC64D" w14:textId="78AC6658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•</w:t>
      </w:r>
      <w:r w:rsidRPr="006C7F60">
        <w:rPr>
          <w:sz w:val="32"/>
          <w:szCs w:val="32"/>
        </w:rPr>
        <w:tab/>
        <w:t>текущий режим дезинфекции</w:t>
      </w:r>
      <w:r w:rsidR="000E3B06">
        <w:rPr>
          <w:sz w:val="32"/>
          <w:szCs w:val="32"/>
        </w:rPr>
        <w:t>;</w:t>
      </w:r>
    </w:p>
    <w:p w14:paraId="05FD29F4" w14:textId="08DF28E5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•</w:t>
      </w:r>
      <w:r w:rsidRPr="006C7F60">
        <w:rPr>
          <w:sz w:val="32"/>
          <w:szCs w:val="32"/>
        </w:rPr>
        <w:tab/>
        <w:t>термометрия</w:t>
      </w:r>
      <w:r w:rsidR="000E3B06">
        <w:rPr>
          <w:sz w:val="32"/>
          <w:szCs w:val="32"/>
        </w:rPr>
        <w:t>;</w:t>
      </w:r>
    </w:p>
    <w:p w14:paraId="7EFC4B5A" w14:textId="74309475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•</w:t>
      </w:r>
      <w:r w:rsidRPr="006C7F60">
        <w:rPr>
          <w:sz w:val="32"/>
          <w:szCs w:val="32"/>
        </w:rPr>
        <w:tab/>
        <w:t>витаминизация пищи</w:t>
      </w:r>
      <w:r w:rsidR="000E3B06">
        <w:rPr>
          <w:sz w:val="32"/>
          <w:szCs w:val="32"/>
        </w:rPr>
        <w:t>;</w:t>
      </w:r>
    </w:p>
    <w:p w14:paraId="2FE3A8CB" w14:textId="06BC4059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•</w:t>
      </w:r>
      <w:r w:rsidRPr="006C7F60">
        <w:rPr>
          <w:sz w:val="32"/>
          <w:szCs w:val="32"/>
        </w:rPr>
        <w:tab/>
      </w:r>
      <w:r w:rsidR="000D5116" w:rsidRPr="006C7F60">
        <w:rPr>
          <w:sz w:val="32"/>
          <w:szCs w:val="32"/>
        </w:rPr>
        <w:t>кварцевание помещений</w:t>
      </w:r>
      <w:r w:rsidR="000E3B06">
        <w:rPr>
          <w:sz w:val="32"/>
          <w:szCs w:val="32"/>
        </w:rPr>
        <w:t>;</w:t>
      </w:r>
    </w:p>
    <w:p w14:paraId="4BCF3934" w14:textId="7EFD42E9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•</w:t>
      </w:r>
      <w:r w:rsidRPr="006C7F60">
        <w:rPr>
          <w:sz w:val="32"/>
          <w:szCs w:val="32"/>
        </w:rPr>
        <w:tab/>
        <w:t>вакцинация</w:t>
      </w:r>
      <w:r w:rsidR="000E3B06">
        <w:rPr>
          <w:sz w:val="32"/>
          <w:szCs w:val="32"/>
        </w:rPr>
        <w:t>;</w:t>
      </w:r>
    </w:p>
    <w:p w14:paraId="67D26857" w14:textId="39EF4787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</w:t>
      </w:r>
      <w:r w:rsidR="00B42514">
        <w:rPr>
          <w:sz w:val="32"/>
          <w:szCs w:val="32"/>
        </w:rPr>
        <w:t xml:space="preserve">         </w:t>
      </w:r>
      <w:r w:rsidRPr="006C7F60">
        <w:rPr>
          <w:sz w:val="32"/>
          <w:szCs w:val="32"/>
        </w:rPr>
        <w:t xml:space="preserve"> Ежедневно проводится </w:t>
      </w:r>
      <w:r w:rsidR="000D5116" w:rsidRPr="006C7F60">
        <w:rPr>
          <w:sz w:val="32"/>
          <w:szCs w:val="32"/>
        </w:rPr>
        <w:t>консультативная работа</w:t>
      </w:r>
      <w:r w:rsidRPr="006C7F60">
        <w:rPr>
          <w:sz w:val="32"/>
          <w:szCs w:val="32"/>
        </w:rPr>
        <w:t xml:space="preserve"> по позитивному настрою </w:t>
      </w:r>
      <w:r w:rsidR="000D5116" w:rsidRPr="006C7F60">
        <w:rPr>
          <w:sz w:val="32"/>
          <w:szCs w:val="32"/>
        </w:rPr>
        <w:t>и социально</w:t>
      </w:r>
      <w:r w:rsidRPr="006C7F60">
        <w:rPr>
          <w:sz w:val="32"/>
          <w:szCs w:val="32"/>
        </w:rPr>
        <w:t>-медицинским вопросам</w:t>
      </w:r>
      <w:r w:rsidR="000E3B06">
        <w:rPr>
          <w:sz w:val="32"/>
          <w:szCs w:val="32"/>
        </w:rPr>
        <w:t>-</w:t>
      </w:r>
    </w:p>
    <w:p w14:paraId="27CFFF30" w14:textId="0554459D" w:rsidR="006D520B" w:rsidRPr="006D520B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>•</w:t>
      </w:r>
      <w:r w:rsidR="006D520B" w:rsidRPr="006D520B">
        <w:rPr>
          <w:sz w:val="32"/>
          <w:szCs w:val="32"/>
        </w:rPr>
        <w:tab/>
      </w:r>
      <w:r w:rsidR="006D520B">
        <w:rPr>
          <w:sz w:val="32"/>
          <w:szCs w:val="32"/>
        </w:rPr>
        <w:t>в</w:t>
      </w:r>
      <w:r w:rsidR="006D520B" w:rsidRPr="006D520B">
        <w:rPr>
          <w:sz w:val="32"/>
          <w:szCs w:val="32"/>
        </w:rPr>
        <w:t>ода для   организма</w:t>
      </w:r>
      <w:r w:rsidR="000E3B06">
        <w:rPr>
          <w:sz w:val="32"/>
          <w:szCs w:val="32"/>
        </w:rPr>
        <w:t>;</w:t>
      </w:r>
    </w:p>
    <w:p w14:paraId="717D92DA" w14:textId="7CDF0DFC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•</w:t>
      </w:r>
      <w:r w:rsidRPr="006D520B">
        <w:rPr>
          <w:sz w:val="32"/>
          <w:szCs w:val="32"/>
        </w:rPr>
        <w:tab/>
      </w:r>
      <w:r>
        <w:rPr>
          <w:sz w:val="32"/>
          <w:szCs w:val="32"/>
        </w:rPr>
        <w:t>у</w:t>
      </w:r>
      <w:r w:rsidRPr="006D520B">
        <w:rPr>
          <w:sz w:val="32"/>
          <w:szCs w:val="32"/>
        </w:rPr>
        <w:t>крепление иммунитета</w:t>
      </w:r>
      <w:r w:rsidR="000E3B06">
        <w:rPr>
          <w:sz w:val="32"/>
          <w:szCs w:val="32"/>
        </w:rPr>
        <w:t>;</w:t>
      </w:r>
    </w:p>
    <w:p w14:paraId="79779ACB" w14:textId="2250B0B4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•</w:t>
      </w:r>
      <w:r w:rsidRPr="006D520B">
        <w:rPr>
          <w:sz w:val="32"/>
          <w:szCs w:val="32"/>
        </w:rPr>
        <w:tab/>
      </w:r>
      <w:r>
        <w:rPr>
          <w:sz w:val="32"/>
          <w:szCs w:val="32"/>
        </w:rPr>
        <w:t>д</w:t>
      </w:r>
      <w:r w:rsidRPr="006D520B">
        <w:rPr>
          <w:sz w:val="32"/>
          <w:szCs w:val="32"/>
        </w:rPr>
        <w:t>вижение для вашего здоровья</w:t>
      </w:r>
      <w:r w:rsidR="000E3B06">
        <w:rPr>
          <w:sz w:val="32"/>
          <w:szCs w:val="32"/>
        </w:rPr>
        <w:t>;</w:t>
      </w:r>
    </w:p>
    <w:p w14:paraId="7C7A69A2" w14:textId="318EC99F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•</w:t>
      </w:r>
      <w:r w:rsidRPr="006D520B">
        <w:rPr>
          <w:sz w:val="32"/>
          <w:szCs w:val="32"/>
        </w:rPr>
        <w:tab/>
      </w:r>
      <w:r>
        <w:rPr>
          <w:sz w:val="32"/>
          <w:szCs w:val="32"/>
        </w:rPr>
        <w:t>с</w:t>
      </w:r>
      <w:r w:rsidRPr="006D520B">
        <w:rPr>
          <w:sz w:val="32"/>
          <w:szCs w:val="32"/>
        </w:rPr>
        <w:t>ахарный диабет в пожилом возрасте</w:t>
      </w:r>
      <w:r w:rsidR="000E3B06">
        <w:rPr>
          <w:sz w:val="32"/>
          <w:szCs w:val="32"/>
        </w:rPr>
        <w:t>;</w:t>
      </w:r>
      <w:r w:rsidRPr="006D520B">
        <w:rPr>
          <w:sz w:val="32"/>
          <w:szCs w:val="32"/>
        </w:rPr>
        <w:t xml:space="preserve"> </w:t>
      </w:r>
    </w:p>
    <w:p w14:paraId="1C5499B6" w14:textId="309A92AA" w:rsid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•</w:t>
      </w:r>
      <w:r w:rsidRPr="006D520B">
        <w:rPr>
          <w:sz w:val="32"/>
          <w:szCs w:val="32"/>
        </w:rPr>
        <w:tab/>
      </w:r>
      <w:r>
        <w:rPr>
          <w:sz w:val="32"/>
          <w:szCs w:val="32"/>
        </w:rPr>
        <w:t>г</w:t>
      </w:r>
      <w:r w:rsidRPr="006D520B">
        <w:rPr>
          <w:sz w:val="32"/>
          <w:szCs w:val="32"/>
        </w:rPr>
        <w:t>иподинамия – чума нашего времени</w:t>
      </w:r>
      <w:r w:rsidR="000E3B06">
        <w:rPr>
          <w:sz w:val="32"/>
          <w:szCs w:val="32"/>
        </w:rPr>
        <w:t>;</w:t>
      </w:r>
    </w:p>
    <w:p w14:paraId="702EAE1C" w14:textId="5E1B21A8" w:rsid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•</w:t>
      </w:r>
      <w:r w:rsidRPr="006D520B">
        <w:rPr>
          <w:sz w:val="32"/>
          <w:szCs w:val="32"/>
        </w:rPr>
        <w:tab/>
      </w:r>
      <w:r>
        <w:rPr>
          <w:sz w:val="32"/>
          <w:szCs w:val="32"/>
        </w:rPr>
        <w:t>б</w:t>
      </w:r>
      <w:r w:rsidRPr="006D520B">
        <w:rPr>
          <w:sz w:val="32"/>
          <w:szCs w:val="32"/>
        </w:rPr>
        <w:t>ессонница - таящая в</w:t>
      </w:r>
      <w:r>
        <w:rPr>
          <w:sz w:val="32"/>
          <w:szCs w:val="32"/>
        </w:rPr>
        <w:t xml:space="preserve"> себе</w:t>
      </w:r>
      <w:r w:rsidRPr="006D520B">
        <w:rPr>
          <w:sz w:val="32"/>
          <w:szCs w:val="32"/>
        </w:rPr>
        <w:t xml:space="preserve"> опасность</w:t>
      </w:r>
      <w:r w:rsidR="000E3B06">
        <w:rPr>
          <w:sz w:val="32"/>
          <w:szCs w:val="32"/>
        </w:rPr>
        <w:t>;</w:t>
      </w:r>
    </w:p>
    <w:p w14:paraId="00435F58" w14:textId="51E7176D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•</w:t>
      </w:r>
      <w:r w:rsidRPr="007831FF">
        <w:rPr>
          <w:sz w:val="32"/>
          <w:szCs w:val="32"/>
        </w:rPr>
        <w:tab/>
      </w:r>
      <w:r>
        <w:rPr>
          <w:sz w:val="32"/>
          <w:szCs w:val="32"/>
        </w:rPr>
        <w:t>и</w:t>
      </w:r>
      <w:r w:rsidRPr="007831FF">
        <w:rPr>
          <w:sz w:val="32"/>
          <w:szCs w:val="32"/>
        </w:rPr>
        <w:t>нсульт – причины, профилактика его возникновения</w:t>
      </w:r>
      <w:r w:rsidR="000E3B06">
        <w:rPr>
          <w:sz w:val="32"/>
          <w:szCs w:val="32"/>
        </w:rPr>
        <w:t>;</w:t>
      </w:r>
    </w:p>
    <w:p w14:paraId="33AD6EFD" w14:textId="40AB8984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•</w:t>
      </w:r>
      <w:r w:rsidRPr="007831FF">
        <w:rPr>
          <w:sz w:val="32"/>
          <w:szCs w:val="32"/>
        </w:rPr>
        <w:tab/>
      </w:r>
      <w:r>
        <w:rPr>
          <w:sz w:val="32"/>
          <w:szCs w:val="32"/>
        </w:rPr>
        <w:t>л</w:t>
      </w:r>
      <w:r w:rsidRPr="007831FF">
        <w:rPr>
          <w:sz w:val="32"/>
          <w:szCs w:val="32"/>
        </w:rPr>
        <w:t>ичная гигиена пожилых людей;</w:t>
      </w:r>
    </w:p>
    <w:p w14:paraId="1F87A659" w14:textId="05D8C411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•</w:t>
      </w:r>
      <w:r w:rsidRPr="007831FF">
        <w:rPr>
          <w:sz w:val="32"/>
          <w:szCs w:val="32"/>
        </w:rPr>
        <w:tab/>
      </w:r>
      <w:r>
        <w:rPr>
          <w:sz w:val="32"/>
          <w:szCs w:val="32"/>
        </w:rPr>
        <w:t>л</w:t>
      </w:r>
      <w:r w:rsidRPr="007831FF">
        <w:rPr>
          <w:sz w:val="32"/>
          <w:szCs w:val="32"/>
        </w:rPr>
        <w:t>ечение суставов и профилактика</w:t>
      </w:r>
      <w:r w:rsidR="000E3B06">
        <w:rPr>
          <w:sz w:val="32"/>
          <w:szCs w:val="32"/>
        </w:rPr>
        <w:t>;</w:t>
      </w:r>
    </w:p>
    <w:p w14:paraId="32055C4E" w14:textId="118A8157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lastRenderedPageBreak/>
        <w:t>•</w:t>
      </w:r>
      <w:r w:rsidRPr="007831FF">
        <w:rPr>
          <w:sz w:val="32"/>
          <w:szCs w:val="32"/>
        </w:rPr>
        <w:tab/>
      </w:r>
      <w:r>
        <w:rPr>
          <w:sz w:val="32"/>
          <w:szCs w:val="32"/>
        </w:rPr>
        <w:t>м</w:t>
      </w:r>
      <w:r w:rsidRPr="007831FF">
        <w:rPr>
          <w:sz w:val="32"/>
          <w:szCs w:val="32"/>
        </w:rPr>
        <w:t>агнитные бури, реакция организма</w:t>
      </w:r>
      <w:r w:rsidR="000E3B06">
        <w:rPr>
          <w:sz w:val="32"/>
          <w:szCs w:val="32"/>
        </w:rPr>
        <w:t>;</w:t>
      </w:r>
    </w:p>
    <w:p w14:paraId="12B2EA1D" w14:textId="0BD5A4E8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•</w:t>
      </w:r>
      <w:r w:rsidRPr="007831FF">
        <w:rPr>
          <w:sz w:val="32"/>
          <w:szCs w:val="32"/>
        </w:rPr>
        <w:tab/>
      </w:r>
      <w:r>
        <w:rPr>
          <w:sz w:val="32"/>
          <w:szCs w:val="32"/>
        </w:rPr>
        <w:t>з</w:t>
      </w:r>
      <w:r w:rsidRPr="007831FF">
        <w:rPr>
          <w:sz w:val="32"/>
          <w:szCs w:val="32"/>
        </w:rPr>
        <w:t>начение H2O для организма</w:t>
      </w:r>
      <w:r w:rsidR="000E3B06">
        <w:rPr>
          <w:sz w:val="32"/>
          <w:szCs w:val="32"/>
        </w:rPr>
        <w:t>;</w:t>
      </w:r>
    </w:p>
    <w:p w14:paraId="74CC22D7" w14:textId="69D24CE7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•</w:t>
      </w:r>
      <w:r w:rsidRPr="007831FF">
        <w:rPr>
          <w:sz w:val="32"/>
          <w:szCs w:val="32"/>
        </w:rPr>
        <w:tab/>
      </w:r>
      <w:r>
        <w:rPr>
          <w:sz w:val="32"/>
          <w:szCs w:val="32"/>
        </w:rPr>
        <w:t>с</w:t>
      </w:r>
      <w:r w:rsidRPr="007831FF">
        <w:rPr>
          <w:sz w:val="32"/>
          <w:szCs w:val="32"/>
        </w:rPr>
        <w:t>ахарный диабет: образ жизни и питание</w:t>
      </w:r>
      <w:r w:rsidR="000E3B06">
        <w:rPr>
          <w:sz w:val="32"/>
          <w:szCs w:val="32"/>
        </w:rPr>
        <w:t>;</w:t>
      </w:r>
    </w:p>
    <w:p w14:paraId="46BF3DA4" w14:textId="789B305D" w:rsid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•</w:t>
      </w:r>
      <w:r w:rsidRPr="007831FF">
        <w:rPr>
          <w:sz w:val="32"/>
          <w:szCs w:val="32"/>
        </w:rPr>
        <w:tab/>
        <w:t>«что – то с памятью моей стало».</w:t>
      </w:r>
    </w:p>
    <w:p w14:paraId="10E42DB5" w14:textId="2A7F3411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 </w:t>
      </w:r>
      <w:r w:rsidR="003F7A39">
        <w:rPr>
          <w:sz w:val="32"/>
          <w:szCs w:val="32"/>
        </w:rPr>
        <w:t xml:space="preserve">         </w:t>
      </w:r>
      <w:r w:rsidR="000D5116" w:rsidRPr="006C7F60">
        <w:rPr>
          <w:sz w:val="32"/>
          <w:szCs w:val="32"/>
        </w:rPr>
        <w:t>Еженедельно осуществляется</w:t>
      </w:r>
      <w:r w:rsidRPr="006C7F60">
        <w:rPr>
          <w:sz w:val="32"/>
          <w:szCs w:val="32"/>
        </w:rPr>
        <w:t xml:space="preserve"> доставка лекарственных препаратов, назначенных врачом для проживающих пенсионеров. </w:t>
      </w:r>
    </w:p>
    <w:p w14:paraId="174B563F" w14:textId="6B3E9A56" w:rsidR="006D520B" w:rsidRPr="006D520B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D520B" w:rsidRPr="006D520B">
        <w:rPr>
          <w:sz w:val="32"/>
          <w:szCs w:val="32"/>
        </w:rPr>
        <w:t>В социально - реабилитационном отделении МУЦСО Октябрьского района регулярно проводятся групповые занятия по лечебной физкультуре. Занятия проводятся под контролем артериального давления и пульса.</w:t>
      </w:r>
    </w:p>
    <w:p w14:paraId="40387758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 xml:space="preserve">Комплекс ЛФК включает в себя: утреннюю гимнастику, общеукрепляющие упражнения, дыхательную гимнастику, специальные упражнения на локальные группы мышц, упражнения с применением гимнастических мячей, суставную гимнастику, упражнения с кистевым эспандером. </w:t>
      </w:r>
    </w:p>
    <w:p w14:paraId="5147373F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На занятиях применяются новые инновационные технологии: Су – джок - терапия, пальчиковая гимнастика, гимнастика для глаз, упражнения для тренировки памяти у пожилых людей.</w:t>
      </w:r>
    </w:p>
    <w:p w14:paraId="341F4248" w14:textId="31901481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С целью предотвратить возможные осложнения и максимально восстановить функциональность плечевого сустава, проводятся индивидуальные занятия ЛФК (Исаева Н.А.). Упражнения направлены на развитие координации движений, укрепление мышц плечевого пояса и возвращение эластичности сустава. Пациент выполняет упражнения под наблюдением, следуя рекомендациям.</w:t>
      </w:r>
    </w:p>
    <w:p w14:paraId="2E3E8831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Комплекс ЛФК проводится под музыкальное сопровождение.  Музыка во время тренировок приносит удовольствие, поднимает настроение и помогает мотивировать себя на новые достижения, в том числе и на следующие тренировки.</w:t>
      </w:r>
    </w:p>
    <w:p w14:paraId="64ACA955" w14:textId="77777777" w:rsidR="007831FF" w:rsidRDefault="006D520B" w:rsidP="007831FF">
      <w:pPr>
        <w:rPr>
          <w:sz w:val="32"/>
          <w:szCs w:val="32"/>
        </w:rPr>
      </w:pPr>
      <w:r w:rsidRPr="006D520B">
        <w:rPr>
          <w:sz w:val="32"/>
          <w:szCs w:val="32"/>
        </w:rPr>
        <w:t>ЛФК для пожилых людей — это эффективный и доступный способ поддержания здоровья и активного образа жизни. Регулярные физические упражнения улучшают силу, гибкость, работу сердечно - сосудистой системы, здоровье костей и суставов, а также психологическое благополучие.</w:t>
      </w:r>
    </w:p>
    <w:p w14:paraId="09495DA9" w14:textId="5EB0E99D" w:rsidR="007831FF" w:rsidRPr="007831FF" w:rsidRDefault="007831FF" w:rsidP="007831FF">
      <w:pPr>
        <w:rPr>
          <w:sz w:val="32"/>
          <w:szCs w:val="32"/>
        </w:rPr>
      </w:pPr>
      <w:r w:rsidRPr="007831FF">
        <w:t xml:space="preserve"> </w:t>
      </w:r>
      <w:r w:rsidRPr="007831FF">
        <w:rPr>
          <w:sz w:val="32"/>
          <w:szCs w:val="32"/>
        </w:rPr>
        <w:t xml:space="preserve">В социально-реабилитационном отделении состоялось оздоровительное мероприятие «День здоровья – активность, радость, долголетие!». </w:t>
      </w:r>
    </w:p>
    <w:p w14:paraId="5E9AD9C2" w14:textId="43DD2763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 xml:space="preserve">В рамках мероприятия инструктором ЛФК проведена беседа о поддержании здорового образа жизни, утренняя гимнастика с элементами самомассажа, дыхательная гимнастика, адаптированные веселые старты «Движение — это жизнь!». Под </w:t>
      </w:r>
      <w:r w:rsidRPr="007831FF">
        <w:rPr>
          <w:sz w:val="32"/>
          <w:szCs w:val="32"/>
        </w:rPr>
        <w:lastRenderedPageBreak/>
        <w:t xml:space="preserve">бодрую музыку проживающие СРО приняли участие в эстафетах «Ловкачи», Передача мяча», «Ловкая команда», «Меткая команда». </w:t>
      </w:r>
    </w:p>
    <w:p w14:paraId="75CED271" w14:textId="5EF459AA" w:rsidR="006D520B" w:rsidRDefault="007831FF" w:rsidP="00BF6321">
      <w:pPr>
        <w:rPr>
          <w:sz w:val="32"/>
          <w:szCs w:val="32"/>
        </w:rPr>
      </w:pPr>
      <w:r w:rsidRPr="007831FF">
        <w:rPr>
          <w:sz w:val="32"/>
          <w:szCs w:val="32"/>
        </w:rPr>
        <w:t xml:space="preserve"> «Веселые старты» для пожилых людей – это не соревнование, а праздник движения и общения. Они доказывают, что возраст не помеха для активности, а главный приз – бодрость духа и радость от участия. А проведение мероприятия на свежем воздухе усиливает пользу для здоровья, заряжает позитивом и дарит незабываемые эмоции.</w:t>
      </w:r>
      <w:r w:rsidR="00EA481B">
        <w:rPr>
          <w:sz w:val="32"/>
          <w:szCs w:val="32"/>
        </w:rPr>
        <w:t xml:space="preserve">                                                                                                </w:t>
      </w:r>
      <w:r w:rsidR="00B42514">
        <w:rPr>
          <w:sz w:val="32"/>
          <w:szCs w:val="32"/>
        </w:rPr>
        <w:t xml:space="preserve"> </w:t>
      </w:r>
      <w:r w:rsidR="004B5C5D">
        <w:rPr>
          <w:sz w:val="32"/>
          <w:szCs w:val="32"/>
        </w:rPr>
        <w:t xml:space="preserve"> </w:t>
      </w:r>
      <w:r w:rsidR="004B5C5D" w:rsidRPr="004B5C5D">
        <w:rPr>
          <w:sz w:val="32"/>
          <w:szCs w:val="32"/>
        </w:rPr>
        <w:t>Организация досуга в социально – реабилитационном отделении является важной составляющей частью общей реабилитации пожилых людей</w:t>
      </w:r>
    </w:p>
    <w:p w14:paraId="261832C2" w14:textId="7B8343D9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 xml:space="preserve"> Было проведено мероприятие «Блокадный хлеб - символ жизни и надежды», посвященное Дню освобождения советскими войсками города Ленинграда от фашистской блокады.</w:t>
      </w:r>
    </w:p>
    <w:p w14:paraId="09601006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Мастерицы социально-реабилитационного отделения приняли участие в акции «Теплые строки победы», проводимой в рамках реализации проекта «Старшее поколение» Региональным исполнительным комитетом партии «Единая Россия». В процессе занятий рукоделием, участницы клуба связали теплые вещи для защитников Отечества.</w:t>
      </w:r>
    </w:p>
    <w:p w14:paraId="45537DF6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15 января специалисты Комплекса информационно-библиотечного обслуживания (КИБО) подарили читателям социально-реабилитационного отделения для пожилых п. Каменоломни незабываемое литературно-музыкальное мероприятие, посвященное юбилярам января.</w:t>
      </w:r>
    </w:p>
    <w:p w14:paraId="2F1420A8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 xml:space="preserve">В теплой атмосфере душевных посиделок гости окунулись в мир музыки. Также праздничный зал наполнился воспоминаниями о том, как в детстве встречали Новый год и Рождество, как эти праздники отмечают сегодня и какие добрые традиции сохранились сквозь годы. </w:t>
      </w:r>
    </w:p>
    <w:p w14:paraId="3235A227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В завершении мероприятия все желающие, как и всегда, обменяли книги для увлекательного досуга, чтобы продолжить путешествие в мир литературы и вдохновения.</w:t>
      </w:r>
    </w:p>
    <w:p w14:paraId="4E9A72D5" w14:textId="793AB389" w:rsidR="006D520B" w:rsidRPr="006D520B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D520B" w:rsidRPr="006D520B">
        <w:rPr>
          <w:sz w:val="32"/>
          <w:szCs w:val="32"/>
        </w:rPr>
        <w:t xml:space="preserve">А также </w:t>
      </w:r>
      <w:r>
        <w:rPr>
          <w:sz w:val="32"/>
          <w:szCs w:val="32"/>
        </w:rPr>
        <w:t>специалисты КИБО</w:t>
      </w:r>
      <w:r w:rsidR="006D520B" w:rsidRPr="006D520B">
        <w:rPr>
          <w:sz w:val="32"/>
          <w:szCs w:val="32"/>
        </w:rPr>
        <w:t xml:space="preserve"> подготовили онлайн - мероприятие для наших подопечных. Сценарий включал поздравление с Днем Защитника Отечества мужчин, проживающих в отделении, историю освобождения Октябрьского района от немецко-фашистских захватчиков. А также примеры героического прошлого и истории мужественных поступков современников. Все </w:t>
      </w:r>
      <w:r w:rsidR="006D520B" w:rsidRPr="006D520B">
        <w:rPr>
          <w:sz w:val="32"/>
          <w:szCs w:val="32"/>
        </w:rPr>
        <w:lastRenderedPageBreak/>
        <w:t xml:space="preserve">это позволило задуматься об истинной сути понятия «герой» и о подвиге человека во имя своего Отечества. </w:t>
      </w:r>
    </w:p>
    <w:p w14:paraId="163425DB" w14:textId="77777777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В программу мероприятия были включены проникновенные строки поэзии и песни, опаленные войной и болью пережитого, современные патриотические произведения. Завершилось мероприятие минутой молчания в память о героях - октябрьцах.</w:t>
      </w:r>
    </w:p>
    <w:p w14:paraId="699CF92E" w14:textId="55EE194F" w:rsidR="006D520B" w:rsidRPr="006D520B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D520B" w:rsidRPr="006D520B">
        <w:rPr>
          <w:sz w:val="32"/>
          <w:szCs w:val="32"/>
        </w:rPr>
        <w:t xml:space="preserve">По- весеннему украшенном </w:t>
      </w:r>
      <w:r w:rsidRPr="006D520B">
        <w:rPr>
          <w:sz w:val="32"/>
          <w:szCs w:val="32"/>
        </w:rPr>
        <w:t>зале, состоялось</w:t>
      </w:r>
      <w:r w:rsidR="006D520B" w:rsidRPr="006D520B">
        <w:rPr>
          <w:sz w:val="32"/>
          <w:szCs w:val="32"/>
        </w:rPr>
        <w:t xml:space="preserve"> праздничное мероприятие, посвященное международному женскому дню 8 марта.</w:t>
      </w:r>
    </w:p>
    <w:p w14:paraId="46104382" w14:textId="41910209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>Бабушек социально-реабилитационного отделения поздравили: подопечные мужчины отделения совместно с заведующ</w:t>
      </w:r>
      <w:r w:rsidR="00B42514">
        <w:rPr>
          <w:sz w:val="32"/>
          <w:szCs w:val="32"/>
        </w:rPr>
        <w:t>им</w:t>
      </w:r>
      <w:r w:rsidRPr="006D520B">
        <w:rPr>
          <w:sz w:val="32"/>
          <w:szCs w:val="32"/>
        </w:rPr>
        <w:t xml:space="preserve"> </w:t>
      </w:r>
      <w:r w:rsidR="00B42514" w:rsidRPr="006D520B">
        <w:rPr>
          <w:sz w:val="32"/>
          <w:szCs w:val="32"/>
        </w:rPr>
        <w:t>отделением и</w:t>
      </w:r>
      <w:r w:rsidRPr="006D520B">
        <w:rPr>
          <w:sz w:val="32"/>
          <w:szCs w:val="32"/>
        </w:rPr>
        <w:t xml:space="preserve"> сотрудниками, подготовили для них поздравительное видео и небольшие подарки - фото на память.</w:t>
      </w:r>
    </w:p>
    <w:p w14:paraId="0D01026B" w14:textId="163CE945" w:rsidR="007831FF" w:rsidRPr="007831FF" w:rsidRDefault="00B42514" w:rsidP="007831FF">
      <w:pPr>
        <w:rPr>
          <w:sz w:val="32"/>
          <w:szCs w:val="32"/>
        </w:rPr>
      </w:pPr>
      <w:r>
        <w:rPr>
          <w:sz w:val="32"/>
          <w:szCs w:val="32"/>
        </w:rPr>
        <w:t>В масленичную неделю</w:t>
      </w:r>
      <w:r w:rsidR="006D520B" w:rsidRPr="006D520B">
        <w:rPr>
          <w:sz w:val="32"/>
          <w:szCs w:val="32"/>
        </w:rPr>
        <w:t xml:space="preserve"> в социально – реабилитационном отделении пожилых людей угощали горячим чаем, блинами.</w:t>
      </w:r>
      <w:r w:rsidR="007831FF" w:rsidRPr="007831FF">
        <w:t xml:space="preserve"> </w:t>
      </w:r>
      <w:r w:rsidR="007831FF" w:rsidRPr="007831FF">
        <w:rPr>
          <w:sz w:val="32"/>
          <w:szCs w:val="32"/>
        </w:rPr>
        <w:t xml:space="preserve">Любимым праздником всех пенсионеров является День Победы. В канун праздника была проведена акция «Георгиевская ленточка». Всем пенсионерам торжественно вручили Георгиевские ленточки. Этому празднику было посвящено торжественное мероприятие, посвященное 80-летию Победы советского народа в Великой Отечественной войне 1941-1945 годов. В начале мая у подопечных состоялся трогательный вечер памяти «Бессмертие Подвига», организованный </w:t>
      </w:r>
      <w:r w:rsidR="007474DC">
        <w:rPr>
          <w:sz w:val="32"/>
          <w:szCs w:val="32"/>
        </w:rPr>
        <w:t>сотрудниками</w:t>
      </w:r>
      <w:r w:rsidR="007831FF" w:rsidRPr="007831FF">
        <w:rPr>
          <w:sz w:val="32"/>
          <w:szCs w:val="32"/>
        </w:rPr>
        <w:t xml:space="preserve"> КИБО. </w:t>
      </w:r>
    </w:p>
    <w:p w14:paraId="7AC680FC" w14:textId="4268A4A7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Творческая группа ЦКР п.</w:t>
      </w:r>
      <w:r w:rsidR="00916E59">
        <w:rPr>
          <w:sz w:val="32"/>
          <w:szCs w:val="32"/>
        </w:rPr>
        <w:t xml:space="preserve"> </w:t>
      </w:r>
      <w:r w:rsidRPr="007831FF">
        <w:rPr>
          <w:sz w:val="32"/>
          <w:szCs w:val="32"/>
        </w:rPr>
        <w:t xml:space="preserve">Персиановский </w:t>
      </w:r>
      <w:r w:rsidR="00916E59" w:rsidRPr="007831FF">
        <w:rPr>
          <w:sz w:val="32"/>
          <w:szCs w:val="32"/>
        </w:rPr>
        <w:t>поздравила</w:t>
      </w:r>
      <w:r w:rsidR="00916E59">
        <w:rPr>
          <w:sz w:val="32"/>
          <w:szCs w:val="32"/>
        </w:rPr>
        <w:t xml:space="preserve"> с </w:t>
      </w:r>
      <w:r w:rsidR="00916E59" w:rsidRPr="007831FF">
        <w:rPr>
          <w:sz w:val="32"/>
          <w:szCs w:val="32"/>
        </w:rPr>
        <w:t>80</w:t>
      </w:r>
      <w:r w:rsidRPr="007831FF">
        <w:rPr>
          <w:sz w:val="32"/>
          <w:szCs w:val="32"/>
        </w:rPr>
        <w:t>-</w:t>
      </w:r>
      <w:r w:rsidR="00916E59">
        <w:rPr>
          <w:sz w:val="32"/>
          <w:szCs w:val="32"/>
        </w:rPr>
        <w:t>летием</w:t>
      </w:r>
      <w:r w:rsidRPr="007831FF">
        <w:rPr>
          <w:sz w:val="32"/>
          <w:szCs w:val="32"/>
        </w:rPr>
        <w:t xml:space="preserve"> Победы в Великой Отечественной войне пенсионеров</w:t>
      </w:r>
      <w:r w:rsidR="007474DC">
        <w:rPr>
          <w:sz w:val="32"/>
          <w:szCs w:val="32"/>
        </w:rPr>
        <w:t xml:space="preserve"> СРО</w:t>
      </w:r>
      <w:r w:rsidRPr="007831FF">
        <w:rPr>
          <w:sz w:val="32"/>
          <w:szCs w:val="32"/>
        </w:rPr>
        <w:t>. Работники культуры исполнили военные песни с особым чувством, чтобы тронуть сердца бабушек и дедушек. В программе прозвучали любимые песни военных лет и произведения, посвященные войне и ее героям: «Журавли», «Легендарный Севастополь», «Темная ночь», «Майский вальс», «Синий платочек», «Катюша», «Бессмертный полк» и многие другие. Завершился концерт исполнением всенародно любимой песни «День Победы», которую дружно подхватили наши подопечные.</w:t>
      </w:r>
    </w:p>
    <w:p w14:paraId="2C4F33A4" w14:textId="0E35A9EE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Было организовано выступление вокально- хоровой группы «Ретро» Дворца культуры п. Каменоломни</w:t>
      </w:r>
      <w:r w:rsidR="00107E5E">
        <w:rPr>
          <w:sz w:val="32"/>
          <w:szCs w:val="32"/>
        </w:rPr>
        <w:t xml:space="preserve"> с концертной программой «Нам дороги эти- позабыть нельзя».</w:t>
      </w:r>
    </w:p>
    <w:p w14:paraId="757CEA39" w14:textId="3BC4D106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 xml:space="preserve">Сотрудники ГУ Социальный приют для детей и подростков «Огонек», выступили с праздничной программой, посвященной 80- летию Победы. Пенсионеры отделения поблагодарили всех </w:t>
      </w:r>
      <w:r w:rsidRPr="007831FF">
        <w:rPr>
          <w:sz w:val="32"/>
          <w:szCs w:val="32"/>
        </w:rPr>
        <w:lastRenderedPageBreak/>
        <w:t>выступавших и традиционно угостили солдатской кашей и чаем со сладостями.</w:t>
      </w:r>
    </w:p>
    <w:p w14:paraId="54329021" w14:textId="4A842E02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 xml:space="preserve"> Восьмого   июня пенсионеры и инвалиды СРО поздрав</w:t>
      </w:r>
      <w:r w:rsidR="00107E5E">
        <w:rPr>
          <w:sz w:val="32"/>
          <w:szCs w:val="32"/>
        </w:rPr>
        <w:t>или</w:t>
      </w:r>
      <w:r w:rsidRPr="007831FF">
        <w:rPr>
          <w:sz w:val="32"/>
          <w:szCs w:val="32"/>
        </w:rPr>
        <w:t xml:space="preserve"> сотрудников с   профессиональным   праздником «День социального работника».</w:t>
      </w:r>
    </w:p>
    <w:p w14:paraId="32D032E8" w14:textId="77777777" w:rsidR="007831FF" w:rsidRPr="007831FF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>Звучали теплые и душевные слова благодарности за их нелегкий, но для всех необходимый труд.</w:t>
      </w:r>
    </w:p>
    <w:p w14:paraId="78FABE58" w14:textId="5F20C897" w:rsidR="006D520B" w:rsidRPr="006D520B" w:rsidRDefault="007831FF" w:rsidP="007831FF">
      <w:pPr>
        <w:rPr>
          <w:sz w:val="32"/>
          <w:szCs w:val="32"/>
        </w:rPr>
      </w:pPr>
      <w:r w:rsidRPr="007831FF">
        <w:rPr>
          <w:sz w:val="32"/>
          <w:szCs w:val="32"/>
        </w:rPr>
        <w:t xml:space="preserve">     </w:t>
      </w:r>
      <w:r w:rsidR="007474DC" w:rsidRPr="007831FF">
        <w:rPr>
          <w:sz w:val="32"/>
          <w:szCs w:val="32"/>
        </w:rPr>
        <w:t>Патриотический концерт, посвященный</w:t>
      </w:r>
      <w:r w:rsidRPr="007831FF">
        <w:rPr>
          <w:sz w:val="32"/>
          <w:szCs w:val="32"/>
        </w:rPr>
        <w:t xml:space="preserve"> Дню России, </w:t>
      </w:r>
      <w:r w:rsidR="007474DC" w:rsidRPr="007831FF">
        <w:rPr>
          <w:sz w:val="32"/>
          <w:szCs w:val="32"/>
        </w:rPr>
        <w:t>продемонстрировали артисты ДК</w:t>
      </w:r>
      <w:r w:rsidRPr="007831FF">
        <w:rPr>
          <w:sz w:val="32"/>
          <w:szCs w:val="32"/>
        </w:rPr>
        <w:t xml:space="preserve"> п.</w:t>
      </w:r>
      <w:r w:rsidR="00EA481B">
        <w:rPr>
          <w:sz w:val="32"/>
          <w:szCs w:val="32"/>
        </w:rPr>
        <w:t xml:space="preserve"> </w:t>
      </w:r>
      <w:r w:rsidRPr="007831FF">
        <w:rPr>
          <w:sz w:val="32"/>
          <w:szCs w:val="32"/>
        </w:rPr>
        <w:t xml:space="preserve">Каменоломни: песни под баян </w:t>
      </w:r>
      <w:r w:rsidR="007474DC" w:rsidRPr="007831FF">
        <w:rPr>
          <w:sz w:val="32"/>
          <w:szCs w:val="32"/>
        </w:rPr>
        <w:t>окружили пенсионеров</w:t>
      </w:r>
      <w:r w:rsidRPr="007831FF">
        <w:rPr>
          <w:sz w:val="32"/>
          <w:szCs w:val="32"/>
        </w:rPr>
        <w:t xml:space="preserve"> и инвалидов позитивными </w:t>
      </w:r>
      <w:r w:rsidR="007474DC" w:rsidRPr="007831FF">
        <w:rPr>
          <w:sz w:val="32"/>
          <w:szCs w:val="32"/>
        </w:rPr>
        <w:t>эмоциями и</w:t>
      </w:r>
      <w:r w:rsidRPr="007831FF">
        <w:rPr>
          <w:sz w:val="32"/>
          <w:szCs w:val="32"/>
        </w:rPr>
        <w:t xml:space="preserve"> </w:t>
      </w:r>
      <w:r w:rsidR="007474DC" w:rsidRPr="007831FF">
        <w:rPr>
          <w:sz w:val="32"/>
          <w:szCs w:val="32"/>
        </w:rPr>
        <w:t>верой в</w:t>
      </w:r>
      <w:r w:rsidRPr="007831FF">
        <w:rPr>
          <w:sz w:val="32"/>
          <w:szCs w:val="32"/>
        </w:rPr>
        <w:t xml:space="preserve"> несокрушимость нашей страны! Этот праздник символизирует -независимость, единство и гордость за нашу родину Россию.</w:t>
      </w:r>
    </w:p>
    <w:p w14:paraId="46653A4B" w14:textId="32D971E0" w:rsidR="006D520B" w:rsidRPr="006D520B" w:rsidRDefault="00107E5E" w:rsidP="00BF6321">
      <w:pPr>
        <w:rPr>
          <w:sz w:val="32"/>
          <w:szCs w:val="32"/>
        </w:rPr>
      </w:pPr>
      <w:r>
        <w:rPr>
          <w:sz w:val="32"/>
          <w:szCs w:val="32"/>
        </w:rPr>
        <w:t>В СРО р</w:t>
      </w:r>
      <w:r w:rsidR="006D520B" w:rsidRPr="006D520B">
        <w:rPr>
          <w:sz w:val="32"/>
          <w:szCs w:val="32"/>
        </w:rPr>
        <w:t xml:space="preserve">аботает собственная библиотека, </w:t>
      </w:r>
      <w:r w:rsidR="00B42514" w:rsidRPr="006D520B">
        <w:rPr>
          <w:sz w:val="32"/>
          <w:szCs w:val="32"/>
        </w:rPr>
        <w:t>где пенсионеры</w:t>
      </w:r>
      <w:r w:rsidR="006D520B" w:rsidRPr="006D520B">
        <w:rPr>
          <w:sz w:val="32"/>
          <w:szCs w:val="32"/>
        </w:rPr>
        <w:t xml:space="preserve"> могут найти книги на </w:t>
      </w:r>
      <w:r w:rsidR="00B42514" w:rsidRPr="006D520B">
        <w:rPr>
          <w:sz w:val="32"/>
          <w:szCs w:val="32"/>
        </w:rPr>
        <w:t>различную тематику</w:t>
      </w:r>
      <w:r w:rsidR="006D520B" w:rsidRPr="006D520B">
        <w:rPr>
          <w:sz w:val="32"/>
          <w:szCs w:val="32"/>
        </w:rPr>
        <w:t>.</w:t>
      </w:r>
    </w:p>
    <w:p w14:paraId="347A20B2" w14:textId="74389CC2" w:rsidR="006D520B" w:rsidRPr="006D520B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D520B" w:rsidRPr="006D520B">
        <w:rPr>
          <w:sz w:val="32"/>
          <w:szCs w:val="32"/>
        </w:rPr>
        <w:t xml:space="preserve"> Кружок “ Хочу все знать» объединяет любознательных людей,</w:t>
      </w:r>
      <w:r>
        <w:rPr>
          <w:sz w:val="32"/>
          <w:szCs w:val="32"/>
        </w:rPr>
        <w:t xml:space="preserve"> </w:t>
      </w:r>
      <w:r w:rsidR="006D520B" w:rsidRPr="006D520B">
        <w:rPr>
          <w:sz w:val="32"/>
          <w:szCs w:val="32"/>
        </w:rPr>
        <w:t xml:space="preserve">пенсионеры получают ответы на любой заданный вопрос. По просьбе пенсионеров осуществляется распечатка нужной им информации. </w:t>
      </w:r>
    </w:p>
    <w:p w14:paraId="4C451126" w14:textId="23A39A09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 xml:space="preserve">  Настольные игры отвлекают пенсионеров от проблем, а интеллектуальные игры </w:t>
      </w:r>
      <w:r w:rsidR="00B42514" w:rsidRPr="006D520B">
        <w:rPr>
          <w:sz w:val="32"/>
          <w:szCs w:val="32"/>
        </w:rPr>
        <w:t>(«Поле</w:t>
      </w:r>
      <w:r w:rsidRPr="006D520B">
        <w:rPr>
          <w:sz w:val="32"/>
          <w:szCs w:val="32"/>
        </w:rPr>
        <w:t xml:space="preserve"> чудес», «Города», «Угадай песню из кинофильма») улучшают память пенсионеров, расширяют кругозор, заставляют думать. Домино, шашки, лото, предоставлены пенсионерам для проведения досуга.  </w:t>
      </w:r>
    </w:p>
    <w:p w14:paraId="10AFB965" w14:textId="30C14515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 xml:space="preserve">На занятиях по теосоциореабилитации пенсионеры узнают историю христианских праздников, о чудесных свойствах крещенской воды, почему седьмой день масленицы </w:t>
      </w:r>
      <w:r w:rsidR="00B42514" w:rsidRPr="006D520B">
        <w:rPr>
          <w:sz w:val="32"/>
          <w:szCs w:val="32"/>
        </w:rPr>
        <w:t>называют «</w:t>
      </w:r>
      <w:r w:rsidRPr="006D520B">
        <w:rPr>
          <w:sz w:val="32"/>
          <w:szCs w:val="32"/>
        </w:rPr>
        <w:t xml:space="preserve">Прощеным воскресеньем». Имеется православная литература, воспользоваться которой могут все желающие пенсионеры.  </w:t>
      </w:r>
    </w:p>
    <w:p w14:paraId="75F97A54" w14:textId="1C0D41F8" w:rsidR="006D520B" w:rsidRPr="006D520B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D520B" w:rsidRPr="006D520B">
        <w:rPr>
          <w:sz w:val="32"/>
          <w:szCs w:val="32"/>
        </w:rPr>
        <w:t xml:space="preserve">Доброй традицией являются Дни именинников. Чествование юбиляров, поздравление пожилых людей с днем рождения приносят им радость и желание пригласить друзей на чаепитие. Открытки от волонтеров благотворительного фонда «Старость в радость» города Ростова – на Дону </w:t>
      </w:r>
      <w:r w:rsidRPr="006D520B">
        <w:rPr>
          <w:sz w:val="32"/>
          <w:szCs w:val="32"/>
        </w:rPr>
        <w:t>всегда дарят</w:t>
      </w:r>
      <w:r w:rsidR="006D520B" w:rsidRPr="006D520B">
        <w:rPr>
          <w:sz w:val="32"/>
          <w:szCs w:val="32"/>
        </w:rPr>
        <w:t xml:space="preserve"> положительные эмоции старикам.</w:t>
      </w:r>
    </w:p>
    <w:p w14:paraId="7ED6E0D9" w14:textId="77E3572B" w:rsidR="006D520B" w:rsidRPr="006D520B" w:rsidRDefault="006D520B" w:rsidP="00BF6321">
      <w:pPr>
        <w:rPr>
          <w:sz w:val="32"/>
          <w:szCs w:val="32"/>
        </w:rPr>
      </w:pPr>
      <w:r w:rsidRPr="006D520B">
        <w:rPr>
          <w:sz w:val="32"/>
          <w:szCs w:val="32"/>
        </w:rPr>
        <w:t xml:space="preserve">  </w:t>
      </w:r>
      <w:r w:rsidR="00B42514">
        <w:rPr>
          <w:sz w:val="32"/>
          <w:szCs w:val="32"/>
        </w:rPr>
        <w:t xml:space="preserve">      </w:t>
      </w:r>
      <w:r w:rsidRPr="006D520B">
        <w:rPr>
          <w:sz w:val="32"/>
          <w:szCs w:val="32"/>
        </w:rPr>
        <w:t xml:space="preserve">Коллективный просмотр и обсуждения программы «Вести» дополняют работу и улучшают качество жизни пенсионеров. </w:t>
      </w:r>
    </w:p>
    <w:p w14:paraId="147CDA3F" w14:textId="16FA3053" w:rsidR="006D520B" w:rsidRPr="006D520B" w:rsidRDefault="00B42514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D520B" w:rsidRPr="006D520B">
        <w:rPr>
          <w:sz w:val="32"/>
          <w:szCs w:val="32"/>
        </w:rPr>
        <w:t xml:space="preserve">В социальном - реабилитационном отделении проходят занятия по трудотерапии. Трудотерапия – важный элемент </w:t>
      </w:r>
      <w:r>
        <w:rPr>
          <w:sz w:val="32"/>
          <w:szCs w:val="32"/>
        </w:rPr>
        <w:t xml:space="preserve"> </w:t>
      </w:r>
      <w:r w:rsidR="006D520B" w:rsidRPr="006D520B">
        <w:rPr>
          <w:sz w:val="32"/>
          <w:szCs w:val="32"/>
        </w:rPr>
        <w:t xml:space="preserve"> реабилитации пожилых людей. </w:t>
      </w:r>
      <w:r w:rsidR="003F7A39">
        <w:rPr>
          <w:sz w:val="32"/>
          <w:szCs w:val="32"/>
        </w:rPr>
        <w:t>Участницами клуба</w:t>
      </w:r>
      <w:r w:rsidR="006D520B" w:rsidRPr="006D520B">
        <w:rPr>
          <w:sz w:val="32"/>
          <w:szCs w:val="32"/>
        </w:rPr>
        <w:t xml:space="preserve"> </w:t>
      </w:r>
      <w:r w:rsidR="00EA481B" w:rsidRPr="006D520B">
        <w:rPr>
          <w:sz w:val="32"/>
          <w:szCs w:val="32"/>
        </w:rPr>
        <w:t>«Антилень»</w:t>
      </w:r>
      <w:r w:rsidR="006D520B" w:rsidRPr="006D520B">
        <w:rPr>
          <w:sz w:val="32"/>
          <w:szCs w:val="32"/>
        </w:rPr>
        <w:t xml:space="preserve"> </w:t>
      </w:r>
      <w:r w:rsidR="006D520B" w:rsidRPr="006D520B">
        <w:rPr>
          <w:sz w:val="32"/>
          <w:szCs w:val="32"/>
        </w:rPr>
        <w:lastRenderedPageBreak/>
        <w:t xml:space="preserve">была изученная новая техника фельтинг, или валяние из шерсти. </w:t>
      </w:r>
      <w:r w:rsidRPr="006D520B">
        <w:rPr>
          <w:sz w:val="32"/>
          <w:szCs w:val="32"/>
        </w:rPr>
        <w:t>Мастерицами были</w:t>
      </w:r>
      <w:r w:rsidR="006D520B" w:rsidRPr="006D520B">
        <w:rPr>
          <w:sz w:val="32"/>
          <w:szCs w:val="32"/>
        </w:rPr>
        <w:t xml:space="preserve"> изготовлены картины из шерсти полевые цветы, а также были изготовлены гвоздики</w:t>
      </w:r>
      <w:r w:rsidR="003F7A39">
        <w:rPr>
          <w:sz w:val="32"/>
          <w:szCs w:val="32"/>
        </w:rPr>
        <w:t>,</w:t>
      </w:r>
      <w:r w:rsidR="00EA481B">
        <w:rPr>
          <w:sz w:val="32"/>
          <w:szCs w:val="32"/>
        </w:rPr>
        <w:t xml:space="preserve"> </w:t>
      </w:r>
      <w:r w:rsidR="003F7A39">
        <w:rPr>
          <w:sz w:val="32"/>
          <w:szCs w:val="32"/>
        </w:rPr>
        <w:t>гиацинты</w:t>
      </w:r>
      <w:r w:rsidR="006D520B" w:rsidRPr="006D520B">
        <w:rPr>
          <w:sz w:val="32"/>
          <w:szCs w:val="32"/>
        </w:rPr>
        <w:t xml:space="preserve"> из </w:t>
      </w:r>
      <w:r w:rsidRPr="006D520B">
        <w:rPr>
          <w:sz w:val="32"/>
          <w:szCs w:val="32"/>
        </w:rPr>
        <w:t>фоамирана,</w:t>
      </w:r>
      <w:r w:rsidR="006D520B" w:rsidRPr="006D520B">
        <w:rPr>
          <w:sz w:val="32"/>
          <w:szCs w:val="32"/>
        </w:rPr>
        <w:t xml:space="preserve"> розы из атласных </w:t>
      </w:r>
      <w:r w:rsidRPr="006D520B">
        <w:rPr>
          <w:sz w:val="32"/>
          <w:szCs w:val="32"/>
        </w:rPr>
        <w:t>лент,</w:t>
      </w:r>
      <w:r w:rsidR="006D520B" w:rsidRPr="006D520B">
        <w:rPr>
          <w:sz w:val="32"/>
          <w:szCs w:val="32"/>
        </w:rPr>
        <w:t xml:space="preserve"> лаванда из сенильной проволоки</w:t>
      </w:r>
      <w:r w:rsidR="003F7A39">
        <w:rPr>
          <w:sz w:val="32"/>
          <w:szCs w:val="32"/>
        </w:rPr>
        <w:t>.</w:t>
      </w:r>
    </w:p>
    <w:p w14:paraId="2BA15C8E" w14:textId="77777777" w:rsidR="00BC0EDD" w:rsidRDefault="006D520B" w:rsidP="00BF6321">
      <w:r w:rsidRPr="006D520B">
        <w:rPr>
          <w:sz w:val="32"/>
          <w:szCs w:val="32"/>
        </w:rPr>
        <w:t>В канун праздников 23 февраля и 8 марта изготовили сувениры и подарки своими руками для друзей и близких (цветы из фоамирана).</w:t>
      </w:r>
      <w:r w:rsidR="00BC0EDD" w:rsidRPr="00BC0EDD">
        <w:t xml:space="preserve"> </w:t>
      </w:r>
    </w:p>
    <w:p w14:paraId="396C2D7F" w14:textId="3658248C" w:rsidR="00BC0EDD" w:rsidRPr="00BC0EDD" w:rsidRDefault="00BC0EDD" w:rsidP="00BF6321">
      <w:pPr>
        <w:rPr>
          <w:sz w:val="32"/>
          <w:szCs w:val="32"/>
        </w:rPr>
      </w:pPr>
      <w:r>
        <w:t xml:space="preserve">      </w:t>
      </w:r>
      <w:r w:rsidR="00BF6321">
        <w:t xml:space="preserve"> </w:t>
      </w:r>
      <w:r w:rsidRPr="00BC0EDD">
        <w:rPr>
          <w:sz w:val="32"/>
          <w:szCs w:val="32"/>
        </w:rPr>
        <w:t xml:space="preserve">Волонтер Евгения Ковалева, </w:t>
      </w:r>
      <w:r w:rsidR="00BF6321">
        <w:rPr>
          <w:sz w:val="32"/>
          <w:szCs w:val="32"/>
        </w:rPr>
        <w:t xml:space="preserve">ставшая победителем </w:t>
      </w:r>
      <w:r w:rsidRPr="00BC0EDD">
        <w:rPr>
          <w:sz w:val="32"/>
          <w:szCs w:val="32"/>
        </w:rPr>
        <w:t xml:space="preserve">в конкурсе социальных инициатив «Система добрых дел» </w:t>
      </w:r>
      <w:r w:rsidR="00BF6321">
        <w:rPr>
          <w:sz w:val="32"/>
          <w:szCs w:val="32"/>
        </w:rPr>
        <w:t xml:space="preserve">от </w:t>
      </w:r>
      <w:r w:rsidRPr="00BC0EDD">
        <w:rPr>
          <w:sz w:val="32"/>
          <w:szCs w:val="32"/>
        </w:rPr>
        <w:t xml:space="preserve">благотворительного фонда «Система», начала реализовывать </w:t>
      </w:r>
      <w:r w:rsidR="008866A7">
        <w:rPr>
          <w:sz w:val="32"/>
          <w:szCs w:val="32"/>
        </w:rPr>
        <w:t xml:space="preserve">в СРО </w:t>
      </w:r>
      <w:r w:rsidRPr="00BC0EDD">
        <w:rPr>
          <w:sz w:val="32"/>
          <w:szCs w:val="32"/>
        </w:rPr>
        <w:t xml:space="preserve">социальный проект </w:t>
      </w:r>
      <w:r>
        <w:rPr>
          <w:sz w:val="32"/>
          <w:szCs w:val="32"/>
        </w:rPr>
        <w:t>по т</w:t>
      </w:r>
      <w:r w:rsidRPr="00BC0EDD">
        <w:rPr>
          <w:sz w:val="32"/>
          <w:szCs w:val="32"/>
        </w:rPr>
        <w:t>рудотерапи</w:t>
      </w:r>
      <w:r>
        <w:rPr>
          <w:sz w:val="32"/>
          <w:szCs w:val="32"/>
        </w:rPr>
        <w:t>и</w:t>
      </w:r>
      <w:r w:rsidRPr="00BC0EDD">
        <w:rPr>
          <w:sz w:val="32"/>
          <w:szCs w:val="32"/>
        </w:rPr>
        <w:t xml:space="preserve"> «Бабушкина грядка». Целью проекта является создание условий для активного участия пожилых людей в</w:t>
      </w:r>
      <w:r>
        <w:rPr>
          <w:sz w:val="32"/>
          <w:szCs w:val="32"/>
        </w:rPr>
        <w:t xml:space="preserve"> огородничестве</w:t>
      </w:r>
      <w:r w:rsidRPr="00BC0ED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C0EDD">
        <w:rPr>
          <w:sz w:val="32"/>
          <w:szCs w:val="32"/>
        </w:rPr>
        <w:t>что способствует их социальной интеграции, разнообразию досуга и, как следствие, улучшению качества жизни. В отделении установлена теплица.</w:t>
      </w:r>
    </w:p>
    <w:p w14:paraId="061A4445" w14:textId="54720F72" w:rsidR="00BC0EDD" w:rsidRPr="00BC0EDD" w:rsidRDefault="00BC0EDD" w:rsidP="00BF6321">
      <w:pPr>
        <w:rPr>
          <w:sz w:val="32"/>
          <w:szCs w:val="32"/>
        </w:rPr>
      </w:pPr>
      <w:r w:rsidRPr="00BC0EDD">
        <w:rPr>
          <w:sz w:val="32"/>
          <w:szCs w:val="32"/>
        </w:rPr>
        <w:t>По</w:t>
      </w:r>
      <w:r w:rsidR="00BF6321">
        <w:rPr>
          <w:sz w:val="32"/>
          <w:szCs w:val="32"/>
        </w:rPr>
        <w:t>лучатели социальных услуг</w:t>
      </w:r>
      <w:r w:rsidR="008866A7">
        <w:rPr>
          <w:sz w:val="32"/>
          <w:szCs w:val="32"/>
        </w:rPr>
        <w:t xml:space="preserve">  </w:t>
      </w:r>
      <w:r w:rsidRPr="00BC0EDD">
        <w:rPr>
          <w:sz w:val="32"/>
          <w:szCs w:val="32"/>
        </w:rPr>
        <w:t xml:space="preserve"> совместно с</w:t>
      </w:r>
      <w:r w:rsidR="008866A7">
        <w:rPr>
          <w:sz w:val="32"/>
          <w:szCs w:val="32"/>
        </w:rPr>
        <w:t xml:space="preserve"> детьми с ОВЗ </w:t>
      </w:r>
      <w:r w:rsidR="008866A7" w:rsidRPr="00BC0EDD">
        <w:rPr>
          <w:sz w:val="32"/>
          <w:szCs w:val="32"/>
        </w:rPr>
        <w:t>ДОБРО</w:t>
      </w:r>
      <w:r w:rsidRPr="00BC0EDD">
        <w:rPr>
          <w:sz w:val="32"/>
          <w:szCs w:val="32"/>
        </w:rPr>
        <w:t>. ЦЕНР</w:t>
      </w:r>
      <w:r w:rsidR="008866A7">
        <w:rPr>
          <w:sz w:val="32"/>
          <w:szCs w:val="32"/>
        </w:rPr>
        <w:t xml:space="preserve">а </w:t>
      </w:r>
      <w:r w:rsidR="008866A7" w:rsidRPr="00BC0EDD">
        <w:rPr>
          <w:sz w:val="32"/>
          <w:szCs w:val="32"/>
        </w:rPr>
        <w:t>«Мир</w:t>
      </w:r>
      <w:r w:rsidRPr="00BC0EDD">
        <w:rPr>
          <w:sz w:val="32"/>
          <w:szCs w:val="32"/>
        </w:rPr>
        <w:t xml:space="preserve"> один для всех» поса</w:t>
      </w:r>
      <w:r w:rsidR="008866A7">
        <w:rPr>
          <w:sz w:val="32"/>
          <w:szCs w:val="32"/>
        </w:rPr>
        <w:t xml:space="preserve">дили </w:t>
      </w:r>
      <w:r w:rsidRPr="00BC0EDD">
        <w:rPr>
          <w:sz w:val="32"/>
          <w:szCs w:val="32"/>
        </w:rPr>
        <w:t>семена</w:t>
      </w:r>
      <w:r w:rsidR="008866A7">
        <w:rPr>
          <w:sz w:val="32"/>
          <w:szCs w:val="32"/>
        </w:rPr>
        <w:t xml:space="preserve"> на рассаду.</w:t>
      </w:r>
    </w:p>
    <w:p w14:paraId="603CC319" w14:textId="35AC3154" w:rsidR="00D3548D" w:rsidRDefault="00BC0EDD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BC0EDD">
        <w:rPr>
          <w:sz w:val="32"/>
          <w:szCs w:val="32"/>
        </w:rPr>
        <w:t>Заместитель директора компании ООО МП Гео Пэн - Корецкий Борис Александрович</w:t>
      </w:r>
      <w:r w:rsidR="00107E5E">
        <w:rPr>
          <w:sz w:val="32"/>
          <w:szCs w:val="32"/>
        </w:rPr>
        <w:t xml:space="preserve"> оказал благотворительную помощь- приобрел</w:t>
      </w:r>
      <w:r w:rsidRPr="00BC0EDD">
        <w:rPr>
          <w:sz w:val="32"/>
          <w:szCs w:val="32"/>
        </w:rPr>
        <w:t xml:space="preserve"> уличные скамейки, которые были установлены в зонах отдыха социально-реабилитационного отделения. Теперь отдых на свежем воздухе наших получателей социальных услуг проходит более комфортно.</w:t>
      </w:r>
    </w:p>
    <w:p w14:paraId="161582A8" w14:textId="4E846DB9" w:rsidR="00D3548D" w:rsidRPr="006C7F60" w:rsidRDefault="00BC0EDD" w:rsidP="00BF632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D3548D" w:rsidRPr="006C7F60">
        <w:rPr>
          <w:sz w:val="32"/>
          <w:szCs w:val="32"/>
        </w:rPr>
        <w:t>Много усилий на протяжении всего отчетного периода прилагалось укреплени</w:t>
      </w:r>
      <w:r w:rsidR="00BF6321">
        <w:rPr>
          <w:sz w:val="32"/>
          <w:szCs w:val="32"/>
        </w:rPr>
        <w:t>ю</w:t>
      </w:r>
      <w:r w:rsidR="00D3548D" w:rsidRPr="006C7F60">
        <w:rPr>
          <w:sz w:val="32"/>
          <w:szCs w:val="32"/>
        </w:rPr>
        <w:t xml:space="preserve"> материально-технической базы отделения и создания необходимых условий </w:t>
      </w:r>
      <w:r w:rsidR="0012699D" w:rsidRPr="006C7F60">
        <w:rPr>
          <w:sz w:val="32"/>
          <w:szCs w:val="32"/>
        </w:rPr>
        <w:t>проживания пенсионеров.</w:t>
      </w:r>
    </w:p>
    <w:p w14:paraId="0AD59B53" w14:textId="77777777" w:rsidR="00BF6321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   </w:t>
      </w:r>
      <w:r w:rsidR="0012699D" w:rsidRPr="006C7F60">
        <w:rPr>
          <w:sz w:val="32"/>
          <w:szCs w:val="32"/>
        </w:rPr>
        <w:t>Проводится, как</w:t>
      </w:r>
      <w:r w:rsidRPr="006C7F60">
        <w:rPr>
          <w:sz w:val="32"/>
          <w:szCs w:val="32"/>
        </w:rPr>
        <w:t xml:space="preserve"> плановая, так и оперативная работа с сотрудниками. </w:t>
      </w:r>
    </w:p>
    <w:p w14:paraId="6D0569D8" w14:textId="3F0A57C3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Проведены инструктажи по антитеррору и пожарной безопасности, инструктаж на рабочем месте. Организованы подмены повара, кухонного рабочего, санитарок, медсестер на время отпусков и больничных. </w:t>
      </w:r>
    </w:p>
    <w:p w14:paraId="03BA6E65" w14:textId="655C35FE" w:rsidR="00D3548D" w:rsidRPr="006C7F60" w:rsidRDefault="00D3548D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В целом план работы </w:t>
      </w:r>
      <w:r w:rsidR="0012699D" w:rsidRPr="006C7F60">
        <w:rPr>
          <w:sz w:val="32"/>
          <w:szCs w:val="32"/>
        </w:rPr>
        <w:t>отделения за</w:t>
      </w:r>
      <w:r w:rsidRPr="006C7F60">
        <w:rPr>
          <w:sz w:val="32"/>
          <w:szCs w:val="32"/>
        </w:rPr>
        <w:t xml:space="preserve"> </w:t>
      </w:r>
      <w:r w:rsidR="007474DC">
        <w:rPr>
          <w:sz w:val="32"/>
          <w:szCs w:val="32"/>
        </w:rPr>
        <w:t>6 месяцев</w:t>
      </w:r>
      <w:r w:rsidRPr="006C7F60">
        <w:rPr>
          <w:sz w:val="32"/>
          <w:szCs w:val="32"/>
        </w:rPr>
        <w:t xml:space="preserve"> 202</w:t>
      </w:r>
      <w:r w:rsidR="00B42514">
        <w:rPr>
          <w:sz w:val="32"/>
          <w:szCs w:val="32"/>
        </w:rPr>
        <w:t>5</w:t>
      </w:r>
      <w:r w:rsidR="0012699D" w:rsidRPr="006C7F60">
        <w:rPr>
          <w:sz w:val="32"/>
          <w:szCs w:val="32"/>
        </w:rPr>
        <w:t>г. выполнен</w:t>
      </w:r>
      <w:r w:rsidRPr="006C7F60">
        <w:rPr>
          <w:sz w:val="32"/>
          <w:szCs w:val="32"/>
        </w:rPr>
        <w:t xml:space="preserve">. Необходимо и дальше </w:t>
      </w:r>
      <w:r w:rsidR="0012699D" w:rsidRPr="006C7F60">
        <w:rPr>
          <w:sz w:val="32"/>
          <w:szCs w:val="32"/>
        </w:rPr>
        <w:t>продолжать поэтапную смену</w:t>
      </w:r>
      <w:r w:rsidRPr="006C7F60">
        <w:rPr>
          <w:sz w:val="32"/>
          <w:szCs w:val="32"/>
        </w:rPr>
        <w:t xml:space="preserve"> состава проживающих. </w:t>
      </w:r>
      <w:r w:rsidR="0012699D" w:rsidRPr="006C7F60">
        <w:rPr>
          <w:sz w:val="32"/>
          <w:szCs w:val="32"/>
        </w:rPr>
        <w:t>Направлять усилия на</w:t>
      </w:r>
      <w:r w:rsidRPr="006C7F60">
        <w:rPr>
          <w:sz w:val="32"/>
          <w:szCs w:val="32"/>
        </w:rPr>
        <w:t xml:space="preserve"> улучшение качества жизни и формирования позитивного образа человека старшего возраста.</w:t>
      </w:r>
    </w:p>
    <w:p w14:paraId="2229D3F6" w14:textId="77777777" w:rsidR="00D3548D" w:rsidRPr="006C7F60" w:rsidRDefault="00D3548D" w:rsidP="00BF6321">
      <w:pPr>
        <w:rPr>
          <w:sz w:val="32"/>
          <w:szCs w:val="32"/>
        </w:rPr>
      </w:pPr>
    </w:p>
    <w:p w14:paraId="64B28B68" w14:textId="125419E4" w:rsidR="003160D5" w:rsidRPr="006C7F60" w:rsidRDefault="00FC0B94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lastRenderedPageBreak/>
        <w:t xml:space="preserve"> </w:t>
      </w:r>
      <w:r w:rsidR="003160D5" w:rsidRPr="006C7F60">
        <w:rPr>
          <w:sz w:val="32"/>
          <w:szCs w:val="32"/>
        </w:rPr>
        <w:t xml:space="preserve"> По результатам финансово-экономической деятельности в </w:t>
      </w:r>
      <w:r w:rsidR="003160D5" w:rsidRPr="006C7F60">
        <w:rPr>
          <w:sz w:val="32"/>
          <w:szCs w:val="32"/>
          <w:lang w:val="en-US"/>
        </w:rPr>
        <w:t>I</w:t>
      </w:r>
      <w:r w:rsidR="003160D5" w:rsidRPr="006C7F60">
        <w:rPr>
          <w:sz w:val="32"/>
          <w:szCs w:val="32"/>
        </w:rPr>
        <w:t xml:space="preserve"> </w:t>
      </w:r>
      <w:r w:rsidR="007474DC">
        <w:rPr>
          <w:sz w:val="32"/>
          <w:szCs w:val="32"/>
        </w:rPr>
        <w:t>полугодии</w:t>
      </w:r>
      <w:r w:rsidR="005A566E" w:rsidRPr="006C7F60">
        <w:rPr>
          <w:sz w:val="32"/>
          <w:szCs w:val="32"/>
        </w:rPr>
        <w:t xml:space="preserve"> 20</w:t>
      </w:r>
      <w:r w:rsidR="00836CC7" w:rsidRPr="006C7F60">
        <w:rPr>
          <w:sz w:val="32"/>
          <w:szCs w:val="32"/>
        </w:rPr>
        <w:t>2</w:t>
      </w:r>
      <w:r w:rsidR="008968EA">
        <w:rPr>
          <w:sz w:val="32"/>
          <w:szCs w:val="32"/>
        </w:rPr>
        <w:t>5</w:t>
      </w:r>
      <w:r w:rsidR="002654BE" w:rsidRPr="006C7F60">
        <w:rPr>
          <w:sz w:val="32"/>
          <w:szCs w:val="32"/>
        </w:rPr>
        <w:t xml:space="preserve"> </w:t>
      </w:r>
      <w:r w:rsidR="003160D5" w:rsidRPr="006C7F60">
        <w:rPr>
          <w:sz w:val="32"/>
          <w:szCs w:val="32"/>
        </w:rPr>
        <w:t xml:space="preserve">года в МУЦСО было освоено материальных затрат по субвенциям на </w:t>
      </w:r>
      <w:r w:rsidR="00E13942" w:rsidRPr="006C7F60">
        <w:rPr>
          <w:sz w:val="32"/>
          <w:szCs w:val="32"/>
        </w:rPr>
        <w:t xml:space="preserve">сумму </w:t>
      </w:r>
      <w:r w:rsidR="00EA481B">
        <w:rPr>
          <w:b/>
          <w:bCs/>
          <w:sz w:val="32"/>
          <w:szCs w:val="32"/>
        </w:rPr>
        <w:t xml:space="preserve">1386,4 </w:t>
      </w:r>
      <w:r w:rsidR="003160D5" w:rsidRPr="006C7F60">
        <w:rPr>
          <w:sz w:val="32"/>
          <w:szCs w:val="32"/>
        </w:rPr>
        <w:t>тыс. руб. в том числе:</w:t>
      </w:r>
    </w:p>
    <w:p w14:paraId="3A5A8647" w14:textId="77777777" w:rsidR="00E13942" w:rsidRPr="006C7F60" w:rsidRDefault="00E13942" w:rsidP="00BF632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013"/>
        <w:gridCol w:w="2684"/>
      </w:tblGrid>
      <w:tr w:rsidR="008866A7" w:rsidRPr="008866A7" w14:paraId="7F324538" w14:textId="77777777" w:rsidTr="00BF7305">
        <w:tc>
          <w:tcPr>
            <w:tcW w:w="594" w:type="dxa"/>
            <w:shd w:val="clear" w:color="auto" w:fill="auto"/>
          </w:tcPr>
          <w:p w14:paraId="309AF1C5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14:paraId="4339D601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14:paraId="1CD3AA20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 xml:space="preserve">Сумма </w:t>
            </w:r>
          </w:p>
        </w:tc>
      </w:tr>
      <w:tr w:rsidR="008866A7" w:rsidRPr="008866A7" w14:paraId="2BA19A1D" w14:textId="77777777" w:rsidTr="00BF7305">
        <w:tc>
          <w:tcPr>
            <w:tcW w:w="594" w:type="dxa"/>
            <w:shd w:val="clear" w:color="auto" w:fill="auto"/>
          </w:tcPr>
          <w:p w14:paraId="46966D01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14:paraId="13E09C5A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14:paraId="2ADAEC22" w14:textId="1AF92C6F" w:rsidR="00481B84" w:rsidRPr="008866A7" w:rsidRDefault="008968EA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1,3</w:t>
            </w:r>
            <w:r w:rsidR="008866A7">
              <w:rPr>
                <w:sz w:val="32"/>
                <w:szCs w:val="32"/>
              </w:rPr>
              <w:t>0</w:t>
            </w:r>
          </w:p>
        </w:tc>
      </w:tr>
      <w:tr w:rsidR="008866A7" w:rsidRPr="008866A7" w14:paraId="52AAA4C1" w14:textId="77777777" w:rsidTr="00BF7305">
        <w:tc>
          <w:tcPr>
            <w:tcW w:w="594" w:type="dxa"/>
            <w:shd w:val="clear" w:color="auto" w:fill="auto"/>
          </w:tcPr>
          <w:p w14:paraId="71A20221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14:paraId="6F38A3A5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14:paraId="6AEAF44A" w14:textId="77777777" w:rsidR="00481B84" w:rsidRPr="008866A7" w:rsidRDefault="00477EF7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-</w:t>
            </w:r>
          </w:p>
        </w:tc>
      </w:tr>
      <w:tr w:rsidR="008866A7" w:rsidRPr="008866A7" w14:paraId="18CE81FA" w14:textId="77777777" w:rsidTr="00BF7305">
        <w:tc>
          <w:tcPr>
            <w:tcW w:w="594" w:type="dxa"/>
            <w:shd w:val="clear" w:color="auto" w:fill="auto"/>
          </w:tcPr>
          <w:p w14:paraId="777F7346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14:paraId="6F764B99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14:paraId="283F207F" w14:textId="169F2237" w:rsidR="00481B84" w:rsidRPr="008866A7" w:rsidRDefault="00EA481B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116,70</w:t>
            </w:r>
          </w:p>
        </w:tc>
      </w:tr>
      <w:tr w:rsidR="008866A7" w:rsidRPr="008866A7" w14:paraId="237801CD" w14:textId="77777777" w:rsidTr="00BF7305">
        <w:tc>
          <w:tcPr>
            <w:tcW w:w="594" w:type="dxa"/>
            <w:shd w:val="clear" w:color="auto" w:fill="auto"/>
          </w:tcPr>
          <w:p w14:paraId="455D257E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14:paraId="21742C2A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14:paraId="00CF157D" w14:textId="5687F2B0" w:rsidR="00481B84" w:rsidRPr="008866A7" w:rsidRDefault="00EA481B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1217,40</w:t>
            </w:r>
          </w:p>
        </w:tc>
      </w:tr>
      <w:tr w:rsidR="008866A7" w:rsidRPr="008866A7" w14:paraId="5AB960CD" w14:textId="77777777" w:rsidTr="00BF7305">
        <w:tc>
          <w:tcPr>
            <w:tcW w:w="594" w:type="dxa"/>
            <w:shd w:val="clear" w:color="auto" w:fill="auto"/>
          </w:tcPr>
          <w:p w14:paraId="4DE9E173" w14:textId="77777777" w:rsidR="00F20D8F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14:paraId="207AE52A" w14:textId="269F62ED" w:rsidR="00F20D8F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Демография (государственная программа</w:t>
            </w:r>
            <w:r w:rsidR="0013428B" w:rsidRPr="008866A7">
              <w:rPr>
                <w:sz w:val="32"/>
                <w:szCs w:val="32"/>
              </w:rPr>
              <w:t>, областной + местный бюджет</w:t>
            </w:r>
            <w:r w:rsidRPr="008866A7">
              <w:rPr>
                <w:sz w:val="32"/>
                <w:szCs w:val="3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5B6391A" w14:textId="1B5C2879" w:rsidR="00F20D8F" w:rsidRPr="008866A7" w:rsidRDefault="00EA481B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261,00</w:t>
            </w:r>
          </w:p>
        </w:tc>
      </w:tr>
      <w:tr w:rsidR="008866A7" w:rsidRPr="008866A7" w14:paraId="19CAE15C" w14:textId="77777777" w:rsidTr="00BF7305">
        <w:tc>
          <w:tcPr>
            <w:tcW w:w="594" w:type="dxa"/>
            <w:shd w:val="clear" w:color="auto" w:fill="auto"/>
          </w:tcPr>
          <w:p w14:paraId="14C387D2" w14:textId="77777777" w:rsidR="00481B84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6</w:t>
            </w:r>
            <w:r w:rsidR="00481B84" w:rsidRPr="008866A7">
              <w:rPr>
                <w:sz w:val="32"/>
                <w:szCs w:val="32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2C3E339F" w14:textId="45E84EAF" w:rsidR="00481B84" w:rsidRPr="008866A7" w:rsidRDefault="0078665E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Гарант</w:t>
            </w:r>
          </w:p>
        </w:tc>
        <w:tc>
          <w:tcPr>
            <w:tcW w:w="2693" w:type="dxa"/>
            <w:shd w:val="clear" w:color="auto" w:fill="auto"/>
          </w:tcPr>
          <w:p w14:paraId="694F144E" w14:textId="77777777" w:rsidR="00481B84" w:rsidRPr="008866A7" w:rsidRDefault="00920685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-</w:t>
            </w:r>
          </w:p>
        </w:tc>
      </w:tr>
      <w:tr w:rsidR="008866A7" w:rsidRPr="008866A7" w14:paraId="7CD21AE5" w14:textId="77777777" w:rsidTr="00BF7305">
        <w:tc>
          <w:tcPr>
            <w:tcW w:w="594" w:type="dxa"/>
            <w:shd w:val="clear" w:color="auto" w:fill="auto"/>
          </w:tcPr>
          <w:p w14:paraId="173444EA" w14:textId="77777777" w:rsidR="00481B84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7</w:t>
            </w:r>
            <w:r w:rsidR="00481B84" w:rsidRPr="008866A7">
              <w:rPr>
                <w:sz w:val="32"/>
                <w:szCs w:val="32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B448B37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14:paraId="1F9D9E64" w14:textId="77777777" w:rsidR="00481B84" w:rsidRPr="008866A7" w:rsidRDefault="00477EF7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-</w:t>
            </w:r>
          </w:p>
        </w:tc>
      </w:tr>
      <w:tr w:rsidR="008866A7" w:rsidRPr="008866A7" w14:paraId="1EA406C1" w14:textId="77777777" w:rsidTr="00BF7305">
        <w:tc>
          <w:tcPr>
            <w:tcW w:w="594" w:type="dxa"/>
            <w:shd w:val="clear" w:color="auto" w:fill="auto"/>
          </w:tcPr>
          <w:p w14:paraId="235EC8B7" w14:textId="77777777" w:rsidR="00481B84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8</w:t>
            </w:r>
            <w:r w:rsidR="00481B84" w:rsidRPr="008866A7">
              <w:rPr>
                <w:sz w:val="32"/>
                <w:szCs w:val="32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0646E256" w14:textId="77777777" w:rsidR="00481B84" w:rsidRPr="008866A7" w:rsidRDefault="002537A2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14:paraId="6865A627" w14:textId="6C90BB8E" w:rsidR="00481B84" w:rsidRPr="008866A7" w:rsidRDefault="00EA481B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51,00</w:t>
            </w:r>
          </w:p>
        </w:tc>
      </w:tr>
      <w:tr w:rsidR="008866A7" w:rsidRPr="008866A7" w14:paraId="2604D58B" w14:textId="77777777" w:rsidTr="00BF7305">
        <w:tc>
          <w:tcPr>
            <w:tcW w:w="594" w:type="dxa"/>
            <w:shd w:val="clear" w:color="auto" w:fill="auto"/>
          </w:tcPr>
          <w:p w14:paraId="15A3D2C3" w14:textId="77777777" w:rsidR="00481B84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9</w:t>
            </w:r>
            <w:r w:rsidR="00481B84" w:rsidRPr="008866A7">
              <w:rPr>
                <w:sz w:val="32"/>
                <w:szCs w:val="32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8D9429B" w14:textId="77777777" w:rsidR="00481B84" w:rsidRPr="008866A7" w:rsidRDefault="00481B84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14:paraId="51DCFDE3" w14:textId="135D508F" w:rsidR="00481B84" w:rsidRPr="008866A7" w:rsidRDefault="008968EA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0,00</w:t>
            </w:r>
          </w:p>
        </w:tc>
      </w:tr>
      <w:tr w:rsidR="008866A7" w:rsidRPr="008866A7" w14:paraId="628B3F7C" w14:textId="77777777" w:rsidTr="00BF7305">
        <w:tc>
          <w:tcPr>
            <w:tcW w:w="594" w:type="dxa"/>
            <w:shd w:val="clear" w:color="auto" w:fill="auto"/>
          </w:tcPr>
          <w:p w14:paraId="2280F470" w14:textId="77777777" w:rsidR="00481B84" w:rsidRPr="008866A7" w:rsidRDefault="00F20D8F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10</w:t>
            </w:r>
            <w:r w:rsidR="002537A2" w:rsidRPr="008866A7">
              <w:rPr>
                <w:sz w:val="32"/>
                <w:szCs w:val="32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82E3658" w14:textId="77777777" w:rsidR="00481B84" w:rsidRPr="008866A7" w:rsidRDefault="00481B84" w:rsidP="00BF6321">
            <w:pPr>
              <w:rPr>
                <w:b/>
                <w:sz w:val="32"/>
                <w:szCs w:val="32"/>
              </w:rPr>
            </w:pPr>
            <w:r w:rsidRPr="008866A7">
              <w:rPr>
                <w:b/>
                <w:sz w:val="32"/>
                <w:szCs w:val="32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14:paraId="2FE796A7" w14:textId="4C37866A" w:rsidR="00481B84" w:rsidRPr="008866A7" w:rsidRDefault="00EA481B" w:rsidP="00BF63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7238,00</w:t>
            </w:r>
          </w:p>
        </w:tc>
      </w:tr>
      <w:tr w:rsidR="008866A7" w:rsidRPr="008866A7" w14:paraId="30467A11" w14:textId="77777777" w:rsidTr="00BF7305">
        <w:tc>
          <w:tcPr>
            <w:tcW w:w="594" w:type="dxa"/>
            <w:shd w:val="clear" w:color="auto" w:fill="auto"/>
          </w:tcPr>
          <w:p w14:paraId="130F6871" w14:textId="77777777" w:rsidR="00481B84" w:rsidRPr="008866A7" w:rsidRDefault="00B74909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1</w:t>
            </w:r>
            <w:r w:rsidR="002537A2" w:rsidRPr="008866A7">
              <w:rPr>
                <w:sz w:val="32"/>
                <w:szCs w:val="32"/>
              </w:rPr>
              <w:t>0</w:t>
            </w:r>
            <w:r w:rsidRPr="008866A7">
              <w:rPr>
                <w:sz w:val="32"/>
                <w:szCs w:val="32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51267C35" w14:textId="77777777" w:rsidR="00481B84" w:rsidRPr="008866A7" w:rsidRDefault="00B74909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14:paraId="4C77F032" w14:textId="63E11034" w:rsidR="00481B84" w:rsidRPr="008866A7" w:rsidRDefault="00EA481B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5066,60</w:t>
            </w:r>
          </w:p>
        </w:tc>
      </w:tr>
      <w:tr w:rsidR="008866A7" w:rsidRPr="008866A7" w14:paraId="326543E2" w14:textId="77777777" w:rsidTr="00BF7305">
        <w:tc>
          <w:tcPr>
            <w:tcW w:w="594" w:type="dxa"/>
            <w:shd w:val="clear" w:color="auto" w:fill="auto"/>
          </w:tcPr>
          <w:p w14:paraId="1AC5B818" w14:textId="77777777" w:rsidR="00B74909" w:rsidRPr="008866A7" w:rsidRDefault="002537A2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11.</w:t>
            </w:r>
          </w:p>
        </w:tc>
        <w:tc>
          <w:tcPr>
            <w:tcW w:w="6035" w:type="dxa"/>
            <w:shd w:val="clear" w:color="auto" w:fill="auto"/>
          </w:tcPr>
          <w:p w14:paraId="2E3422FF" w14:textId="77777777" w:rsidR="00B74909" w:rsidRPr="008866A7" w:rsidRDefault="00B74909" w:rsidP="00BF6321">
            <w:pPr>
              <w:rPr>
                <w:sz w:val="32"/>
                <w:szCs w:val="32"/>
              </w:rPr>
            </w:pPr>
            <w:r w:rsidRPr="008866A7">
              <w:rPr>
                <w:sz w:val="32"/>
                <w:szCs w:val="32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14:paraId="212F65E8" w14:textId="570FCE51" w:rsidR="00B74909" w:rsidRPr="008866A7" w:rsidRDefault="00EA481B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2171,40</w:t>
            </w:r>
          </w:p>
        </w:tc>
      </w:tr>
    </w:tbl>
    <w:p w14:paraId="71E9FD54" w14:textId="77777777" w:rsidR="00481B84" w:rsidRPr="006C7F60" w:rsidRDefault="00481B84" w:rsidP="00BF6321">
      <w:pPr>
        <w:rPr>
          <w:sz w:val="32"/>
          <w:szCs w:val="32"/>
        </w:rPr>
      </w:pPr>
    </w:p>
    <w:p w14:paraId="38A8839D" w14:textId="77777777" w:rsidR="00434746" w:rsidRPr="006C7F60" w:rsidRDefault="003160D5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ab/>
      </w:r>
    </w:p>
    <w:p w14:paraId="33CE00DE" w14:textId="0FC73144" w:rsidR="00BF7305" w:rsidRPr="006C7F60" w:rsidRDefault="003160D5" w:rsidP="00BF6321">
      <w:pPr>
        <w:rPr>
          <w:sz w:val="32"/>
          <w:szCs w:val="32"/>
        </w:rPr>
      </w:pPr>
      <w:r w:rsidRPr="006C7F60">
        <w:rPr>
          <w:sz w:val="32"/>
          <w:szCs w:val="32"/>
        </w:rPr>
        <w:t xml:space="preserve">За </w:t>
      </w:r>
      <w:r w:rsidR="007474DC">
        <w:rPr>
          <w:sz w:val="32"/>
          <w:szCs w:val="32"/>
        </w:rPr>
        <w:t>6 месяцев</w:t>
      </w:r>
      <w:r w:rsidR="00760CC4" w:rsidRPr="006C7F60">
        <w:rPr>
          <w:sz w:val="32"/>
          <w:szCs w:val="32"/>
        </w:rPr>
        <w:t xml:space="preserve"> 2</w:t>
      </w:r>
      <w:r w:rsidR="00BF2F2F" w:rsidRPr="006C7F60">
        <w:rPr>
          <w:sz w:val="32"/>
          <w:szCs w:val="32"/>
        </w:rPr>
        <w:t>0</w:t>
      </w:r>
      <w:r w:rsidR="00F5690F" w:rsidRPr="006C7F60">
        <w:rPr>
          <w:sz w:val="32"/>
          <w:szCs w:val="32"/>
        </w:rPr>
        <w:t>2</w:t>
      </w:r>
      <w:r w:rsidR="008968EA">
        <w:rPr>
          <w:sz w:val="32"/>
          <w:szCs w:val="32"/>
        </w:rPr>
        <w:t>5</w:t>
      </w:r>
      <w:r w:rsidR="00760CC4" w:rsidRPr="006C7F60">
        <w:rPr>
          <w:sz w:val="32"/>
          <w:szCs w:val="32"/>
        </w:rPr>
        <w:t xml:space="preserve">года заключено </w:t>
      </w:r>
      <w:r w:rsidR="00F71BBF" w:rsidRPr="006C7F60">
        <w:rPr>
          <w:sz w:val="32"/>
          <w:szCs w:val="32"/>
        </w:rPr>
        <w:t xml:space="preserve"> </w:t>
      </w:r>
      <w:r w:rsidR="00760CC4" w:rsidRPr="006C7F60">
        <w:rPr>
          <w:sz w:val="32"/>
          <w:szCs w:val="32"/>
        </w:rPr>
        <w:t xml:space="preserve"> </w:t>
      </w:r>
      <w:r w:rsidR="00BF2F2F" w:rsidRPr="006C7F60">
        <w:rPr>
          <w:sz w:val="32"/>
          <w:szCs w:val="32"/>
        </w:rPr>
        <w:t>договор</w:t>
      </w:r>
      <w:r w:rsidR="007B3742" w:rsidRPr="006C7F60">
        <w:rPr>
          <w:sz w:val="32"/>
          <w:szCs w:val="32"/>
        </w:rPr>
        <w:t>ов</w:t>
      </w:r>
      <w:r w:rsidRPr="006C7F60">
        <w:rPr>
          <w:sz w:val="32"/>
          <w:szCs w:val="32"/>
        </w:rPr>
        <w:t xml:space="preserve"> </w:t>
      </w:r>
      <w:r w:rsidR="00F71BBF" w:rsidRPr="006C7F60">
        <w:rPr>
          <w:sz w:val="32"/>
          <w:szCs w:val="32"/>
        </w:rPr>
        <w:t xml:space="preserve"> </w:t>
      </w:r>
      <w:r w:rsidR="0036253C" w:rsidRPr="006C7F60">
        <w:rPr>
          <w:sz w:val="32"/>
          <w:szCs w:val="32"/>
        </w:rPr>
        <w:t xml:space="preserve"> </w:t>
      </w:r>
      <w:r w:rsidRPr="006C7F60">
        <w:rPr>
          <w:sz w:val="32"/>
          <w:szCs w:val="32"/>
        </w:rPr>
        <w:t>на сумму</w:t>
      </w:r>
      <w:r w:rsidR="00434746" w:rsidRPr="006C7F60">
        <w:rPr>
          <w:sz w:val="32"/>
          <w:szCs w:val="32"/>
        </w:rPr>
        <w:t xml:space="preserve"> </w:t>
      </w:r>
      <w:r w:rsidR="00F5690F" w:rsidRPr="006C7F60">
        <w:rPr>
          <w:sz w:val="32"/>
          <w:szCs w:val="32"/>
        </w:rPr>
        <w:t>–</w:t>
      </w:r>
      <w:r w:rsidR="00434746" w:rsidRPr="006C7F60">
        <w:rPr>
          <w:sz w:val="32"/>
          <w:szCs w:val="32"/>
        </w:rPr>
        <w:t xml:space="preserve"> </w:t>
      </w:r>
      <w:r w:rsidR="007474DC">
        <w:rPr>
          <w:b/>
          <w:bCs/>
          <w:sz w:val="32"/>
          <w:szCs w:val="32"/>
        </w:rPr>
        <w:t>5294,13</w:t>
      </w:r>
      <w:r w:rsidRPr="006C7F60">
        <w:rPr>
          <w:sz w:val="32"/>
          <w:szCs w:val="32"/>
        </w:rPr>
        <w:t xml:space="preserve"> руб., в том числе</w:t>
      </w:r>
      <w:r w:rsidR="00E65B31" w:rsidRPr="006C7F60">
        <w:rPr>
          <w:sz w:val="32"/>
          <w:szCs w:val="32"/>
        </w:rPr>
        <w:t>:</w:t>
      </w:r>
    </w:p>
    <w:p w14:paraId="69C89795" w14:textId="77777777" w:rsidR="00275CE0" w:rsidRPr="006C7F60" w:rsidRDefault="00275CE0" w:rsidP="00BF632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664"/>
        <w:gridCol w:w="2871"/>
      </w:tblGrid>
      <w:tr w:rsidR="00BF7305" w:rsidRPr="006C7F60" w14:paraId="519BCC5A" w14:textId="77777777" w:rsidTr="00122A2E">
        <w:tc>
          <w:tcPr>
            <w:tcW w:w="817" w:type="dxa"/>
            <w:shd w:val="clear" w:color="auto" w:fill="auto"/>
          </w:tcPr>
          <w:p w14:paraId="01040E88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14:paraId="13AE2EA2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Договор на:</w:t>
            </w:r>
          </w:p>
        </w:tc>
        <w:tc>
          <w:tcPr>
            <w:tcW w:w="2942" w:type="dxa"/>
            <w:shd w:val="clear" w:color="auto" w:fill="auto"/>
          </w:tcPr>
          <w:p w14:paraId="1C3FAB50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Сумма</w:t>
            </w:r>
          </w:p>
        </w:tc>
      </w:tr>
      <w:tr w:rsidR="00BF7305" w:rsidRPr="006C7F60" w14:paraId="46724E3C" w14:textId="77777777" w:rsidTr="00122A2E">
        <w:tc>
          <w:tcPr>
            <w:tcW w:w="817" w:type="dxa"/>
            <w:shd w:val="clear" w:color="auto" w:fill="auto"/>
          </w:tcPr>
          <w:p w14:paraId="60FB884D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2CA8CDD6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14:paraId="62ED58BE" w14:textId="7E7AC168" w:rsidR="00D87B8B" w:rsidRPr="006C7F60" w:rsidRDefault="007474DC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2875</w:t>
            </w:r>
            <w:r w:rsidR="008968E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61</w:t>
            </w:r>
          </w:p>
        </w:tc>
      </w:tr>
      <w:tr w:rsidR="00BF7305" w:rsidRPr="006C7F60" w14:paraId="4C2833BA" w14:textId="77777777" w:rsidTr="00122A2E">
        <w:tc>
          <w:tcPr>
            <w:tcW w:w="817" w:type="dxa"/>
            <w:shd w:val="clear" w:color="auto" w:fill="auto"/>
          </w:tcPr>
          <w:p w14:paraId="2A302C24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151A1A7A" w14:textId="68FEEFFB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Коммунальные услуги</w:t>
            </w:r>
            <w:r w:rsidR="00F71BBF" w:rsidRPr="006C7F60">
              <w:rPr>
                <w:sz w:val="32"/>
                <w:szCs w:val="32"/>
              </w:rPr>
              <w:t xml:space="preserve"> </w:t>
            </w:r>
            <w:r w:rsidR="00276EDD" w:rsidRPr="006C7F60">
              <w:rPr>
                <w:sz w:val="32"/>
                <w:szCs w:val="32"/>
              </w:rPr>
              <w:t>(местный бюджет)</w:t>
            </w:r>
          </w:p>
        </w:tc>
        <w:tc>
          <w:tcPr>
            <w:tcW w:w="2942" w:type="dxa"/>
            <w:shd w:val="clear" w:color="auto" w:fill="auto"/>
          </w:tcPr>
          <w:p w14:paraId="2576730B" w14:textId="1214FE51" w:rsidR="00BF7305" w:rsidRPr="006C7F60" w:rsidRDefault="008968EA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1633,00</w:t>
            </w:r>
          </w:p>
        </w:tc>
      </w:tr>
      <w:tr w:rsidR="00BF7305" w:rsidRPr="006C7F60" w14:paraId="3D3FB651" w14:textId="77777777" w:rsidTr="00122A2E">
        <w:tc>
          <w:tcPr>
            <w:tcW w:w="817" w:type="dxa"/>
            <w:shd w:val="clear" w:color="auto" w:fill="auto"/>
          </w:tcPr>
          <w:p w14:paraId="3D555265" w14:textId="77777777" w:rsidR="00BF7305" w:rsidRPr="006C7F60" w:rsidRDefault="004273C9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3</w:t>
            </w:r>
            <w:r w:rsidR="00BF7305" w:rsidRPr="006C7F60">
              <w:rPr>
                <w:sz w:val="32"/>
                <w:szCs w:val="32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D46AEC8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Бензин, ГСМ</w:t>
            </w:r>
            <w:r w:rsidRPr="006C7F60">
              <w:rPr>
                <w:sz w:val="32"/>
                <w:szCs w:val="32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6BABEA12" w14:textId="0263B8F3" w:rsidR="00BF7305" w:rsidRPr="006C7F60" w:rsidRDefault="007474DC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363,3</w:t>
            </w:r>
          </w:p>
        </w:tc>
      </w:tr>
      <w:tr w:rsidR="00BF7305" w:rsidRPr="006C7F60" w14:paraId="1500FA91" w14:textId="77777777" w:rsidTr="00122A2E">
        <w:tc>
          <w:tcPr>
            <w:tcW w:w="817" w:type="dxa"/>
            <w:shd w:val="clear" w:color="auto" w:fill="auto"/>
          </w:tcPr>
          <w:p w14:paraId="50420BFB" w14:textId="77777777" w:rsidR="00BF7305" w:rsidRPr="006C7F60" w:rsidRDefault="004273C9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4</w:t>
            </w:r>
            <w:r w:rsidR="00BF7305" w:rsidRPr="006C7F60">
              <w:rPr>
                <w:sz w:val="32"/>
                <w:szCs w:val="32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0D26BC3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14:paraId="737CC791" w14:textId="77777777" w:rsidR="00BF7305" w:rsidRPr="006C7F60" w:rsidRDefault="00F5690F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-</w:t>
            </w:r>
          </w:p>
        </w:tc>
      </w:tr>
      <w:tr w:rsidR="00276EDD" w:rsidRPr="006C7F60" w14:paraId="0B4899AD" w14:textId="77777777" w:rsidTr="00122A2E">
        <w:tc>
          <w:tcPr>
            <w:tcW w:w="817" w:type="dxa"/>
            <w:shd w:val="clear" w:color="auto" w:fill="auto"/>
          </w:tcPr>
          <w:p w14:paraId="61994DF0" w14:textId="77777777" w:rsidR="00276EDD" w:rsidRPr="006C7F60" w:rsidRDefault="00276EDD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514FD20B" w14:textId="5FAA1FCA" w:rsidR="00276EDD" w:rsidRPr="006C7F60" w:rsidRDefault="00276EDD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Демография бензин, областной + местный</w:t>
            </w:r>
            <w:r w:rsidR="0013428B" w:rsidRPr="006C7F60">
              <w:rPr>
                <w:sz w:val="32"/>
                <w:szCs w:val="32"/>
              </w:rPr>
              <w:t xml:space="preserve"> бюджет</w:t>
            </w:r>
          </w:p>
        </w:tc>
        <w:tc>
          <w:tcPr>
            <w:tcW w:w="2942" w:type="dxa"/>
            <w:shd w:val="clear" w:color="auto" w:fill="auto"/>
          </w:tcPr>
          <w:p w14:paraId="5D220BE4" w14:textId="7D6712D2" w:rsidR="00276EDD" w:rsidRPr="006C7F60" w:rsidRDefault="007474DC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286,22</w:t>
            </w:r>
          </w:p>
          <w:p w14:paraId="7E39D260" w14:textId="4FA3E200" w:rsidR="00F71BBF" w:rsidRPr="006C7F60" w:rsidRDefault="00F71BBF" w:rsidP="00BF6321">
            <w:pPr>
              <w:rPr>
                <w:sz w:val="32"/>
                <w:szCs w:val="32"/>
              </w:rPr>
            </w:pPr>
          </w:p>
        </w:tc>
      </w:tr>
      <w:tr w:rsidR="00BF7305" w:rsidRPr="006C7F60" w14:paraId="6C188332" w14:textId="77777777" w:rsidTr="00122A2E">
        <w:tc>
          <w:tcPr>
            <w:tcW w:w="817" w:type="dxa"/>
            <w:shd w:val="clear" w:color="auto" w:fill="auto"/>
          </w:tcPr>
          <w:p w14:paraId="7B3C2B6E" w14:textId="77777777" w:rsidR="00BF7305" w:rsidRPr="006C7F60" w:rsidRDefault="00276EDD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6</w:t>
            </w:r>
            <w:r w:rsidR="00BF7305" w:rsidRPr="006C7F60">
              <w:rPr>
                <w:sz w:val="32"/>
                <w:szCs w:val="32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E5B13E5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Тех. обслуживание автомобилей</w:t>
            </w:r>
            <w:r w:rsidRPr="006C7F60">
              <w:rPr>
                <w:sz w:val="32"/>
                <w:szCs w:val="32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171718A0" w14:textId="77777777" w:rsidR="00BF7305" w:rsidRPr="006C7F60" w:rsidRDefault="00F5690F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-</w:t>
            </w:r>
          </w:p>
        </w:tc>
      </w:tr>
      <w:tr w:rsidR="00BF7305" w:rsidRPr="006C7F60" w14:paraId="49D2F011" w14:textId="77777777" w:rsidTr="00122A2E">
        <w:tc>
          <w:tcPr>
            <w:tcW w:w="817" w:type="dxa"/>
            <w:shd w:val="clear" w:color="auto" w:fill="auto"/>
          </w:tcPr>
          <w:p w14:paraId="036E038A" w14:textId="77777777" w:rsidR="00BF7305" w:rsidRPr="006C7F60" w:rsidRDefault="00276EDD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7</w:t>
            </w:r>
            <w:r w:rsidR="00BF7305" w:rsidRPr="006C7F60">
              <w:rPr>
                <w:sz w:val="32"/>
                <w:szCs w:val="32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E8A67AD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Тех. обслуживание тревожной кнопки</w:t>
            </w:r>
            <w:r w:rsidR="00D1273F" w:rsidRPr="006C7F60">
              <w:rPr>
                <w:sz w:val="32"/>
                <w:szCs w:val="32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14:paraId="0EB82793" w14:textId="0AB973EE" w:rsidR="00BF7305" w:rsidRPr="006C7F60" w:rsidRDefault="008968EA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136,00</w:t>
            </w:r>
          </w:p>
        </w:tc>
      </w:tr>
      <w:tr w:rsidR="00BF7305" w:rsidRPr="006C7F60" w14:paraId="0A11EC94" w14:textId="77777777" w:rsidTr="00F71BBF">
        <w:trPr>
          <w:trHeight w:val="388"/>
        </w:trPr>
        <w:tc>
          <w:tcPr>
            <w:tcW w:w="817" w:type="dxa"/>
            <w:shd w:val="clear" w:color="auto" w:fill="auto"/>
          </w:tcPr>
          <w:p w14:paraId="3C50A8D3" w14:textId="77777777" w:rsidR="00BF7305" w:rsidRPr="006C7F60" w:rsidRDefault="00276EDD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8</w:t>
            </w:r>
            <w:r w:rsidR="00BF7305" w:rsidRPr="006C7F60">
              <w:rPr>
                <w:sz w:val="32"/>
                <w:szCs w:val="32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D6968A9" w14:textId="77777777" w:rsidR="00BF7305" w:rsidRPr="006C7F60" w:rsidRDefault="00BF7305" w:rsidP="00BF6321">
            <w:pPr>
              <w:rPr>
                <w:sz w:val="32"/>
                <w:szCs w:val="32"/>
              </w:rPr>
            </w:pPr>
            <w:r w:rsidRPr="006C7F60">
              <w:rPr>
                <w:sz w:val="32"/>
                <w:szCs w:val="32"/>
              </w:rPr>
              <w:t>Прочие расходы</w:t>
            </w:r>
            <w:r w:rsidRPr="006C7F60">
              <w:rPr>
                <w:sz w:val="32"/>
                <w:szCs w:val="32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42CB1AC5" w14:textId="4AA00D8B" w:rsidR="00BF7305" w:rsidRPr="006C7F60" w:rsidRDefault="008968EA" w:rsidP="00BF6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14:paraId="4FE11C92" w14:textId="3A720232" w:rsidR="00F71BBF" w:rsidRPr="006C7F60" w:rsidRDefault="00F71BBF" w:rsidP="00BF6321">
            <w:pPr>
              <w:rPr>
                <w:sz w:val="32"/>
                <w:szCs w:val="32"/>
              </w:rPr>
            </w:pPr>
          </w:p>
        </w:tc>
      </w:tr>
    </w:tbl>
    <w:p w14:paraId="6CAD8D94" w14:textId="77777777" w:rsidR="00902FA5" w:rsidRPr="006C7F60" w:rsidRDefault="00902FA5" w:rsidP="00BF6321">
      <w:pPr>
        <w:rPr>
          <w:sz w:val="32"/>
          <w:szCs w:val="32"/>
        </w:rPr>
      </w:pPr>
    </w:p>
    <w:p w14:paraId="591D6039" w14:textId="77777777" w:rsidR="003E3840" w:rsidRPr="006C7F60" w:rsidRDefault="00434746" w:rsidP="00BF6321">
      <w:pPr>
        <w:rPr>
          <w:sz w:val="28"/>
          <w:szCs w:val="28"/>
        </w:rPr>
      </w:pPr>
      <w:r w:rsidRPr="006C7F60">
        <w:rPr>
          <w:sz w:val="32"/>
          <w:szCs w:val="32"/>
        </w:rPr>
        <w:t xml:space="preserve"> </w:t>
      </w:r>
      <w:r w:rsidR="00BF2F2F" w:rsidRPr="006C7F60">
        <w:rPr>
          <w:sz w:val="32"/>
          <w:szCs w:val="32"/>
        </w:rPr>
        <w:t>Директор</w:t>
      </w:r>
      <w:r w:rsidRPr="006C7F60">
        <w:rPr>
          <w:sz w:val="32"/>
          <w:szCs w:val="32"/>
        </w:rPr>
        <w:t xml:space="preserve"> МУЦСО </w:t>
      </w:r>
      <w:r w:rsidRPr="006C7F60">
        <w:rPr>
          <w:sz w:val="32"/>
          <w:szCs w:val="32"/>
        </w:rPr>
        <w:tab/>
      </w:r>
      <w:r w:rsidRPr="006C7F60">
        <w:rPr>
          <w:sz w:val="32"/>
          <w:szCs w:val="32"/>
        </w:rPr>
        <w:tab/>
        <w:t xml:space="preserve">_________________            </w:t>
      </w:r>
      <w:r w:rsidR="00C11256" w:rsidRPr="006C7F60">
        <w:rPr>
          <w:sz w:val="32"/>
          <w:szCs w:val="32"/>
        </w:rPr>
        <w:t>Л.Н. Баранова</w:t>
      </w:r>
    </w:p>
    <w:sectPr w:rsidR="003E3840" w:rsidRPr="006C7F60" w:rsidSect="00F37F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5CA5" w14:textId="77777777" w:rsidR="008706A3" w:rsidRDefault="008706A3" w:rsidP="00434746">
      <w:r>
        <w:separator/>
      </w:r>
    </w:p>
  </w:endnote>
  <w:endnote w:type="continuationSeparator" w:id="0">
    <w:p w14:paraId="174663F7" w14:textId="77777777" w:rsidR="008706A3" w:rsidRDefault="008706A3" w:rsidP="0043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FA12" w14:textId="77777777" w:rsidR="002049D8" w:rsidRDefault="00ED2976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C14D9C">
      <w:rPr>
        <w:noProof/>
      </w:rPr>
      <w:t>1</w:t>
    </w:r>
    <w:r>
      <w:fldChar w:fldCharType="end"/>
    </w:r>
  </w:p>
  <w:p w14:paraId="46EA6C17" w14:textId="77777777" w:rsidR="002049D8" w:rsidRDefault="002049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4DE7" w14:textId="77777777" w:rsidR="008706A3" w:rsidRDefault="008706A3" w:rsidP="00434746">
      <w:r>
        <w:separator/>
      </w:r>
    </w:p>
  </w:footnote>
  <w:footnote w:type="continuationSeparator" w:id="0">
    <w:p w14:paraId="15FFC2E1" w14:textId="77777777" w:rsidR="008706A3" w:rsidRDefault="008706A3" w:rsidP="0043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15490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724007">
    <w:abstractNumId w:val="16"/>
  </w:num>
  <w:num w:numId="3" w16cid:durableId="1778988558">
    <w:abstractNumId w:val="1"/>
  </w:num>
  <w:num w:numId="4" w16cid:durableId="154998423">
    <w:abstractNumId w:val="7"/>
  </w:num>
  <w:num w:numId="5" w16cid:durableId="431783912">
    <w:abstractNumId w:val="29"/>
  </w:num>
  <w:num w:numId="6" w16cid:durableId="1123041084">
    <w:abstractNumId w:val="18"/>
  </w:num>
  <w:num w:numId="7" w16cid:durableId="1566184237">
    <w:abstractNumId w:val="23"/>
  </w:num>
  <w:num w:numId="8" w16cid:durableId="1518304483">
    <w:abstractNumId w:val="12"/>
  </w:num>
  <w:num w:numId="9" w16cid:durableId="786201868">
    <w:abstractNumId w:val="24"/>
  </w:num>
  <w:num w:numId="10" w16cid:durableId="1799495511">
    <w:abstractNumId w:val="9"/>
  </w:num>
  <w:num w:numId="11" w16cid:durableId="486475662">
    <w:abstractNumId w:val="2"/>
  </w:num>
  <w:num w:numId="12" w16cid:durableId="1065882298">
    <w:abstractNumId w:val="0"/>
  </w:num>
  <w:num w:numId="13" w16cid:durableId="437529305">
    <w:abstractNumId w:val="5"/>
  </w:num>
  <w:num w:numId="14" w16cid:durableId="223882017">
    <w:abstractNumId w:val="25"/>
  </w:num>
  <w:num w:numId="15" w16cid:durableId="421605776">
    <w:abstractNumId w:val="4"/>
  </w:num>
  <w:num w:numId="16" w16cid:durableId="1687898914">
    <w:abstractNumId w:val="28"/>
  </w:num>
  <w:num w:numId="17" w16cid:durableId="808473554">
    <w:abstractNumId w:val="17"/>
  </w:num>
  <w:num w:numId="18" w16cid:durableId="114257169">
    <w:abstractNumId w:val="6"/>
  </w:num>
  <w:num w:numId="19" w16cid:durableId="345717673">
    <w:abstractNumId w:val="16"/>
  </w:num>
  <w:num w:numId="20" w16cid:durableId="328942359">
    <w:abstractNumId w:val="1"/>
  </w:num>
  <w:num w:numId="21" w16cid:durableId="1528179162">
    <w:abstractNumId w:val="23"/>
  </w:num>
  <w:num w:numId="22" w16cid:durableId="105542854">
    <w:abstractNumId w:val="19"/>
  </w:num>
  <w:num w:numId="23" w16cid:durableId="1612204205">
    <w:abstractNumId w:val="11"/>
  </w:num>
  <w:num w:numId="24" w16cid:durableId="666443147">
    <w:abstractNumId w:val="26"/>
  </w:num>
  <w:num w:numId="25" w16cid:durableId="797915732">
    <w:abstractNumId w:val="8"/>
  </w:num>
  <w:num w:numId="26" w16cid:durableId="1378509649">
    <w:abstractNumId w:val="3"/>
  </w:num>
  <w:num w:numId="27" w16cid:durableId="112871291">
    <w:abstractNumId w:val="31"/>
  </w:num>
  <w:num w:numId="28" w16cid:durableId="408311369">
    <w:abstractNumId w:val="14"/>
  </w:num>
  <w:num w:numId="29" w16cid:durableId="1964461408">
    <w:abstractNumId w:val="13"/>
  </w:num>
  <w:num w:numId="30" w16cid:durableId="124667036">
    <w:abstractNumId w:val="32"/>
  </w:num>
  <w:num w:numId="31" w16cid:durableId="1595475498">
    <w:abstractNumId w:val="22"/>
  </w:num>
  <w:num w:numId="32" w16cid:durableId="815335456">
    <w:abstractNumId w:val="15"/>
  </w:num>
  <w:num w:numId="33" w16cid:durableId="131138069">
    <w:abstractNumId w:val="30"/>
  </w:num>
  <w:num w:numId="34" w16cid:durableId="948705935">
    <w:abstractNumId w:val="27"/>
  </w:num>
  <w:num w:numId="35" w16cid:durableId="1695809855">
    <w:abstractNumId w:val="21"/>
  </w:num>
  <w:num w:numId="36" w16cid:durableId="739837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5"/>
    <w:rsid w:val="00007285"/>
    <w:rsid w:val="00013FD9"/>
    <w:rsid w:val="00021E0F"/>
    <w:rsid w:val="0002636E"/>
    <w:rsid w:val="000367F5"/>
    <w:rsid w:val="00040D7A"/>
    <w:rsid w:val="00043E85"/>
    <w:rsid w:val="00046A73"/>
    <w:rsid w:val="000479E6"/>
    <w:rsid w:val="0005079E"/>
    <w:rsid w:val="00056E0B"/>
    <w:rsid w:val="00073F5D"/>
    <w:rsid w:val="00076253"/>
    <w:rsid w:val="00080CB3"/>
    <w:rsid w:val="00081ABB"/>
    <w:rsid w:val="0008312C"/>
    <w:rsid w:val="00091D34"/>
    <w:rsid w:val="000A0E7D"/>
    <w:rsid w:val="000A5D40"/>
    <w:rsid w:val="000A63A0"/>
    <w:rsid w:val="000B0334"/>
    <w:rsid w:val="000B2860"/>
    <w:rsid w:val="000C0405"/>
    <w:rsid w:val="000C183F"/>
    <w:rsid w:val="000C251B"/>
    <w:rsid w:val="000C654F"/>
    <w:rsid w:val="000C6AB8"/>
    <w:rsid w:val="000C70AD"/>
    <w:rsid w:val="000C7A2B"/>
    <w:rsid w:val="000D1ECD"/>
    <w:rsid w:val="000D435F"/>
    <w:rsid w:val="000D5116"/>
    <w:rsid w:val="000E0D08"/>
    <w:rsid w:val="000E14C6"/>
    <w:rsid w:val="000E3B06"/>
    <w:rsid w:val="000E4547"/>
    <w:rsid w:val="000E7EB4"/>
    <w:rsid w:val="000F35FB"/>
    <w:rsid w:val="000F5FE8"/>
    <w:rsid w:val="00107E5E"/>
    <w:rsid w:val="00114511"/>
    <w:rsid w:val="00122408"/>
    <w:rsid w:val="001229FC"/>
    <w:rsid w:val="00122A2E"/>
    <w:rsid w:val="001237AC"/>
    <w:rsid w:val="00124C99"/>
    <w:rsid w:val="001256A1"/>
    <w:rsid w:val="00125E68"/>
    <w:rsid w:val="0012699D"/>
    <w:rsid w:val="00126C3A"/>
    <w:rsid w:val="0013428B"/>
    <w:rsid w:val="00135076"/>
    <w:rsid w:val="00140268"/>
    <w:rsid w:val="001407C1"/>
    <w:rsid w:val="00143E60"/>
    <w:rsid w:val="00144166"/>
    <w:rsid w:val="00154E6D"/>
    <w:rsid w:val="00162CED"/>
    <w:rsid w:val="00170146"/>
    <w:rsid w:val="001714E9"/>
    <w:rsid w:val="0017235A"/>
    <w:rsid w:val="00176F81"/>
    <w:rsid w:val="001831D2"/>
    <w:rsid w:val="00191A99"/>
    <w:rsid w:val="001A19C6"/>
    <w:rsid w:val="001A4076"/>
    <w:rsid w:val="001A611F"/>
    <w:rsid w:val="001C1A56"/>
    <w:rsid w:val="001C2E59"/>
    <w:rsid w:val="001D26A1"/>
    <w:rsid w:val="001D3493"/>
    <w:rsid w:val="001D3DF5"/>
    <w:rsid w:val="001D619C"/>
    <w:rsid w:val="001E10F3"/>
    <w:rsid w:val="001E1548"/>
    <w:rsid w:val="001E1F5B"/>
    <w:rsid w:val="001E7426"/>
    <w:rsid w:val="001F1578"/>
    <w:rsid w:val="001F216D"/>
    <w:rsid w:val="001F2475"/>
    <w:rsid w:val="001F36EC"/>
    <w:rsid w:val="0020125B"/>
    <w:rsid w:val="002049D8"/>
    <w:rsid w:val="00210183"/>
    <w:rsid w:val="00212196"/>
    <w:rsid w:val="00223C45"/>
    <w:rsid w:val="002247A8"/>
    <w:rsid w:val="0022549C"/>
    <w:rsid w:val="002307F6"/>
    <w:rsid w:val="00240E6F"/>
    <w:rsid w:val="00241967"/>
    <w:rsid w:val="00243E86"/>
    <w:rsid w:val="00245623"/>
    <w:rsid w:val="002513D5"/>
    <w:rsid w:val="002537A2"/>
    <w:rsid w:val="00254362"/>
    <w:rsid w:val="0025566E"/>
    <w:rsid w:val="00256358"/>
    <w:rsid w:val="002653A4"/>
    <w:rsid w:val="002654BE"/>
    <w:rsid w:val="00265902"/>
    <w:rsid w:val="00266787"/>
    <w:rsid w:val="0027021C"/>
    <w:rsid w:val="002719F4"/>
    <w:rsid w:val="00274733"/>
    <w:rsid w:val="00275CE0"/>
    <w:rsid w:val="00276EDD"/>
    <w:rsid w:val="00277C8E"/>
    <w:rsid w:val="00280ADF"/>
    <w:rsid w:val="00281B3C"/>
    <w:rsid w:val="00287B28"/>
    <w:rsid w:val="002A0D3E"/>
    <w:rsid w:val="002A210C"/>
    <w:rsid w:val="002A29F0"/>
    <w:rsid w:val="002B0D81"/>
    <w:rsid w:val="002C2FD8"/>
    <w:rsid w:val="002C3DC5"/>
    <w:rsid w:val="002D5B40"/>
    <w:rsid w:val="002E1FAF"/>
    <w:rsid w:val="002E225B"/>
    <w:rsid w:val="002E49BA"/>
    <w:rsid w:val="003023E0"/>
    <w:rsid w:val="003059C8"/>
    <w:rsid w:val="0030705E"/>
    <w:rsid w:val="003160D5"/>
    <w:rsid w:val="003169F7"/>
    <w:rsid w:val="00337022"/>
    <w:rsid w:val="00342A09"/>
    <w:rsid w:val="00347150"/>
    <w:rsid w:val="00352E62"/>
    <w:rsid w:val="0035615A"/>
    <w:rsid w:val="0036253C"/>
    <w:rsid w:val="00364642"/>
    <w:rsid w:val="003759B6"/>
    <w:rsid w:val="00376437"/>
    <w:rsid w:val="00377348"/>
    <w:rsid w:val="00385A73"/>
    <w:rsid w:val="00390AB6"/>
    <w:rsid w:val="00396B1F"/>
    <w:rsid w:val="003977CA"/>
    <w:rsid w:val="003B0C70"/>
    <w:rsid w:val="003C0E2A"/>
    <w:rsid w:val="003D3503"/>
    <w:rsid w:val="003D4161"/>
    <w:rsid w:val="003E3652"/>
    <w:rsid w:val="003E3840"/>
    <w:rsid w:val="003E74AE"/>
    <w:rsid w:val="003F42AC"/>
    <w:rsid w:val="003F7205"/>
    <w:rsid w:val="003F7A39"/>
    <w:rsid w:val="0040220B"/>
    <w:rsid w:val="004077C8"/>
    <w:rsid w:val="00407816"/>
    <w:rsid w:val="004273C9"/>
    <w:rsid w:val="004317DF"/>
    <w:rsid w:val="00434746"/>
    <w:rsid w:val="004378B6"/>
    <w:rsid w:val="00442552"/>
    <w:rsid w:val="004436A5"/>
    <w:rsid w:val="00446BD1"/>
    <w:rsid w:val="00446CC5"/>
    <w:rsid w:val="004542E1"/>
    <w:rsid w:val="00455434"/>
    <w:rsid w:val="00471336"/>
    <w:rsid w:val="004726C1"/>
    <w:rsid w:val="004735AE"/>
    <w:rsid w:val="00477EF7"/>
    <w:rsid w:val="00481B84"/>
    <w:rsid w:val="00484C7E"/>
    <w:rsid w:val="004865E0"/>
    <w:rsid w:val="00486DEA"/>
    <w:rsid w:val="0048788D"/>
    <w:rsid w:val="00490E4C"/>
    <w:rsid w:val="00492AD1"/>
    <w:rsid w:val="00494380"/>
    <w:rsid w:val="004966B1"/>
    <w:rsid w:val="004A2465"/>
    <w:rsid w:val="004A47F9"/>
    <w:rsid w:val="004A4E22"/>
    <w:rsid w:val="004A7504"/>
    <w:rsid w:val="004B56A7"/>
    <w:rsid w:val="004B5929"/>
    <w:rsid w:val="004B5C5D"/>
    <w:rsid w:val="004C59B4"/>
    <w:rsid w:val="004D2DD4"/>
    <w:rsid w:val="004F0E82"/>
    <w:rsid w:val="00507A10"/>
    <w:rsid w:val="00514532"/>
    <w:rsid w:val="0051782D"/>
    <w:rsid w:val="00517F2A"/>
    <w:rsid w:val="00524C38"/>
    <w:rsid w:val="00527C16"/>
    <w:rsid w:val="00531224"/>
    <w:rsid w:val="0053311E"/>
    <w:rsid w:val="00536D73"/>
    <w:rsid w:val="0054330B"/>
    <w:rsid w:val="0054563A"/>
    <w:rsid w:val="00547568"/>
    <w:rsid w:val="005507E5"/>
    <w:rsid w:val="00557CE3"/>
    <w:rsid w:val="00560C12"/>
    <w:rsid w:val="0057575B"/>
    <w:rsid w:val="00576096"/>
    <w:rsid w:val="005778A7"/>
    <w:rsid w:val="0058509E"/>
    <w:rsid w:val="005852A7"/>
    <w:rsid w:val="005A2E57"/>
    <w:rsid w:val="005A566E"/>
    <w:rsid w:val="005A5CA9"/>
    <w:rsid w:val="005B28F2"/>
    <w:rsid w:val="005D4B0C"/>
    <w:rsid w:val="005E3D17"/>
    <w:rsid w:val="005F74A5"/>
    <w:rsid w:val="0060163B"/>
    <w:rsid w:val="00601643"/>
    <w:rsid w:val="00601BDB"/>
    <w:rsid w:val="00604287"/>
    <w:rsid w:val="0062153A"/>
    <w:rsid w:val="0062405B"/>
    <w:rsid w:val="00627B11"/>
    <w:rsid w:val="006348A5"/>
    <w:rsid w:val="0064648C"/>
    <w:rsid w:val="0065471E"/>
    <w:rsid w:val="00656DBE"/>
    <w:rsid w:val="00661CEB"/>
    <w:rsid w:val="00662EDE"/>
    <w:rsid w:val="00663A15"/>
    <w:rsid w:val="0066491D"/>
    <w:rsid w:val="00681405"/>
    <w:rsid w:val="00681678"/>
    <w:rsid w:val="0068240E"/>
    <w:rsid w:val="00682EAB"/>
    <w:rsid w:val="00684183"/>
    <w:rsid w:val="0069072E"/>
    <w:rsid w:val="00697F71"/>
    <w:rsid w:val="006B34DB"/>
    <w:rsid w:val="006B68EA"/>
    <w:rsid w:val="006C0C70"/>
    <w:rsid w:val="006C3E45"/>
    <w:rsid w:val="006C4563"/>
    <w:rsid w:val="006C75D3"/>
    <w:rsid w:val="006C7F60"/>
    <w:rsid w:val="006D0962"/>
    <w:rsid w:val="006D520B"/>
    <w:rsid w:val="006E3B33"/>
    <w:rsid w:val="006E661F"/>
    <w:rsid w:val="006E6A82"/>
    <w:rsid w:val="006F2CDD"/>
    <w:rsid w:val="0070002B"/>
    <w:rsid w:val="007151EF"/>
    <w:rsid w:val="00720F68"/>
    <w:rsid w:val="00721908"/>
    <w:rsid w:val="00722660"/>
    <w:rsid w:val="00724368"/>
    <w:rsid w:val="007350A5"/>
    <w:rsid w:val="007351AA"/>
    <w:rsid w:val="00745875"/>
    <w:rsid w:val="007474DC"/>
    <w:rsid w:val="00751ECA"/>
    <w:rsid w:val="00760CC4"/>
    <w:rsid w:val="00761BF4"/>
    <w:rsid w:val="0078090E"/>
    <w:rsid w:val="00781E4E"/>
    <w:rsid w:val="007831FF"/>
    <w:rsid w:val="00784A63"/>
    <w:rsid w:val="0078641E"/>
    <w:rsid w:val="0078665E"/>
    <w:rsid w:val="00790BC9"/>
    <w:rsid w:val="00794AD5"/>
    <w:rsid w:val="00797E7A"/>
    <w:rsid w:val="007A111B"/>
    <w:rsid w:val="007B219C"/>
    <w:rsid w:val="007B3742"/>
    <w:rsid w:val="007C1B66"/>
    <w:rsid w:val="007D0632"/>
    <w:rsid w:val="007D29E2"/>
    <w:rsid w:val="007D38AF"/>
    <w:rsid w:val="007D55B7"/>
    <w:rsid w:val="007E4F58"/>
    <w:rsid w:val="007F1FDD"/>
    <w:rsid w:val="007F43C0"/>
    <w:rsid w:val="007F5926"/>
    <w:rsid w:val="00806397"/>
    <w:rsid w:val="0080641D"/>
    <w:rsid w:val="008064B2"/>
    <w:rsid w:val="00810550"/>
    <w:rsid w:val="008112ED"/>
    <w:rsid w:val="00833DA2"/>
    <w:rsid w:val="00835413"/>
    <w:rsid w:val="00836C82"/>
    <w:rsid w:val="00836CC7"/>
    <w:rsid w:val="00841F84"/>
    <w:rsid w:val="00846944"/>
    <w:rsid w:val="00847E64"/>
    <w:rsid w:val="008525BF"/>
    <w:rsid w:val="00857766"/>
    <w:rsid w:val="00857C7E"/>
    <w:rsid w:val="00857E7B"/>
    <w:rsid w:val="008706A3"/>
    <w:rsid w:val="00870F85"/>
    <w:rsid w:val="008720E5"/>
    <w:rsid w:val="00885408"/>
    <w:rsid w:val="008866A7"/>
    <w:rsid w:val="00887447"/>
    <w:rsid w:val="008968EA"/>
    <w:rsid w:val="008A64AE"/>
    <w:rsid w:val="008A6C85"/>
    <w:rsid w:val="008B4444"/>
    <w:rsid w:val="008B53BE"/>
    <w:rsid w:val="008C27AA"/>
    <w:rsid w:val="008D04A0"/>
    <w:rsid w:val="008E1D8B"/>
    <w:rsid w:val="008E5224"/>
    <w:rsid w:val="008E790A"/>
    <w:rsid w:val="008F6080"/>
    <w:rsid w:val="008F6A30"/>
    <w:rsid w:val="008F71B3"/>
    <w:rsid w:val="00902FA5"/>
    <w:rsid w:val="00913ABE"/>
    <w:rsid w:val="00914B90"/>
    <w:rsid w:val="00916E59"/>
    <w:rsid w:val="00917E45"/>
    <w:rsid w:val="00920685"/>
    <w:rsid w:val="00920873"/>
    <w:rsid w:val="00920AFD"/>
    <w:rsid w:val="009312EA"/>
    <w:rsid w:val="00932759"/>
    <w:rsid w:val="009370A9"/>
    <w:rsid w:val="009615D7"/>
    <w:rsid w:val="00962BB4"/>
    <w:rsid w:val="00963CAE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C507C"/>
    <w:rsid w:val="009C573D"/>
    <w:rsid w:val="009C78DA"/>
    <w:rsid w:val="009D2237"/>
    <w:rsid w:val="009D48BC"/>
    <w:rsid w:val="009D5DB5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623F"/>
    <w:rsid w:val="00A104EF"/>
    <w:rsid w:val="00A159C0"/>
    <w:rsid w:val="00A33810"/>
    <w:rsid w:val="00A45480"/>
    <w:rsid w:val="00A50C38"/>
    <w:rsid w:val="00A630B6"/>
    <w:rsid w:val="00A65C93"/>
    <w:rsid w:val="00A66271"/>
    <w:rsid w:val="00A802BE"/>
    <w:rsid w:val="00A837C4"/>
    <w:rsid w:val="00A83C0A"/>
    <w:rsid w:val="00A8767A"/>
    <w:rsid w:val="00A87EFA"/>
    <w:rsid w:val="00A9153B"/>
    <w:rsid w:val="00A943EC"/>
    <w:rsid w:val="00AB1C24"/>
    <w:rsid w:val="00AD2BAD"/>
    <w:rsid w:val="00AD2D2E"/>
    <w:rsid w:val="00B04B0D"/>
    <w:rsid w:val="00B0539B"/>
    <w:rsid w:val="00B06F9D"/>
    <w:rsid w:val="00B10651"/>
    <w:rsid w:val="00B12422"/>
    <w:rsid w:val="00B1353C"/>
    <w:rsid w:val="00B15D48"/>
    <w:rsid w:val="00B1671C"/>
    <w:rsid w:val="00B17CD2"/>
    <w:rsid w:val="00B3289D"/>
    <w:rsid w:val="00B33A15"/>
    <w:rsid w:val="00B35B78"/>
    <w:rsid w:val="00B42514"/>
    <w:rsid w:val="00B44693"/>
    <w:rsid w:val="00B53E95"/>
    <w:rsid w:val="00B64A0C"/>
    <w:rsid w:val="00B65BC1"/>
    <w:rsid w:val="00B67668"/>
    <w:rsid w:val="00B72227"/>
    <w:rsid w:val="00B74474"/>
    <w:rsid w:val="00B74909"/>
    <w:rsid w:val="00B771D4"/>
    <w:rsid w:val="00B86CC0"/>
    <w:rsid w:val="00B954E8"/>
    <w:rsid w:val="00BA2B5B"/>
    <w:rsid w:val="00BA3DE4"/>
    <w:rsid w:val="00BB62EE"/>
    <w:rsid w:val="00BB7110"/>
    <w:rsid w:val="00BC0EDD"/>
    <w:rsid w:val="00BC1F94"/>
    <w:rsid w:val="00BC3552"/>
    <w:rsid w:val="00BC3771"/>
    <w:rsid w:val="00BC66DD"/>
    <w:rsid w:val="00BD3FE1"/>
    <w:rsid w:val="00BE106C"/>
    <w:rsid w:val="00BF1708"/>
    <w:rsid w:val="00BF2F2F"/>
    <w:rsid w:val="00BF3E27"/>
    <w:rsid w:val="00BF6321"/>
    <w:rsid w:val="00BF7305"/>
    <w:rsid w:val="00C0470D"/>
    <w:rsid w:val="00C058DD"/>
    <w:rsid w:val="00C11256"/>
    <w:rsid w:val="00C142C4"/>
    <w:rsid w:val="00C14D9C"/>
    <w:rsid w:val="00C16708"/>
    <w:rsid w:val="00C309C3"/>
    <w:rsid w:val="00C31955"/>
    <w:rsid w:val="00C33869"/>
    <w:rsid w:val="00C423A6"/>
    <w:rsid w:val="00C4522B"/>
    <w:rsid w:val="00C5181F"/>
    <w:rsid w:val="00C5289F"/>
    <w:rsid w:val="00C56B63"/>
    <w:rsid w:val="00C65417"/>
    <w:rsid w:val="00C71F29"/>
    <w:rsid w:val="00C737DF"/>
    <w:rsid w:val="00C74FBA"/>
    <w:rsid w:val="00C81D05"/>
    <w:rsid w:val="00C857B4"/>
    <w:rsid w:val="00C95488"/>
    <w:rsid w:val="00C971F7"/>
    <w:rsid w:val="00CA741E"/>
    <w:rsid w:val="00CB04E3"/>
    <w:rsid w:val="00CB3B13"/>
    <w:rsid w:val="00CB4730"/>
    <w:rsid w:val="00CC1A43"/>
    <w:rsid w:val="00CC2A90"/>
    <w:rsid w:val="00CC41FB"/>
    <w:rsid w:val="00CC5E76"/>
    <w:rsid w:val="00CD0814"/>
    <w:rsid w:val="00CD447F"/>
    <w:rsid w:val="00CD484B"/>
    <w:rsid w:val="00CE47FA"/>
    <w:rsid w:val="00D03071"/>
    <w:rsid w:val="00D035AE"/>
    <w:rsid w:val="00D117B9"/>
    <w:rsid w:val="00D119C7"/>
    <w:rsid w:val="00D1273F"/>
    <w:rsid w:val="00D2221B"/>
    <w:rsid w:val="00D2256C"/>
    <w:rsid w:val="00D2405E"/>
    <w:rsid w:val="00D26096"/>
    <w:rsid w:val="00D27A02"/>
    <w:rsid w:val="00D33530"/>
    <w:rsid w:val="00D3548D"/>
    <w:rsid w:val="00D3605A"/>
    <w:rsid w:val="00D44600"/>
    <w:rsid w:val="00D45EC7"/>
    <w:rsid w:val="00D52BF4"/>
    <w:rsid w:val="00D5636A"/>
    <w:rsid w:val="00D56936"/>
    <w:rsid w:val="00D56B21"/>
    <w:rsid w:val="00D571C8"/>
    <w:rsid w:val="00D71412"/>
    <w:rsid w:val="00D75824"/>
    <w:rsid w:val="00D809AB"/>
    <w:rsid w:val="00D81076"/>
    <w:rsid w:val="00D86D1A"/>
    <w:rsid w:val="00D87B8B"/>
    <w:rsid w:val="00D91474"/>
    <w:rsid w:val="00DB44E1"/>
    <w:rsid w:val="00DC294A"/>
    <w:rsid w:val="00DC44A4"/>
    <w:rsid w:val="00DE28A2"/>
    <w:rsid w:val="00DE560D"/>
    <w:rsid w:val="00DF1D38"/>
    <w:rsid w:val="00E0581E"/>
    <w:rsid w:val="00E06A2E"/>
    <w:rsid w:val="00E071AF"/>
    <w:rsid w:val="00E07923"/>
    <w:rsid w:val="00E1371B"/>
    <w:rsid w:val="00E13942"/>
    <w:rsid w:val="00E215D6"/>
    <w:rsid w:val="00E256F0"/>
    <w:rsid w:val="00E25759"/>
    <w:rsid w:val="00E26D6E"/>
    <w:rsid w:val="00E27E9A"/>
    <w:rsid w:val="00E311C6"/>
    <w:rsid w:val="00E32F01"/>
    <w:rsid w:val="00E36515"/>
    <w:rsid w:val="00E539BD"/>
    <w:rsid w:val="00E5545C"/>
    <w:rsid w:val="00E6383F"/>
    <w:rsid w:val="00E65B31"/>
    <w:rsid w:val="00E75306"/>
    <w:rsid w:val="00E85F41"/>
    <w:rsid w:val="00E909B3"/>
    <w:rsid w:val="00E95D34"/>
    <w:rsid w:val="00EA2995"/>
    <w:rsid w:val="00EA481B"/>
    <w:rsid w:val="00EB41B6"/>
    <w:rsid w:val="00EB4359"/>
    <w:rsid w:val="00EB75A2"/>
    <w:rsid w:val="00EC0CD9"/>
    <w:rsid w:val="00EC27B5"/>
    <w:rsid w:val="00ED2976"/>
    <w:rsid w:val="00EE0FC5"/>
    <w:rsid w:val="00EE3CD3"/>
    <w:rsid w:val="00EE69E9"/>
    <w:rsid w:val="00EF01ED"/>
    <w:rsid w:val="00EF146B"/>
    <w:rsid w:val="00EF37E7"/>
    <w:rsid w:val="00EF3858"/>
    <w:rsid w:val="00EF5158"/>
    <w:rsid w:val="00EF5167"/>
    <w:rsid w:val="00F03B76"/>
    <w:rsid w:val="00F06B40"/>
    <w:rsid w:val="00F20D8F"/>
    <w:rsid w:val="00F25B70"/>
    <w:rsid w:val="00F37F46"/>
    <w:rsid w:val="00F41F90"/>
    <w:rsid w:val="00F4764A"/>
    <w:rsid w:val="00F5117F"/>
    <w:rsid w:val="00F53B55"/>
    <w:rsid w:val="00F56809"/>
    <w:rsid w:val="00F5690F"/>
    <w:rsid w:val="00F61196"/>
    <w:rsid w:val="00F6272D"/>
    <w:rsid w:val="00F635BC"/>
    <w:rsid w:val="00F7091C"/>
    <w:rsid w:val="00F71BBF"/>
    <w:rsid w:val="00F746B2"/>
    <w:rsid w:val="00F75304"/>
    <w:rsid w:val="00F8657A"/>
    <w:rsid w:val="00F926D2"/>
    <w:rsid w:val="00FA213C"/>
    <w:rsid w:val="00FA45C8"/>
    <w:rsid w:val="00FA7C8A"/>
    <w:rsid w:val="00FB2ED9"/>
    <w:rsid w:val="00FB458D"/>
    <w:rsid w:val="00FB4CB5"/>
    <w:rsid w:val="00FB619B"/>
    <w:rsid w:val="00FC0B94"/>
    <w:rsid w:val="00FC15A0"/>
    <w:rsid w:val="00FC3975"/>
    <w:rsid w:val="00FC57DE"/>
    <w:rsid w:val="00FD3AB6"/>
    <w:rsid w:val="00FD5C87"/>
    <w:rsid w:val="00FE6635"/>
    <w:rsid w:val="00FE6B55"/>
    <w:rsid w:val="00FF55AD"/>
    <w:rsid w:val="00FF5CB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7D3"/>
  <w15:docId w15:val="{5FC6806D-3300-4E4B-973C-0E6B2D85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  <w:style w:type="character" w:styleId="af">
    <w:name w:val="annotation reference"/>
    <w:basedOn w:val="a0"/>
    <w:uiPriority w:val="99"/>
    <w:semiHidden/>
    <w:unhideWhenUsed/>
    <w:rsid w:val="00446B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6BD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6BD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B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6BD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EAA2-3C8E-48D3-90BD-F01E24A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Пользователь</dc:creator>
  <cp:keywords/>
  <dc:description/>
  <cp:lastModifiedBy>Пользователь</cp:lastModifiedBy>
  <cp:revision>12</cp:revision>
  <cp:lastPrinted>2024-03-29T08:12:00Z</cp:lastPrinted>
  <dcterms:created xsi:type="dcterms:W3CDTF">2025-06-26T06:41:00Z</dcterms:created>
  <dcterms:modified xsi:type="dcterms:W3CDTF">2025-07-07T06:48:00Z</dcterms:modified>
</cp:coreProperties>
</file>