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D5" w:rsidRPr="00F800C0" w:rsidRDefault="00F3047D" w:rsidP="00F304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3160D5" w:rsidRPr="00F800C0">
        <w:rPr>
          <w:b/>
          <w:sz w:val="28"/>
          <w:szCs w:val="28"/>
        </w:rPr>
        <w:t>Отчёт</w:t>
      </w:r>
    </w:p>
    <w:p w:rsidR="003160D5" w:rsidRDefault="003160D5" w:rsidP="00656DBE">
      <w:pPr>
        <w:jc w:val="center"/>
        <w:rPr>
          <w:b/>
          <w:sz w:val="28"/>
          <w:szCs w:val="28"/>
        </w:rPr>
      </w:pPr>
      <w:r w:rsidRPr="00F800C0">
        <w:rPr>
          <w:b/>
          <w:sz w:val="28"/>
          <w:szCs w:val="28"/>
        </w:rPr>
        <w:t>о работе МУЦСО Октябрьского района за</w:t>
      </w:r>
      <w:r w:rsidR="004816A2">
        <w:rPr>
          <w:b/>
          <w:sz w:val="28"/>
          <w:szCs w:val="28"/>
        </w:rPr>
        <w:t xml:space="preserve"> </w:t>
      </w:r>
      <w:r w:rsidR="008B078F">
        <w:rPr>
          <w:b/>
          <w:sz w:val="28"/>
          <w:szCs w:val="28"/>
        </w:rPr>
        <w:t>12</w:t>
      </w:r>
      <w:r w:rsidR="002259A7" w:rsidRPr="002259A7">
        <w:rPr>
          <w:b/>
          <w:sz w:val="28"/>
          <w:szCs w:val="28"/>
        </w:rPr>
        <w:t xml:space="preserve"> </w:t>
      </w:r>
      <w:r w:rsidR="002259A7">
        <w:rPr>
          <w:b/>
          <w:sz w:val="28"/>
          <w:szCs w:val="28"/>
        </w:rPr>
        <w:t>месяцев</w:t>
      </w:r>
      <w:r>
        <w:rPr>
          <w:b/>
          <w:sz w:val="28"/>
          <w:szCs w:val="28"/>
        </w:rPr>
        <w:t xml:space="preserve"> 20</w:t>
      </w:r>
      <w:r w:rsidR="00A104EF">
        <w:rPr>
          <w:b/>
          <w:sz w:val="28"/>
          <w:szCs w:val="28"/>
        </w:rPr>
        <w:t>2</w:t>
      </w:r>
      <w:r w:rsidR="001D619C">
        <w:rPr>
          <w:b/>
          <w:sz w:val="28"/>
          <w:szCs w:val="28"/>
        </w:rPr>
        <w:t>3</w:t>
      </w:r>
      <w:r w:rsidRPr="00F800C0">
        <w:rPr>
          <w:b/>
          <w:sz w:val="28"/>
          <w:szCs w:val="28"/>
        </w:rPr>
        <w:t>года.</w:t>
      </w:r>
    </w:p>
    <w:p w:rsidR="00434746" w:rsidRPr="00F800C0" w:rsidRDefault="00434746" w:rsidP="005E3D17">
      <w:pPr>
        <w:jc w:val="center"/>
        <w:rPr>
          <w:b/>
          <w:sz w:val="28"/>
          <w:szCs w:val="28"/>
        </w:rPr>
      </w:pPr>
    </w:p>
    <w:p w:rsidR="003160D5" w:rsidRPr="00454FA8" w:rsidRDefault="003160D5" w:rsidP="005E3D17">
      <w:pPr>
        <w:rPr>
          <w:sz w:val="28"/>
          <w:szCs w:val="28"/>
        </w:rPr>
      </w:pPr>
      <w:r w:rsidRPr="00454FA8">
        <w:rPr>
          <w:sz w:val="28"/>
          <w:szCs w:val="28"/>
        </w:rPr>
        <w:t xml:space="preserve">В </w:t>
      </w:r>
      <w:r w:rsidR="00484C7E">
        <w:rPr>
          <w:sz w:val="28"/>
          <w:szCs w:val="28"/>
        </w:rPr>
        <w:t>м</w:t>
      </w:r>
      <w:r w:rsidR="00FF5F96">
        <w:rPr>
          <w:sz w:val="28"/>
          <w:szCs w:val="28"/>
        </w:rPr>
        <w:t xml:space="preserve">униципальном учреждении </w:t>
      </w:r>
      <w:r w:rsidR="000A5D40">
        <w:rPr>
          <w:sz w:val="28"/>
          <w:szCs w:val="28"/>
        </w:rPr>
        <w:t>«Центр</w:t>
      </w:r>
      <w:r w:rsidR="00FF5F96">
        <w:rPr>
          <w:sz w:val="28"/>
          <w:szCs w:val="28"/>
        </w:rPr>
        <w:t xml:space="preserve"> социального обслуживания граждан пожилого возраста и инвалидов» Октябрьского </w:t>
      </w:r>
      <w:r w:rsidR="000A5D40">
        <w:rPr>
          <w:sz w:val="28"/>
          <w:szCs w:val="28"/>
        </w:rPr>
        <w:t xml:space="preserve">района </w:t>
      </w:r>
      <w:r w:rsidR="000A5D40" w:rsidRPr="00454FA8">
        <w:rPr>
          <w:sz w:val="28"/>
          <w:szCs w:val="28"/>
        </w:rPr>
        <w:t>работает</w:t>
      </w:r>
      <w:r w:rsidRPr="00454FA8">
        <w:rPr>
          <w:sz w:val="28"/>
          <w:szCs w:val="28"/>
        </w:rPr>
        <w:t xml:space="preserve">: </w:t>
      </w:r>
    </w:p>
    <w:p w:rsidR="003160D5" w:rsidRPr="00454FA8" w:rsidRDefault="00484C7E" w:rsidP="005E3D17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A5D40">
        <w:rPr>
          <w:sz w:val="28"/>
          <w:szCs w:val="28"/>
        </w:rPr>
        <w:t>3</w:t>
      </w:r>
      <w:r w:rsidR="000A5D40" w:rsidRPr="00454FA8">
        <w:rPr>
          <w:sz w:val="28"/>
          <w:szCs w:val="28"/>
        </w:rPr>
        <w:t xml:space="preserve"> отделения</w:t>
      </w:r>
      <w:r w:rsidR="003160D5" w:rsidRPr="00454FA8">
        <w:rPr>
          <w:sz w:val="28"/>
          <w:szCs w:val="28"/>
        </w:rPr>
        <w:t xml:space="preserve"> со</w:t>
      </w:r>
      <w:r w:rsidR="001A611F">
        <w:rPr>
          <w:sz w:val="28"/>
          <w:szCs w:val="28"/>
        </w:rPr>
        <w:t>циального обслуживания (ОСО)</w:t>
      </w:r>
      <w:r w:rsidR="003160D5" w:rsidRPr="00454FA8">
        <w:rPr>
          <w:sz w:val="28"/>
          <w:szCs w:val="28"/>
        </w:rPr>
        <w:t>;</w:t>
      </w:r>
    </w:p>
    <w:p w:rsidR="005A566E" w:rsidRDefault="00484C7E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160D5">
        <w:rPr>
          <w:sz w:val="28"/>
          <w:szCs w:val="28"/>
        </w:rPr>
        <w:t xml:space="preserve">1 </w:t>
      </w:r>
      <w:r w:rsidR="001A611F">
        <w:rPr>
          <w:sz w:val="28"/>
          <w:szCs w:val="28"/>
        </w:rPr>
        <w:t>социально-реабилитационное отделение</w:t>
      </w:r>
      <w:r w:rsidR="00FB458D">
        <w:rPr>
          <w:sz w:val="28"/>
          <w:szCs w:val="28"/>
        </w:rPr>
        <w:t xml:space="preserve"> </w:t>
      </w:r>
      <w:r w:rsidR="001A611F">
        <w:rPr>
          <w:sz w:val="28"/>
          <w:szCs w:val="28"/>
        </w:rPr>
        <w:t>(СРО).</w:t>
      </w:r>
    </w:p>
    <w:p w:rsidR="00D2405E" w:rsidRPr="00D86D1A" w:rsidRDefault="005A566E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58DD" w:rsidRPr="00C058DD">
        <w:rPr>
          <w:sz w:val="28"/>
          <w:szCs w:val="28"/>
        </w:rPr>
        <w:t xml:space="preserve">В </w:t>
      </w:r>
      <w:r w:rsidR="00967388">
        <w:rPr>
          <w:sz w:val="28"/>
          <w:szCs w:val="28"/>
        </w:rPr>
        <w:t>1 квартале 20</w:t>
      </w:r>
      <w:r w:rsidR="00494380">
        <w:rPr>
          <w:sz w:val="28"/>
          <w:szCs w:val="28"/>
        </w:rPr>
        <w:t>2</w:t>
      </w:r>
      <w:r w:rsidR="001D619C">
        <w:rPr>
          <w:sz w:val="28"/>
          <w:szCs w:val="28"/>
        </w:rPr>
        <w:t>3</w:t>
      </w:r>
      <w:r w:rsidR="00967388">
        <w:rPr>
          <w:sz w:val="28"/>
          <w:szCs w:val="28"/>
        </w:rPr>
        <w:t xml:space="preserve"> года</w:t>
      </w:r>
      <w:r w:rsidR="00484C7E">
        <w:rPr>
          <w:sz w:val="28"/>
          <w:szCs w:val="28"/>
        </w:rPr>
        <w:t>,</w:t>
      </w:r>
      <w:r w:rsidR="00C058DD" w:rsidRPr="00C058DD">
        <w:rPr>
          <w:sz w:val="28"/>
          <w:szCs w:val="28"/>
        </w:rPr>
        <w:t xml:space="preserve"> </w:t>
      </w:r>
      <w:r w:rsidR="00967388">
        <w:rPr>
          <w:sz w:val="28"/>
          <w:szCs w:val="28"/>
        </w:rPr>
        <w:t>МУЦСО Октябрьского района было уделено большое внимание работе по подготовке и принятию нормативн</w:t>
      </w:r>
      <w:r w:rsidR="001831D2">
        <w:rPr>
          <w:sz w:val="28"/>
          <w:szCs w:val="28"/>
        </w:rPr>
        <w:t>о -</w:t>
      </w:r>
      <w:r w:rsidR="00967388">
        <w:rPr>
          <w:sz w:val="28"/>
          <w:szCs w:val="28"/>
        </w:rPr>
        <w:t xml:space="preserve"> правовых актов. </w:t>
      </w:r>
      <w:r w:rsidR="00517F2A">
        <w:rPr>
          <w:sz w:val="28"/>
          <w:szCs w:val="28"/>
        </w:rPr>
        <w:t xml:space="preserve">В целях реализации Областного закона от 03.09.2014 № 222-ЗС </w:t>
      </w:r>
      <w:r w:rsidR="00AB1C24">
        <w:rPr>
          <w:sz w:val="28"/>
          <w:szCs w:val="28"/>
        </w:rPr>
        <w:t>«О</w:t>
      </w:r>
      <w:r w:rsidR="00517F2A">
        <w:rPr>
          <w:sz w:val="28"/>
          <w:szCs w:val="28"/>
        </w:rPr>
        <w:t xml:space="preserve"> социальном обслуживании граждан в Ростовской области» были разработаны и </w:t>
      </w:r>
      <w:r w:rsidR="00AB1C24">
        <w:rPr>
          <w:sz w:val="28"/>
          <w:szCs w:val="28"/>
        </w:rPr>
        <w:t>утверждены Постановлением</w:t>
      </w:r>
      <w:r w:rsidR="00517F2A">
        <w:rPr>
          <w:sz w:val="28"/>
          <w:szCs w:val="28"/>
        </w:rPr>
        <w:t xml:space="preserve"> Администрации </w:t>
      </w:r>
      <w:r w:rsidR="00AB1C24">
        <w:rPr>
          <w:sz w:val="28"/>
          <w:szCs w:val="28"/>
        </w:rPr>
        <w:t>Октябрьского района</w:t>
      </w:r>
      <w:r w:rsidR="00517F2A" w:rsidRPr="008E5224">
        <w:rPr>
          <w:sz w:val="28"/>
          <w:szCs w:val="28"/>
        </w:rPr>
        <w:t xml:space="preserve"> </w:t>
      </w:r>
      <w:r w:rsidR="00967388" w:rsidRPr="00D86D1A">
        <w:rPr>
          <w:sz w:val="28"/>
          <w:szCs w:val="28"/>
        </w:rPr>
        <w:t>№</w:t>
      </w:r>
      <w:r w:rsidR="00D86D1A" w:rsidRPr="00D86D1A">
        <w:rPr>
          <w:sz w:val="28"/>
          <w:szCs w:val="28"/>
        </w:rPr>
        <w:t>363</w:t>
      </w:r>
    </w:p>
    <w:p w:rsidR="001D619C" w:rsidRDefault="008E790A" w:rsidP="005E3D17">
      <w:pPr>
        <w:jc w:val="both"/>
        <w:rPr>
          <w:sz w:val="28"/>
          <w:szCs w:val="28"/>
        </w:rPr>
      </w:pPr>
      <w:r w:rsidRPr="00D86D1A">
        <w:rPr>
          <w:sz w:val="28"/>
          <w:szCs w:val="28"/>
        </w:rPr>
        <w:t>О</w:t>
      </w:r>
      <w:r w:rsidR="004F0E82" w:rsidRPr="00D86D1A">
        <w:rPr>
          <w:sz w:val="28"/>
          <w:szCs w:val="28"/>
        </w:rPr>
        <w:t>т</w:t>
      </w:r>
      <w:r w:rsidRPr="00D86D1A">
        <w:rPr>
          <w:sz w:val="28"/>
          <w:szCs w:val="28"/>
        </w:rPr>
        <w:t xml:space="preserve"> </w:t>
      </w:r>
      <w:r w:rsidR="007D55B7" w:rsidRPr="00D86D1A">
        <w:rPr>
          <w:sz w:val="28"/>
          <w:szCs w:val="28"/>
        </w:rPr>
        <w:t>2</w:t>
      </w:r>
      <w:r w:rsidR="00D86D1A" w:rsidRPr="00D86D1A">
        <w:rPr>
          <w:sz w:val="28"/>
          <w:szCs w:val="28"/>
        </w:rPr>
        <w:t>9</w:t>
      </w:r>
      <w:r w:rsidR="007D55B7" w:rsidRPr="00D86D1A">
        <w:rPr>
          <w:sz w:val="28"/>
          <w:szCs w:val="28"/>
        </w:rPr>
        <w:t>.03.202</w:t>
      </w:r>
      <w:r w:rsidR="005B28F2" w:rsidRPr="00D86D1A">
        <w:rPr>
          <w:sz w:val="28"/>
          <w:szCs w:val="28"/>
        </w:rPr>
        <w:t>3</w:t>
      </w:r>
      <w:r w:rsidR="004F0E82" w:rsidRPr="00D86D1A">
        <w:rPr>
          <w:sz w:val="28"/>
          <w:szCs w:val="28"/>
        </w:rPr>
        <w:t xml:space="preserve"> года тарифы на социальные </w:t>
      </w:r>
      <w:r w:rsidR="00967388" w:rsidRPr="00D86D1A">
        <w:rPr>
          <w:sz w:val="28"/>
          <w:szCs w:val="28"/>
        </w:rPr>
        <w:t xml:space="preserve">и дополнительные </w:t>
      </w:r>
      <w:r w:rsidR="006C4563" w:rsidRPr="00D86D1A">
        <w:rPr>
          <w:sz w:val="28"/>
          <w:szCs w:val="28"/>
        </w:rPr>
        <w:t>социал</w:t>
      </w:r>
      <w:r w:rsidR="006C4563" w:rsidRPr="007D55B7">
        <w:rPr>
          <w:sz w:val="28"/>
          <w:szCs w:val="28"/>
        </w:rPr>
        <w:t xml:space="preserve">ьные </w:t>
      </w:r>
      <w:r w:rsidR="004F0E82" w:rsidRPr="008E5224">
        <w:rPr>
          <w:sz w:val="28"/>
          <w:szCs w:val="28"/>
        </w:rPr>
        <w:t>услуги, предос</w:t>
      </w:r>
      <w:r w:rsidR="004F0E82" w:rsidRPr="006C4563">
        <w:rPr>
          <w:sz w:val="28"/>
          <w:szCs w:val="28"/>
        </w:rPr>
        <w:t xml:space="preserve">тавляемые </w:t>
      </w:r>
      <w:r w:rsidR="00967388" w:rsidRPr="006C4563">
        <w:rPr>
          <w:sz w:val="28"/>
          <w:szCs w:val="28"/>
        </w:rPr>
        <w:t>м</w:t>
      </w:r>
      <w:r w:rsidR="004F0E82" w:rsidRPr="006C4563">
        <w:rPr>
          <w:sz w:val="28"/>
          <w:szCs w:val="28"/>
        </w:rPr>
        <w:t xml:space="preserve">униципальным учреждением </w:t>
      </w:r>
      <w:r w:rsidR="000A5D40" w:rsidRPr="006C4563">
        <w:rPr>
          <w:sz w:val="28"/>
          <w:szCs w:val="28"/>
        </w:rPr>
        <w:t>«Центр</w:t>
      </w:r>
      <w:r w:rsidR="004F0E82" w:rsidRPr="006C4563">
        <w:rPr>
          <w:sz w:val="28"/>
          <w:szCs w:val="28"/>
        </w:rPr>
        <w:t xml:space="preserve"> социального обслуживания граждан пож</w:t>
      </w:r>
      <w:r w:rsidR="009E19A0" w:rsidRPr="006C4563">
        <w:rPr>
          <w:sz w:val="28"/>
          <w:szCs w:val="28"/>
        </w:rPr>
        <w:t>илого возраста и инвалидов»</w:t>
      </w:r>
      <w:r w:rsidR="00967388" w:rsidRPr="006C4563">
        <w:rPr>
          <w:sz w:val="28"/>
          <w:szCs w:val="28"/>
        </w:rPr>
        <w:t xml:space="preserve"> Октябрьского района</w:t>
      </w:r>
      <w:r w:rsidR="009E19A0" w:rsidRPr="006C4563">
        <w:rPr>
          <w:sz w:val="28"/>
          <w:szCs w:val="28"/>
        </w:rPr>
        <w:t>.</w:t>
      </w:r>
      <w:r w:rsidR="00B3289D">
        <w:rPr>
          <w:sz w:val="28"/>
          <w:szCs w:val="28"/>
        </w:rPr>
        <w:t xml:space="preserve"> </w:t>
      </w:r>
      <w:r w:rsidR="00D035AE">
        <w:rPr>
          <w:sz w:val="28"/>
          <w:szCs w:val="28"/>
        </w:rPr>
        <w:t xml:space="preserve">Перечень дополнительных услуг в 2023 году увеличился на </w:t>
      </w:r>
      <w:r w:rsidR="005B28F2" w:rsidRPr="005B28F2">
        <w:rPr>
          <w:sz w:val="28"/>
          <w:szCs w:val="28"/>
        </w:rPr>
        <w:t xml:space="preserve">6 </w:t>
      </w:r>
      <w:r w:rsidR="005B28F2">
        <w:rPr>
          <w:sz w:val="28"/>
          <w:szCs w:val="28"/>
        </w:rPr>
        <w:t>услуг</w:t>
      </w:r>
      <w:r w:rsidR="00D035AE">
        <w:rPr>
          <w:sz w:val="28"/>
          <w:szCs w:val="28"/>
        </w:rPr>
        <w:t>.</w:t>
      </w:r>
    </w:p>
    <w:p w:rsidR="006C4563" w:rsidRPr="00FC070B" w:rsidRDefault="00AB1C24" w:rsidP="005E3D17">
      <w:pPr>
        <w:jc w:val="both"/>
        <w:rPr>
          <w:sz w:val="28"/>
          <w:szCs w:val="28"/>
        </w:rPr>
      </w:pPr>
      <w:r w:rsidRPr="00FC070B">
        <w:rPr>
          <w:sz w:val="28"/>
          <w:szCs w:val="28"/>
        </w:rPr>
        <w:t>На</w:t>
      </w:r>
      <w:r w:rsidR="00745875" w:rsidRPr="00FC070B">
        <w:rPr>
          <w:sz w:val="28"/>
          <w:szCs w:val="28"/>
        </w:rPr>
        <w:t xml:space="preserve"> </w:t>
      </w:r>
      <w:r w:rsidR="00B35B78" w:rsidRPr="00FC070B">
        <w:rPr>
          <w:sz w:val="28"/>
          <w:szCs w:val="28"/>
        </w:rPr>
        <w:t xml:space="preserve"> </w:t>
      </w:r>
      <w:r w:rsidRPr="00FC070B">
        <w:rPr>
          <w:sz w:val="28"/>
          <w:szCs w:val="28"/>
        </w:rPr>
        <w:t xml:space="preserve"> 01</w:t>
      </w:r>
      <w:r w:rsidR="003160D5" w:rsidRPr="00FC070B">
        <w:rPr>
          <w:sz w:val="28"/>
          <w:szCs w:val="28"/>
        </w:rPr>
        <w:t xml:space="preserve">. </w:t>
      </w:r>
      <w:r w:rsidR="004D0930" w:rsidRPr="00FC070B">
        <w:rPr>
          <w:sz w:val="28"/>
          <w:szCs w:val="28"/>
        </w:rPr>
        <w:t>0</w:t>
      </w:r>
      <w:r w:rsidR="00DB1E2F" w:rsidRPr="00FC070B">
        <w:rPr>
          <w:sz w:val="28"/>
          <w:szCs w:val="28"/>
        </w:rPr>
        <w:t>1</w:t>
      </w:r>
      <w:r w:rsidR="003160D5" w:rsidRPr="00FC070B">
        <w:rPr>
          <w:sz w:val="28"/>
          <w:szCs w:val="28"/>
        </w:rPr>
        <w:t>. 20</w:t>
      </w:r>
      <w:r w:rsidR="00D33530" w:rsidRPr="00FC070B">
        <w:rPr>
          <w:sz w:val="28"/>
          <w:szCs w:val="28"/>
        </w:rPr>
        <w:t>2</w:t>
      </w:r>
      <w:r w:rsidR="004D0930" w:rsidRPr="00FC070B">
        <w:rPr>
          <w:sz w:val="28"/>
          <w:szCs w:val="28"/>
        </w:rPr>
        <w:t>4</w:t>
      </w:r>
      <w:r w:rsidR="003160D5" w:rsidRPr="00FC070B">
        <w:rPr>
          <w:sz w:val="28"/>
          <w:szCs w:val="28"/>
        </w:rPr>
        <w:t xml:space="preserve"> года в </w:t>
      </w:r>
      <w:r w:rsidR="00F5117F" w:rsidRPr="00FC070B">
        <w:rPr>
          <w:sz w:val="28"/>
          <w:szCs w:val="28"/>
        </w:rPr>
        <w:t>МУ</w:t>
      </w:r>
      <w:r w:rsidR="003160D5" w:rsidRPr="00FC070B">
        <w:rPr>
          <w:sz w:val="28"/>
          <w:szCs w:val="28"/>
        </w:rPr>
        <w:t xml:space="preserve">ЦСО </w:t>
      </w:r>
      <w:r w:rsidR="00F5117F" w:rsidRPr="00FC070B">
        <w:rPr>
          <w:sz w:val="28"/>
          <w:szCs w:val="28"/>
        </w:rPr>
        <w:t xml:space="preserve">Октябрьского района </w:t>
      </w:r>
      <w:r w:rsidR="003160D5" w:rsidRPr="00FC070B">
        <w:rPr>
          <w:sz w:val="28"/>
          <w:szCs w:val="28"/>
        </w:rPr>
        <w:t xml:space="preserve">на обслуживании </w:t>
      </w:r>
      <w:r w:rsidR="0035615A" w:rsidRPr="00FC070B">
        <w:rPr>
          <w:sz w:val="28"/>
          <w:szCs w:val="28"/>
        </w:rPr>
        <w:t xml:space="preserve">состоит </w:t>
      </w:r>
      <w:r w:rsidR="00B72A67" w:rsidRPr="00FC070B">
        <w:rPr>
          <w:sz w:val="28"/>
          <w:szCs w:val="28"/>
        </w:rPr>
        <w:t>487</w:t>
      </w:r>
      <w:r w:rsidR="003160D5" w:rsidRPr="00FC070B">
        <w:rPr>
          <w:sz w:val="28"/>
          <w:szCs w:val="28"/>
        </w:rPr>
        <w:t xml:space="preserve"> человек, из них</w:t>
      </w:r>
      <w:r w:rsidR="00B35B78" w:rsidRPr="00FC070B">
        <w:rPr>
          <w:sz w:val="28"/>
          <w:szCs w:val="28"/>
        </w:rPr>
        <w:t xml:space="preserve"> </w:t>
      </w:r>
      <w:r w:rsidR="0035615A" w:rsidRPr="00FC070B">
        <w:rPr>
          <w:sz w:val="28"/>
          <w:szCs w:val="28"/>
        </w:rPr>
        <w:t>1</w:t>
      </w:r>
      <w:r w:rsidR="00904770" w:rsidRPr="00FC070B">
        <w:rPr>
          <w:sz w:val="28"/>
          <w:szCs w:val="28"/>
        </w:rPr>
        <w:t>12</w:t>
      </w:r>
      <w:r w:rsidR="0035615A" w:rsidRPr="00FC070B">
        <w:rPr>
          <w:sz w:val="28"/>
          <w:szCs w:val="28"/>
        </w:rPr>
        <w:t xml:space="preserve"> инвалид</w:t>
      </w:r>
      <w:r w:rsidR="00904770" w:rsidRPr="00FC070B">
        <w:rPr>
          <w:sz w:val="28"/>
          <w:szCs w:val="28"/>
        </w:rPr>
        <w:t>ов</w:t>
      </w:r>
      <w:r w:rsidR="003160D5" w:rsidRPr="00FC070B">
        <w:rPr>
          <w:sz w:val="28"/>
          <w:szCs w:val="28"/>
        </w:rPr>
        <w:t xml:space="preserve">. За отчетный период всего обслужено </w:t>
      </w:r>
      <w:r w:rsidR="00363674" w:rsidRPr="00FC070B">
        <w:rPr>
          <w:sz w:val="28"/>
          <w:szCs w:val="28"/>
        </w:rPr>
        <w:t>614</w:t>
      </w:r>
      <w:r w:rsidR="003160D5" w:rsidRPr="00FC070B">
        <w:rPr>
          <w:sz w:val="28"/>
          <w:szCs w:val="28"/>
        </w:rPr>
        <w:t xml:space="preserve"> человек, из них </w:t>
      </w:r>
      <w:r w:rsidR="00F8657A" w:rsidRPr="00FC070B">
        <w:rPr>
          <w:sz w:val="28"/>
          <w:szCs w:val="28"/>
        </w:rPr>
        <w:t>1</w:t>
      </w:r>
      <w:r w:rsidR="00363674" w:rsidRPr="00FC070B">
        <w:rPr>
          <w:sz w:val="28"/>
          <w:szCs w:val="28"/>
        </w:rPr>
        <w:t>39</w:t>
      </w:r>
      <w:r w:rsidR="00F5117F" w:rsidRPr="00FC070B">
        <w:rPr>
          <w:sz w:val="28"/>
          <w:szCs w:val="28"/>
        </w:rPr>
        <w:t xml:space="preserve"> </w:t>
      </w:r>
      <w:r w:rsidR="003160D5" w:rsidRPr="00FC070B">
        <w:rPr>
          <w:sz w:val="28"/>
          <w:szCs w:val="28"/>
        </w:rPr>
        <w:t>инвалид</w:t>
      </w:r>
      <w:r w:rsidR="00F8657A" w:rsidRPr="00FC070B">
        <w:rPr>
          <w:sz w:val="28"/>
          <w:szCs w:val="28"/>
        </w:rPr>
        <w:t>ов</w:t>
      </w:r>
      <w:r w:rsidR="003160D5" w:rsidRPr="00FC070B">
        <w:rPr>
          <w:sz w:val="28"/>
          <w:szCs w:val="28"/>
        </w:rPr>
        <w:t>.</w:t>
      </w:r>
      <w:r w:rsidR="00B04B0D" w:rsidRPr="00FC070B">
        <w:rPr>
          <w:sz w:val="28"/>
          <w:szCs w:val="28"/>
        </w:rPr>
        <w:t xml:space="preserve"> </w:t>
      </w:r>
      <w:r w:rsidR="004865E0" w:rsidRPr="00FC070B">
        <w:rPr>
          <w:sz w:val="28"/>
          <w:szCs w:val="28"/>
        </w:rPr>
        <w:t xml:space="preserve">Участников ВОВ </w:t>
      </w:r>
      <w:r w:rsidR="009E006E" w:rsidRPr="00FC070B">
        <w:rPr>
          <w:sz w:val="28"/>
          <w:szCs w:val="28"/>
        </w:rPr>
        <w:t>нет</w:t>
      </w:r>
      <w:r w:rsidR="00F8657A" w:rsidRPr="00FC070B">
        <w:rPr>
          <w:sz w:val="28"/>
          <w:szCs w:val="28"/>
        </w:rPr>
        <w:t xml:space="preserve">, инвалидов </w:t>
      </w:r>
      <w:r w:rsidR="00D86D1A" w:rsidRPr="00FC070B">
        <w:rPr>
          <w:sz w:val="28"/>
          <w:szCs w:val="28"/>
        </w:rPr>
        <w:t>ВОВ нет</w:t>
      </w:r>
      <w:r w:rsidR="004865E0" w:rsidRPr="00FC070B">
        <w:rPr>
          <w:sz w:val="28"/>
          <w:szCs w:val="28"/>
        </w:rPr>
        <w:t xml:space="preserve">, вдов инвалидов и участников ВОВ </w:t>
      </w:r>
      <w:r w:rsidR="00471336" w:rsidRPr="00FC070B">
        <w:rPr>
          <w:sz w:val="28"/>
          <w:szCs w:val="28"/>
        </w:rPr>
        <w:t>3</w:t>
      </w:r>
      <w:r w:rsidR="004865E0" w:rsidRPr="00FC070B">
        <w:rPr>
          <w:sz w:val="28"/>
          <w:szCs w:val="28"/>
        </w:rPr>
        <w:t xml:space="preserve"> человек</w:t>
      </w:r>
      <w:r w:rsidR="00471336" w:rsidRPr="00FC070B">
        <w:rPr>
          <w:sz w:val="28"/>
          <w:szCs w:val="28"/>
        </w:rPr>
        <w:t>а</w:t>
      </w:r>
      <w:r w:rsidR="004865E0" w:rsidRPr="00FC070B">
        <w:rPr>
          <w:sz w:val="28"/>
          <w:szCs w:val="28"/>
        </w:rPr>
        <w:t xml:space="preserve">, тружеников тыла </w:t>
      </w:r>
      <w:r w:rsidR="00A930DE" w:rsidRPr="00FC070B">
        <w:rPr>
          <w:sz w:val="28"/>
          <w:szCs w:val="28"/>
        </w:rPr>
        <w:t>4 человека</w:t>
      </w:r>
      <w:r w:rsidR="004865E0" w:rsidRPr="00FC070B">
        <w:rPr>
          <w:sz w:val="28"/>
          <w:szCs w:val="28"/>
        </w:rPr>
        <w:t xml:space="preserve">, совершеннолетних узников </w:t>
      </w:r>
      <w:r w:rsidR="005B28F2" w:rsidRPr="00FC070B">
        <w:rPr>
          <w:sz w:val="28"/>
          <w:szCs w:val="28"/>
        </w:rPr>
        <w:t>-1</w:t>
      </w:r>
      <w:r w:rsidR="003F42AC" w:rsidRPr="00FC070B">
        <w:rPr>
          <w:sz w:val="28"/>
          <w:szCs w:val="28"/>
        </w:rPr>
        <w:t>, ветеран боевых действий-1</w:t>
      </w:r>
      <w:r w:rsidR="005B28F2" w:rsidRPr="00FC070B">
        <w:rPr>
          <w:sz w:val="28"/>
          <w:szCs w:val="28"/>
        </w:rPr>
        <w:t>.</w:t>
      </w:r>
    </w:p>
    <w:p w:rsidR="0025566E" w:rsidRPr="002E1FAF" w:rsidRDefault="00DB1E2F" w:rsidP="005E3D17">
      <w:pPr>
        <w:jc w:val="both"/>
        <w:rPr>
          <w:color w:val="FF0000"/>
          <w:sz w:val="28"/>
          <w:szCs w:val="28"/>
        </w:rPr>
      </w:pPr>
      <w:r w:rsidRPr="00FC070B">
        <w:rPr>
          <w:sz w:val="28"/>
          <w:szCs w:val="28"/>
        </w:rPr>
        <w:t>В отчетном периоде</w:t>
      </w:r>
      <w:r w:rsidR="00B04B0D" w:rsidRPr="00FC070B">
        <w:rPr>
          <w:sz w:val="28"/>
          <w:szCs w:val="28"/>
        </w:rPr>
        <w:t xml:space="preserve"> </w:t>
      </w:r>
      <w:r w:rsidR="004B56A7" w:rsidRPr="00FC070B">
        <w:rPr>
          <w:sz w:val="28"/>
          <w:szCs w:val="28"/>
        </w:rPr>
        <w:t xml:space="preserve">большое внимание уделялось качеству предоставления социальных услуг </w:t>
      </w:r>
      <w:r w:rsidR="00C4522B" w:rsidRPr="00FC070B">
        <w:rPr>
          <w:sz w:val="28"/>
          <w:szCs w:val="28"/>
        </w:rPr>
        <w:t xml:space="preserve">в соответствии со </w:t>
      </w:r>
      <w:r w:rsidR="000A5D40" w:rsidRPr="00FC070B">
        <w:rPr>
          <w:sz w:val="28"/>
          <w:szCs w:val="28"/>
        </w:rPr>
        <w:t>стандартами социального</w:t>
      </w:r>
      <w:r w:rsidR="008E5224" w:rsidRPr="00FC070B">
        <w:rPr>
          <w:sz w:val="28"/>
          <w:szCs w:val="28"/>
        </w:rPr>
        <w:t xml:space="preserve"> обслуживания.</w:t>
      </w:r>
      <w:r w:rsidR="003160D5" w:rsidRPr="00FC070B">
        <w:rPr>
          <w:sz w:val="28"/>
          <w:szCs w:val="28"/>
        </w:rPr>
        <w:t xml:space="preserve"> </w:t>
      </w:r>
      <w:r w:rsidR="003160D5" w:rsidRPr="00454FA8">
        <w:rPr>
          <w:sz w:val="28"/>
          <w:szCs w:val="28"/>
        </w:rPr>
        <w:t xml:space="preserve">Комиссия по контролю качества </w:t>
      </w:r>
      <w:r w:rsidR="00C0470D">
        <w:rPr>
          <w:sz w:val="28"/>
          <w:szCs w:val="28"/>
        </w:rPr>
        <w:t>предоставляемых учреждением</w:t>
      </w:r>
      <w:r w:rsidR="00C5289F">
        <w:rPr>
          <w:sz w:val="28"/>
          <w:szCs w:val="28"/>
        </w:rPr>
        <w:t xml:space="preserve"> социальных услуг </w:t>
      </w:r>
      <w:r w:rsidR="00C33869" w:rsidRPr="00454FA8">
        <w:rPr>
          <w:sz w:val="28"/>
          <w:szCs w:val="28"/>
        </w:rPr>
        <w:t xml:space="preserve">ежемесячно </w:t>
      </w:r>
      <w:r w:rsidR="003160D5" w:rsidRPr="00454FA8">
        <w:rPr>
          <w:sz w:val="28"/>
          <w:szCs w:val="28"/>
        </w:rPr>
        <w:t xml:space="preserve">рассматривает результаты работы каждого </w:t>
      </w:r>
      <w:r w:rsidR="00C0470D">
        <w:rPr>
          <w:sz w:val="28"/>
          <w:szCs w:val="28"/>
        </w:rPr>
        <w:t xml:space="preserve">сотрудника </w:t>
      </w:r>
      <w:r w:rsidR="00C0470D" w:rsidRPr="00454FA8">
        <w:rPr>
          <w:sz w:val="28"/>
          <w:szCs w:val="28"/>
        </w:rPr>
        <w:t>для</w:t>
      </w:r>
      <w:r w:rsidR="00C4522B">
        <w:rPr>
          <w:sz w:val="28"/>
          <w:szCs w:val="28"/>
        </w:rPr>
        <w:t xml:space="preserve"> </w:t>
      </w:r>
      <w:r w:rsidR="00C0470D">
        <w:rPr>
          <w:sz w:val="28"/>
          <w:szCs w:val="28"/>
        </w:rPr>
        <w:t>дальнейшего материального</w:t>
      </w:r>
      <w:r w:rsidR="003160D5">
        <w:rPr>
          <w:sz w:val="28"/>
          <w:szCs w:val="28"/>
        </w:rPr>
        <w:t xml:space="preserve"> стимулировани</w:t>
      </w:r>
      <w:r w:rsidR="00C4522B">
        <w:rPr>
          <w:sz w:val="28"/>
          <w:szCs w:val="28"/>
        </w:rPr>
        <w:t>я</w:t>
      </w:r>
      <w:r w:rsidR="003160D5">
        <w:rPr>
          <w:sz w:val="28"/>
          <w:szCs w:val="28"/>
        </w:rPr>
        <w:t xml:space="preserve">. </w:t>
      </w:r>
      <w:r w:rsidR="003160D5" w:rsidRPr="00FC070B">
        <w:rPr>
          <w:sz w:val="28"/>
          <w:szCs w:val="28"/>
        </w:rPr>
        <w:t xml:space="preserve">За </w:t>
      </w:r>
      <w:r w:rsidR="004D0930" w:rsidRPr="00FC070B">
        <w:rPr>
          <w:sz w:val="28"/>
          <w:szCs w:val="28"/>
        </w:rPr>
        <w:t>12</w:t>
      </w:r>
      <w:r w:rsidR="003139DA" w:rsidRPr="00FC070B">
        <w:rPr>
          <w:sz w:val="28"/>
          <w:szCs w:val="28"/>
        </w:rPr>
        <w:t xml:space="preserve"> месяцев,</w:t>
      </w:r>
      <w:r w:rsidR="000A5D40" w:rsidRPr="00FC070B">
        <w:rPr>
          <w:sz w:val="28"/>
          <w:szCs w:val="28"/>
        </w:rPr>
        <w:t xml:space="preserve"> из</w:t>
      </w:r>
      <w:r w:rsidR="003160D5" w:rsidRPr="00FC070B">
        <w:rPr>
          <w:sz w:val="28"/>
          <w:szCs w:val="28"/>
        </w:rPr>
        <w:t xml:space="preserve"> привлеченных средств на материальное</w:t>
      </w:r>
      <w:r w:rsidR="0002636E" w:rsidRPr="00FC070B">
        <w:rPr>
          <w:sz w:val="28"/>
          <w:szCs w:val="28"/>
        </w:rPr>
        <w:t xml:space="preserve"> </w:t>
      </w:r>
      <w:r w:rsidR="00FC070B" w:rsidRPr="00FC070B">
        <w:rPr>
          <w:sz w:val="28"/>
          <w:szCs w:val="28"/>
        </w:rPr>
        <w:t>стимулирование потрачено</w:t>
      </w:r>
      <w:r w:rsidR="00FC070B" w:rsidRPr="00FC070B">
        <w:rPr>
          <w:b/>
          <w:bCs/>
          <w:sz w:val="28"/>
          <w:szCs w:val="28"/>
        </w:rPr>
        <w:t xml:space="preserve"> 8361,2</w:t>
      </w:r>
      <w:r w:rsidR="009759B2" w:rsidRPr="00FC070B">
        <w:rPr>
          <w:b/>
          <w:bCs/>
          <w:sz w:val="28"/>
          <w:szCs w:val="28"/>
        </w:rPr>
        <w:t xml:space="preserve"> тыс. рублей.</w:t>
      </w:r>
      <w:r w:rsidR="009759B2" w:rsidRPr="00FC070B">
        <w:rPr>
          <w:b/>
          <w:sz w:val="28"/>
          <w:szCs w:val="28"/>
        </w:rPr>
        <w:t xml:space="preserve"> </w:t>
      </w:r>
      <w:r w:rsidR="00836C82" w:rsidRPr="00FC070B">
        <w:rPr>
          <w:sz w:val="28"/>
          <w:szCs w:val="28"/>
        </w:rPr>
        <w:t xml:space="preserve"> </w:t>
      </w:r>
      <w:r w:rsidR="00836C82" w:rsidRPr="002537A2">
        <w:rPr>
          <w:sz w:val="28"/>
          <w:szCs w:val="28"/>
        </w:rPr>
        <w:t>Все отделения работают стабильно, жалоб со стороны</w:t>
      </w:r>
      <w:r w:rsidR="00836C82">
        <w:rPr>
          <w:sz w:val="28"/>
          <w:szCs w:val="28"/>
        </w:rPr>
        <w:t xml:space="preserve"> подопечных не поступало.</w:t>
      </w:r>
      <w:r w:rsidR="005A566E">
        <w:rPr>
          <w:sz w:val="28"/>
          <w:szCs w:val="28"/>
        </w:rPr>
        <w:t xml:space="preserve"> </w:t>
      </w:r>
      <w:r w:rsidR="0025566E">
        <w:rPr>
          <w:sz w:val="28"/>
          <w:szCs w:val="28"/>
        </w:rPr>
        <w:t xml:space="preserve">Основной задачей учреждения остается исполнение Указа Президента РФ от </w:t>
      </w:r>
      <w:r w:rsidR="000A5D40">
        <w:rPr>
          <w:sz w:val="28"/>
          <w:szCs w:val="28"/>
        </w:rPr>
        <w:t>07.05.2012г №</w:t>
      </w:r>
      <w:r w:rsidR="0025566E">
        <w:rPr>
          <w:sz w:val="28"/>
          <w:szCs w:val="28"/>
        </w:rPr>
        <w:t xml:space="preserve"> 597 </w:t>
      </w:r>
      <w:r w:rsidR="000A5D40">
        <w:rPr>
          <w:sz w:val="28"/>
          <w:szCs w:val="28"/>
        </w:rPr>
        <w:t>«О</w:t>
      </w:r>
      <w:r w:rsidR="0025566E">
        <w:rPr>
          <w:sz w:val="28"/>
          <w:szCs w:val="28"/>
        </w:rPr>
        <w:t xml:space="preserve"> мероприятиях по реализации государственной социальной политики». Средняя заработная плата за 3 месяца 20</w:t>
      </w:r>
      <w:r w:rsidR="00C65417">
        <w:rPr>
          <w:sz w:val="28"/>
          <w:szCs w:val="28"/>
        </w:rPr>
        <w:t>2</w:t>
      </w:r>
      <w:r w:rsidR="00C0470D">
        <w:rPr>
          <w:sz w:val="28"/>
          <w:szCs w:val="28"/>
        </w:rPr>
        <w:t>3</w:t>
      </w:r>
      <w:r w:rsidR="0025566E">
        <w:rPr>
          <w:sz w:val="28"/>
          <w:szCs w:val="28"/>
        </w:rPr>
        <w:t xml:space="preserve"> года по категориям</w:t>
      </w:r>
      <w:r w:rsidR="007D29E2">
        <w:rPr>
          <w:sz w:val="28"/>
          <w:szCs w:val="28"/>
        </w:rPr>
        <w:t>, оп</w:t>
      </w:r>
      <w:r w:rsidR="0025566E">
        <w:rPr>
          <w:sz w:val="28"/>
          <w:szCs w:val="28"/>
        </w:rPr>
        <w:t>ределенны</w:t>
      </w:r>
      <w:r w:rsidR="000C251B">
        <w:rPr>
          <w:sz w:val="28"/>
          <w:szCs w:val="28"/>
        </w:rPr>
        <w:t>м</w:t>
      </w:r>
      <w:r w:rsidR="0025566E">
        <w:rPr>
          <w:sz w:val="28"/>
          <w:szCs w:val="28"/>
        </w:rPr>
        <w:t xml:space="preserve"> Указом Президента по учреждению составила к средней заработной плате по Ростовской области</w:t>
      </w:r>
      <w:r w:rsidR="007D29E2">
        <w:rPr>
          <w:sz w:val="28"/>
          <w:szCs w:val="28"/>
        </w:rPr>
        <w:t xml:space="preserve"> </w:t>
      </w:r>
    </w:p>
    <w:p w:rsidR="0025566E" w:rsidRPr="00FC070B" w:rsidRDefault="0025566E" w:rsidP="005E3D17">
      <w:pPr>
        <w:jc w:val="both"/>
        <w:rPr>
          <w:b/>
          <w:sz w:val="28"/>
          <w:szCs w:val="28"/>
        </w:rPr>
      </w:pPr>
      <w:r w:rsidRPr="00FC070B">
        <w:rPr>
          <w:sz w:val="28"/>
          <w:szCs w:val="28"/>
        </w:rPr>
        <w:t>- социальные работники-</w:t>
      </w:r>
      <w:r w:rsidR="00D91474" w:rsidRPr="00FC070B">
        <w:rPr>
          <w:sz w:val="28"/>
          <w:szCs w:val="28"/>
        </w:rPr>
        <w:t xml:space="preserve"> </w:t>
      </w:r>
      <w:r w:rsidR="00531224" w:rsidRPr="00FC070B">
        <w:rPr>
          <w:sz w:val="28"/>
          <w:szCs w:val="28"/>
        </w:rPr>
        <w:t>10</w:t>
      </w:r>
      <w:r w:rsidR="00363674" w:rsidRPr="00FC070B">
        <w:rPr>
          <w:sz w:val="28"/>
          <w:szCs w:val="28"/>
        </w:rPr>
        <w:t>3</w:t>
      </w:r>
      <w:r w:rsidR="00E6383F" w:rsidRPr="00FC070B">
        <w:rPr>
          <w:sz w:val="28"/>
          <w:szCs w:val="28"/>
        </w:rPr>
        <w:t xml:space="preserve">% - </w:t>
      </w:r>
      <w:r w:rsidR="00D86D1A" w:rsidRPr="00FC070B">
        <w:rPr>
          <w:b/>
          <w:sz w:val="28"/>
          <w:szCs w:val="28"/>
        </w:rPr>
        <w:t>3</w:t>
      </w:r>
      <w:r w:rsidR="00363674" w:rsidRPr="00FC070B">
        <w:rPr>
          <w:b/>
          <w:sz w:val="28"/>
          <w:szCs w:val="28"/>
        </w:rPr>
        <w:t>9827,66</w:t>
      </w:r>
    </w:p>
    <w:p w:rsidR="0025566E" w:rsidRPr="00FC070B" w:rsidRDefault="0025566E" w:rsidP="005E3D17">
      <w:pPr>
        <w:jc w:val="both"/>
        <w:rPr>
          <w:sz w:val="28"/>
          <w:szCs w:val="28"/>
        </w:rPr>
      </w:pPr>
      <w:r w:rsidRPr="00FC070B">
        <w:rPr>
          <w:sz w:val="28"/>
          <w:szCs w:val="28"/>
        </w:rPr>
        <w:t>- средний медицинский персонал-</w:t>
      </w:r>
      <w:r w:rsidR="00531224" w:rsidRPr="00FC070B">
        <w:rPr>
          <w:sz w:val="28"/>
          <w:szCs w:val="28"/>
        </w:rPr>
        <w:t>10</w:t>
      </w:r>
      <w:r w:rsidR="00363674" w:rsidRPr="00FC070B">
        <w:rPr>
          <w:sz w:val="28"/>
          <w:szCs w:val="28"/>
        </w:rPr>
        <w:t>2,8</w:t>
      </w:r>
      <w:r w:rsidR="00531224" w:rsidRPr="00FC070B">
        <w:rPr>
          <w:sz w:val="28"/>
          <w:szCs w:val="28"/>
        </w:rPr>
        <w:t>%-</w:t>
      </w:r>
      <w:r w:rsidR="00363674" w:rsidRPr="00FC070B">
        <w:rPr>
          <w:b/>
          <w:sz w:val="28"/>
          <w:szCs w:val="28"/>
        </w:rPr>
        <w:t>39752,08</w:t>
      </w:r>
    </w:p>
    <w:p w:rsidR="0025566E" w:rsidRPr="00FC070B" w:rsidRDefault="0025566E" w:rsidP="005E3D17">
      <w:pPr>
        <w:jc w:val="both"/>
        <w:rPr>
          <w:sz w:val="28"/>
          <w:szCs w:val="28"/>
        </w:rPr>
      </w:pPr>
      <w:r w:rsidRPr="00FC070B">
        <w:rPr>
          <w:sz w:val="28"/>
          <w:szCs w:val="28"/>
        </w:rPr>
        <w:t>- младший медицинский персонал-</w:t>
      </w:r>
      <w:r w:rsidR="001E7426" w:rsidRPr="00FC070B">
        <w:rPr>
          <w:sz w:val="28"/>
          <w:szCs w:val="28"/>
        </w:rPr>
        <w:t xml:space="preserve"> </w:t>
      </w:r>
      <w:r w:rsidR="008C27AA" w:rsidRPr="00FC070B">
        <w:rPr>
          <w:sz w:val="28"/>
          <w:szCs w:val="28"/>
        </w:rPr>
        <w:t>100%-</w:t>
      </w:r>
      <w:r w:rsidR="00723380" w:rsidRPr="00FC070B">
        <w:rPr>
          <w:b/>
          <w:sz w:val="28"/>
          <w:szCs w:val="28"/>
        </w:rPr>
        <w:t>38663,89</w:t>
      </w:r>
    </w:p>
    <w:p w:rsidR="00656DBE" w:rsidRDefault="005A566E" w:rsidP="005E3D17">
      <w:pPr>
        <w:jc w:val="both"/>
        <w:rPr>
          <w:sz w:val="28"/>
          <w:szCs w:val="28"/>
        </w:rPr>
      </w:pPr>
      <w:r w:rsidRPr="00531224">
        <w:rPr>
          <w:sz w:val="28"/>
          <w:szCs w:val="28"/>
        </w:rPr>
        <w:t xml:space="preserve"> </w:t>
      </w:r>
      <w:r w:rsidR="00C71F29" w:rsidRPr="00531224">
        <w:rPr>
          <w:sz w:val="28"/>
          <w:szCs w:val="28"/>
        </w:rPr>
        <w:t>Одним из важных направлений</w:t>
      </w:r>
      <w:r w:rsidR="003160D5" w:rsidRPr="00531224">
        <w:rPr>
          <w:sz w:val="28"/>
          <w:szCs w:val="28"/>
        </w:rPr>
        <w:t xml:space="preserve"> эффективности работы</w:t>
      </w:r>
      <w:r w:rsidR="003160D5" w:rsidRPr="00454FA8">
        <w:rPr>
          <w:sz w:val="28"/>
          <w:szCs w:val="28"/>
        </w:rPr>
        <w:t xml:space="preserve"> отделений социального обслуживания на дому</w:t>
      </w:r>
      <w:r w:rsidR="00836C82">
        <w:rPr>
          <w:sz w:val="28"/>
          <w:szCs w:val="28"/>
        </w:rPr>
        <w:t xml:space="preserve"> является </w:t>
      </w:r>
      <w:r w:rsidR="002A0D3E">
        <w:rPr>
          <w:sz w:val="28"/>
          <w:szCs w:val="28"/>
        </w:rPr>
        <w:t>улучшение условий жизнедеятельности гражданина</w:t>
      </w:r>
      <w:r w:rsidR="003160D5" w:rsidRPr="00454FA8">
        <w:rPr>
          <w:sz w:val="28"/>
          <w:szCs w:val="28"/>
        </w:rPr>
        <w:t xml:space="preserve">, а </w:t>
      </w:r>
      <w:r w:rsidR="000A5D40">
        <w:rPr>
          <w:sz w:val="28"/>
          <w:szCs w:val="28"/>
        </w:rPr>
        <w:t xml:space="preserve">социальные </w:t>
      </w:r>
      <w:r w:rsidR="000A5D40" w:rsidRPr="00454FA8">
        <w:rPr>
          <w:sz w:val="28"/>
          <w:szCs w:val="28"/>
        </w:rPr>
        <w:t>и</w:t>
      </w:r>
      <w:r w:rsidR="003160D5" w:rsidRPr="00454FA8">
        <w:rPr>
          <w:sz w:val="28"/>
          <w:szCs w:val="28"/>
        </w:rPr>
        <w:t xml:space="preserve"> дополнительные </w:t>
      </w:r>
      <w:r w:rsidR="000A5D40" w:rsidRPr="00454FA8">
        <w:rPr>
          <w:sz w:val="28"/>
          <w:szCs w:val="28"/>
        </w:rPr>
        <w:t xml:space="preserve">услуги, </w:t>
      </w:r>
      <w:r w:rsidR="000A5D40">
        <w:rPr>
          <w:sz w:val="28"/>
          <w:szCs w:val="28"/>
        </w:rPr>
        <w:t>оказываемые</w:t>
      </w:r>
      <w:r w:rsidR="002A0D3E">
        <w:rPr>
          <w:sz w:val="28"/>
          <w:szCs w:val="28"/>
        </w:rPr>
        <w:t xml:space="preserve"> получателю социальных услуг </w:t>
      </w:r>
      <w:r w:rsidR="003160D5" w:rsidRPr="00454FA8">
        <w:rPr>
          <w:sz w:val="28"/>
          <w:szCs w:val="28"/>
        </w:rPr>
        <w:t>этому</w:t>
      </w:r>
      <w:r w:rsidR="00337022">
        <w:rPr>
          <w:sz w:val="28"/>
          <w:szCs w:val="28"/>
        </w:rPr>
        <w:t>,</w:t>
      </w:r>
      <w:r w:rsidR="003160D5" w:rsidRPr="00454FA8">
        <w:rPr>
          <w:sz w:val="28"/>
          <w:szCs w:val="28"/>
        </w:rPr>
        <w:t xml:space="preserve"> способствуют. </w:t>
      </w:r>
    </w:p>
    <w:p w:rsidR="00F3047D" w:rsidRPr="00961A31" w:rsidRDefault="003160D5" w:rsidP="005E3D17">
      <w:pPr>
        <w:jc w:val="both"/>
        <w:rPr>
          <w:sz w:val="28"/>
          <w:szCs w:val="28"/>
        </w:rPr>
      </w:pPr>
      <w:r w:rsidRPr="00961A31">
        <w:rPr>
          <w:sz w:val="28"/>
          <w:szCs w:val="28"/>
        </w:rPr>
        <w:t xml:space="preserve">За </w:t>
      </w:r>
      <w:r w:rsidR="00363674">
        <w:rPr>
          <w:sz w:val="28"/>
          <w:szCs w:val="28"/>
        </w:rPr>
        <w:t>12</w:t>
      </w:r>
      <w:r w:rsidR="00DB1E2F" w:rsidRPr="00961A31">
        <w:rPr>
          <w:sz w:val="28"/>
          <w:szCs w:val="28"/>
        </w:rPr>
        <w:t xml:space="preserve"> </w:t>
      </w:r>
      <w:r w:rsidR="003139DA" w:rsidRPr="00961A31">
        <w:rPr>
          <w:sz w:val="28"/>
          <w:szCs w:val="28"/>
        </w:rPr>
        <w:t xml:space="preserve">месяцев </w:t>
      </w:r>
      <w:r w:rsidR="00F3047D" w:rsidRPr="00961A31">
        <w:rPr>
          <w:sz w:val="28"/>
          <w:szCs w:val="28"/>
        </w:rPr>
        <w:t xml:space="preserve"> </w:t>
      </w:r>
      <w:r w:rsidRPr="00961A31">
        <w:rPr>
          <w:sz w:val="28"/>
          <w:szCs w:val="28"/>
        </w:rPr>
        <w:t xml:space="preserve"> было </w:t>
      </w:r>
      <w:r w:rsidR="00CC2A90" w:rsidRPr="00961A31">
        <w:rPr>
          <w:sz w:val="28"/>
          <w:szCs w:val="28"/>
        </w:rPr>
        <w:t xml:space="preserve">предоставлено </w:t>
      </w:r>
      <w:r w:rsidR="00363674">
        <w:rPr>
          <w:b/>
          <w:bCs/>
          <w:sz w:val="28"/>
          <w:szCs w:val="28"/>
        </w:rPr>
        <w:t>667272</w:t>
      </w:r>
      <w:r w:rsidRPr="00961A31">
        <w:rPr>
          <w:sz w:val="28"/>
          <w:szCs w:val="28"/>
        </w:rPr>
        <w:t>услуг, из них</w:t>
      </w:r>
    </w:p>
    <w:p w:rsidR="003160D5" w:rsidRPr="00961A31" w:rsidRDefault="00F3047D" w:rsidP="005E3D17">
      <w:pPr>
        <w:jc w:val="both"/>
        <w:rPr>
          <w:sz w:val="28"/>
          <w:szCs w:val="28"/>
        </w:rPr>
      </w:pPr>
      <w:r w:rsidRPr="00961A31">
        <w:rPr>
          <w:sz w:val="28"/>
          <w:szCs w:val="28"/>
        </w:rPr>
        <w:t xml:space="preserve">          -</w:t>
      </w:r>
      <w:r w:rsidR="004D2DD4" w:rsidRPr="00961A31">
        <w:rPr>
          <w:sz w:val="28"/>
          <w:szCs w:val="28"/>
        </w:rPr>
        <w:t xml:space="preserve"> с</w:t>
      </w:r>
      <w:r w:rsidR="00FB619B" w:rsidRPr="00961A31">
        <w:rPr>
          <w:sz w:val="28"/>
          <w:szCs w:val="28"/>
        </w:rPr>
        <w:t>оциальны</w:t>
      </w:r>
      <w:r w:rsidR="004D2DD4" w:rsidRPr="00961A31">
        <w:rPr>
          <w:sz w:val="28"/>
          <w:szCs w:val="28"/>
        </w:rPr>
        <w:t xml:space="preserve">х </w:t>
      </w:r>
      <w:r w:rsidRPr="00961A31">
        <w:rPr>
          <w:sz w:val="28"/>
          <w:szCs w:val="28"/>
        </w:rPr>
        <w:t xml:space="preserve">  </w:t>
      </w:r>
      <w:r w:rsidR="00363674">
        <w:rPr>
          <w:b/>
          <w:sz w:val="28"/>
          <w:szCs w:val="28"/>
        </w:rPr>
        <w:t>233784</w:t>
      </w:r>
    </w:p>
    <w:p w:rsidR="003160D5" w:rsidRPr="00961A31" w:rsidRDefault="003160D5" w:rsidP="005E3D17">
      <w:pPr>
        <w:jc w:val="both"/>
        <w:rPr>
          <w:sz w:val="28"/>
          <w:szCs w:val="28"/>
        </w:rPr>
      </w:pPr>
      <w:r w:rsidRPr="00961A31">
        <w:rPr>
          <w:sz w:val="28"/>
          <w:szCs w:val="28"/>
        </w:rPr>
        <w:tab/>
      </w:r>
      <w:r w:rsidR="00F3047D" w:rsidRPr="00961A31">
        <w:rPr>
          <w:sz w:val="28"/>
          <w:szCs w:val="28"/>
        </w:rPr>
        <w:t>-</w:t>
      </w:r>
      <w:r w:rsidR="00FB619B" w:rsidRPr="00961A31">
        <w:rPr>
          <w:sz w:val="28"/>
          <w:szCs w:val="28"/>
        </w:rPr>
        <w:t xml:space="preserve"> </w:t>
      </w:r>
      <w:r w:rsidR="00C65417" w:rsidRPr="00961A31">
        <w:rPr>
          <w:sz w:val="28"/>
          <w:szCs w:val="28"/>
        </w:rPr>
        <w:t>дополнительны</w:t>
      </w:r>
      <w:r w:rsidR="00F3047D" w:rsidRPr="00961A31">
        <w:rPr>
          <w:sz w:val="28"/>
          <w:szCs w:val="28"/>
        </w:rPr>
        <w:t>х</w:t>
      </w:r>
      <w:r w:rsidR="00C65417" w:rsidRPr="00961A31">
        <w:rPr>
          <w:sz w:val="28"/>
          <w:szCs w:val="28"/>
        </w:rPr>
        <w:t xml:space="preserve"> </w:t>
      </w:r>
      <w:r w:rsidR="00F3047D" w:rsidRPr="00961A31">
        <w:rPr>
          <w:sz w:val="28"/>
          <w:szCs w:val="28"/>
        </w:rPr>
        <w:t xml:space="preserve"> </w:t>
      </w:r>
      <w:r w:rsidR="00C65417" w:rsidRPr="00961A31">
        <w:rPr>
          <w:b/>
          <w:sz w:val="28"/>
          <w:szCs w:val="28"/>
        </w:rPr>
        <w:t xml:space="preserve"> </w:t>
      </w:r>
      <w:r w:rsidR="00363674">
        <w:rPr>
          <w:b/>
          <w:sz w:val="28"/>
          <w:szCs w:val="28"/>
        </w:rPr>
        <w:t>433488</w:t>
      </w:r>
    </w:p>
    <w:p w:rsidR="003160D5" w:rsidRDefault="003160D5" w:rsidP="005E3D17">
      <w:pPr>
        <w:jc w:val="both"/>
        <w:rPr>
          <w:sz w:val="28"/>
          <w:szCs w:val="28"/>
        </w:rPr>
      </w:pPr>
      <w:r w:rsidRPr="00454FA8">
        <w:rPr>
          <w:sz w:val="28"/>
          <w:szCs w:val="28"/>
        </w:rPr>
        <w:lastRenderedPageBreak/>
        <w:t>Все текущие вопросы решаются на</w:t>
      </w:r>
      <w:r w:rsidR="004B56A7">
        <w:rPr>
          <w:sz w:val="28"/>
          <w:szCs w:val="28"/>
        </w:rPr>
        <w:t xml:space="preserve"> планерных совещаниях и в рабочем порядке.</w:t>
      </w:r>
      <w:r w:rsidR="003023E0" w:rsidRPr="003023E0">
        <w:rPr>
          <w:sz w:val="28"/>
          <w:szCs w:val="28"/>
        </w:rPr>
        <w:t xml:space="preserve"> </w:t>
      </w:r>
      <w:r w:rsidR="003023E0" w:rsidRPr="00454FA8">
        <w:rPr>
          <w:sz w:val="28"/>
          <w:szCs w:val="28"/>
        </w:rPr>
        <w:t xml:space="preserve">Анализ работы отделений и прогнозирование по поселениям делаются ежемесячно, это </w:t>
      </w:r>
      <w:r w:rsidR="00C0470D">
        <w:rPr>
          <w:sz w:val="28"/>
          <w:szCs w:val="28"/>
        </w:rPr>
        <w:t xml:space="preserve">помогает </w:t>
      </w:r>
      <w:r w:rsidR="00C0470D" w:rsidRPr="00454FA8">
        <w:rPr>
          <w:sz w:val="28"/>
          <w:szCs w:val="28"/>
        </w:rPr>
        <w:t>стабильности</w:t>
      </w:r>
      <w:r w:rsidR="003023E0" w:rsidRPr="00454FA8">
        <w:rPr>
          <w:sz w:val="28"/>
          <w:szCs w:val="28"/>
        </w:rPr>
        <w:t xml:space="preserve"> работы в отделениях.</w:t>
      </w:r>
    </w:p>
    <w:p w:rsidR="005E3D17" w:rsidRPr="00454FA8" w:rsidRDefault="00CB4730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C0470D">
        <w:rPr>
          <w:sz w:val="28"/>
          <w:szCs w:val="28"/>
        </w:rPr>
        <w:t>МУЦСО продолжается</w:t>
      </w:r>
      <w:r w:rsidR="005E3D17">
        <w:rPr>
          <w:sz w:val="28"/>
          <w:szCs w:val="28"/>
        </w:rPr>
        <w:t xml:space="preserve"> </w:t>
      </w:r>
      <w:r w:rsidR="00C0470D">
        <w:rPr>
          <w:sz w:val="28"/>
          <w:szCs w:val="28"/>
        </w:rPr>
        <w:t>тиражирование проекта</w:t>
      </w:r>
      <w:r w:rsidR="005E3D17">
        <w:rPr>
          <w:sz w:val="28"/>
          <w:szCs w:val="28"/>
        </w:rPr>
        <w:t xml:space="preserve"> «</w:t>
      </w:r>
      <w:r w:rsidR="005E3D17" w:rsidRPr="001C55CC">
        <w:rPr>
          <w:sz w:val="28"/>
          <w:szCs w:val="28"/>
        </w:rPr>
        <w:t>Социальное обслуживание эффективнее вместе в МУЦСО Октябрьского района»</w:t>
      </w:r>
      <w:r w:rsidR="005E3D17">
        <w:rPr>
          <w:sz w:val="28"/>
          <w:szCs w:val="28"/>
        </w:rPr>
        <w:t xml:space="preserve"> </w:t>
      </w:r>
      <w:r w:rsidR="004D2DD4">
        <w:rPr>
          <w:sz w:val="28"/>
          <w:szCs w:val="28"/>
        </w:rPr>
        <w:t>в отделениях</w:t>
      </w:r>
      <w:r>
        <w:rPr>
          <w:sz w:val="28"/>
          <w:szCs w:val="28"/>
        </w:rPr>
        <w:t xml:space="preserve"> социального обслуживания на дому</w:t>
      </w:r>
      <w:r w:rsidR="005E3D17">
        <w:rPr>
          <w:sz w:val="28"/>
          <w:szCs w:val="28"/>
        </w:rPr>
        <w:t>. Оказание социальных услуг группой социальных работников сокращает время предоставления услуг, повышает уровень удовлетворенности обслуживаемого пенсионера.</w:t>
      </w:r>
    </w:p>
    <w:p w:rsidR="00CB4730" w:rsidRDefault="003160D5" w:rsidP="005E3D17">
      <w:pPr>
        <w:jc w:val="both"/>
        <w:rPr>
          <w:sz w:val="28"/>
          <w:szCs w:val="28"/>
        </w:rPr>
      </w:pPr>
      <w:r w:rsidRPr="00454FA8">
        <w:rPr>
          <w:sz w:val="28"/>
          <w:szCs w:val="28"/>
        </w:rPr>
        <w:t xml:space="preserve"> </w:t>
      </w:r>
      <w:r w:rsidR="00C4522B">
        <w:rPr>
          <w:sz w:val="28"/>
          <w:szCs w:val="28"/>
        </w:rPr>
        <w:t xml:space="preserve">Одним из важнейших направлений в </w:t>
      </w:r>
      <w:r w:rsidR="00C0470D">
        <w:rPr>
          <w:sz w:val="28"/>
          <w:szCs w:val="28"/>
        </w:rPr>
        <w:t xml:space="preserve">работе </w:t>
      </w:r>
      <w:r w:rsidR="00904770">
        <w:rPr>
          <w:sz w:val="28"/>
          <w:szCs w:val="28"/>
        </w:rPr>
        <w:t>у</w:t>
      </w:r>
      <w:r w:rsidR="00FC070B">
        <w:rPr>
          <w:sz w:val="28"/>
          <w:szCs w:val="28"/>
        </w:rPr>
        <w:t>ч</w:t>
      </w:r>
      <w:r w:rsidR="00904770">
        <w:rPr>
          <w:sz w:val="28"/>
          <w:szCs w:val="28"/>
        </w:rPr>
        <w:t>реждения</w:t>
      </w:r>
      <w:r w:rsidR="00C4522B">
        <w:rPr>
          <w:sz w:val="28"/>
          <w:szCs w:val="28"/>
        </w:rPr>
        <w:t xml:space="preserve"> </w:t>
      </w:r>
      <w:r w:rsidR="00FC070B">
        <w:rPr>
          <w:sz w:val="28"/>
          <w:szCs w:val="28"/>
        </w:rPr>
        <w:t xml:space="preserve">является </w:t>
      </w:r>
      <w:r w:rsidR="009759B2">
        <w:rPr>
          <w:sz w:val="28"/>
          <w:szCs w:val="28"/>
        </w:rPr>
        <w:t xml:space="preserve">обучение сотрудников. В первом квартале прошли </w:t>
      </w:r>
      <w:r w:rsidR="00C0470D">
        <w:rPr>
          <w:sz w:val="28"/>
          <w:szCs w:val="28"/>
        </w:rPr>
        <w:t>обучение по сопровождению инвалидов в организации</w:t>
      </w:r>
      <w:r w:rsidR="00920873">
        <w:rPr>
          <w:sz w:val="28"/>
          <w:szCs w:val="28"/>
        </w:rPr>
        <w:t xml:space="preserve"> 3 человека.</w:t>
      </w:r>
      <w:r w:rsidR="00F3047D">
        <w:rPr>
          <w:sz w:val="28"/>
          <w:szCs w:val="28"/>
        </w:rPr>
        <w:t xml:space="preserve"> Прошли повышение квалификации</w:t>
      </w:r>
      <w:r w:rsidR="00FC070B">
        <w:rPr>
          <w:sz w:val="28"/>
          <w:szCs w:val="28"/>
        </w:rPr>
        <w:t>,</w:t>
      </w:r>
      <w:r w:rsidR="00F3047D">
        <w:rPr>
          <w:sz w:val="28"/>
          <w:szCs w:val="28"/>
        </w:rPr>
        <w:t xml:space="preserve"> главный бухгалтер и специалист отдела кадров.</w:t>
      </w:r>
      <w:r w:rsidR="00DB1E2F">
        <w:rPr>
          <w:sz w:val="28"/>
          <w:szCs w:val="28"/>
        </w:rPr>
        <w:t xml:space="preserve"> </w:t>
      </w:r>
    </w:p>
    <w:p w:rsidR="00A630B6" w:rsidRPr="00C95488" w:rsidRDefault="00C11256" w:rsidP="005E3D17">
      <w:pPr>
        <w:jc w:val="both"/>
        <w:rPr>
          <w:sz w:val="28"/>
          <w:szCs w:val="28"/>
        </w:rPr>
      </w:pPr>
      <w:r w:rsidRPr="00C95488">
        <w:rPr>
          <w:sz w:val="28"/>
          <w:szCs w:val="28"/>
        </w:rPr>
        <w:t xml:space="preserve">Одной из востребованных форм социального обслуживания является </w:t>
      </w:r>
      <w:r w:rsidR="00A630B6" w:rsidRPr="00C95488">
        <w:rPr>
          <w:sz w:val="28"/>
          <w:szCs w:val="28"/>
        </w:rPr>
        <w:t xml:space="preserve">  </w:t>
      </w:r>
    </w:p>
    <w:p w:rsidR="004D2DD4" w:rsidRPr="00E7175D" w:rsidRDefault="00C0470D" w:rsidP="005E3D17">
      <w:pPr>
        <w:jc w:val="both"/>
        <w:rPr>
          <w:sz w:val="28"/>
          <w:szCs w:val="28"/>
        </w:rPr>
      </w:pPr>
      <w:r w:rsidRPr="00745875">
        <w:rPr>
          <w:sz w:val="28"/>
          <w:szCs w:val="28"/>
        </w:rPr>
        <w:t>«Мобильная бригада</w:t>
      </w:r>
      <w:r w:rsidR="00C11256" w:rsidRPr="00745875">
        <w:rPr>
          <w:sz w:val="28"/>
          <w:szCs w:val="28"/>
        </w:rPr>
        <w:t xml:space="preserve">». </w:t>
      </w:r>
      <w:r w:rsidR="003139DA">
        <w:rPr>
          <w:sz w:val="28"/>
          <w:szCs w:val="28"/>
        </w:rPr>
        <w:t xml:space="preserve">За </w:t>
      </w:r>
      <w:r w:rsidR="00363674">
        <w:rPr>
          <w:sz w:val="28"/>
          <w:szCs w:val="28"/>
        </w:rPr>
        <w:t>12</w:t>
      </w:r>
      <w:r w:rsidR="003139DA">
        <w:rPr>
          <w:sz w:val="28"/>
          <w:szCs w:val="28"/>
        </w:rPr>
        <w:t xml:space="preserve"> месяцев</w:t>
      </w:r>
      <w:r w:rsidR="00C11256" w:rsidRPr="00745875">
        <w:rPr>
          <w:sz w:val="28"/>
          <w:szCs w:val="28"/>
        </w:rPr>
        <w:t xml:space="preserve"> </w:t>
      </w:r>
      <w:r w:rsidR="00A630B6" w:rsidRPr="00745875">
        <w:rPr>
          <w:sz w:val="28"/>
          <w:szCs w:val="28"/>
        </w:rPr>
        <w:t>20</w:t>
      </w:r>
      <w:r w:rsidR="00E909B3" w:rsidRPr="00745875">
        <w:rPr>
          <w:sz w:val="28"/>
          <w:szCs w:val="28"/>
        </w:rPr>
        <w:t>2</w:t>
      </w:r>
      <w:r w:rsidRPr="00745875">
        <w:rPr>
          <w:sz w:val="28"/>
          <w:szCs w:val="28"/>
        </w:rPr>
        <w:t>3</w:t>
      </w:r>
      <w:r w:rsidR="00A630B6" w:rsidRPr="00745875">
        <w:rPr>
          <w:sz w:val="28"/>
          <w:szCs w:val="28"/>
        </w:rPr>
        <w:t xml:space="preserve"> г.</w:t>
      </w:r>
      <w:r w:rsidR="00C11256" w:rsidRPr="00745875">
        <w:rPr>
          <w:sz w:val="28"/>
          <w:szCs w:val="28"/>
        </w:rPr>
        <w:t xml:space="preserve"> </w:t>
      </w:r>
      <w:r w:rsidRPr="00745875">
        <w:rPr>
          <w:sz w:val="28"/>
          <w:szCs w:val="28"/>
        </w:rPr>
        <w:t>«Мобильная</w:t>
      </w:r>
      <w:r w:rsidR="009E7DB1" w:rsidRPr="00745875">
        <w:rPr>
          <w:sz w:val="28"/>
          <w:szCs w:val="28"/>
        </w:rPr>
        <w:t xml:space="preserve"> бригада</w:t>
      </w:r>
      <w:r w:rsidR="006E6A82" w:rsidRPr="00745875">
        <w:rPr>
          <w:sz w:val="28"/>
          <w:szCs w:val="28"/>
        </w:rPr>
        <w:t>»</w:t>
      </w:r>
      <w:r w:rsidR="009E7DB1" w:rsidRPr="00745875">
        <w:rPr>
          <w:sz w:val="28"/>
          <w:szCs w:val="28"/>
        </w:rPr>
        <w:t xml:space="preserve"> МУЦСО Октябрьского района выезжала в населенные пункты </w:t>
      </w:r>
      <w:r w:rsidR="00C857B4" w:rsidRPr="00745875">
        <w:rPr>
          <w:sz w:val="28"/>
          <w:szCs w:val="28"/>
        </w:rPr>
        <w:t>сельских поселений.</w:t>
      </w:r>
      <w:r w:rsidR="00F3047D">
        <w:rPr>
          <w:sz w:val="28"/>
          <w:szCs w:val="28"/>
        </w:rPr>
        <w:t xml:space="preserve">      </w:t>
      </w:r>
      <w:r w:rsidR="008E790A" w:rsidRPr="00745875">
        <w:rPr>
          <w:sz w:val="28"/>
          <w:szCs w:val="28"/>
        </w:rPr>
        <w:t xml:space="preserve"> </w:t>
      </w:r>
      <w:r w:rsidR="00363674">
        <w:rPr>
          <w:b/>
          <w:sz w:val="28"/>
          <w:szCs w:val="28"/>
        </w:rPr>
        <w:t>435</w:t>
      </w:r>
      <w:r w:rsidR="00CB0AA3" w:rsidRPr="00E7175D">
        <w:rPr>
          <w:b/>
          <w:sz w:val="28"/>
          <w:szCs w:val="28"/>
        </w:rPr>
        <w:t xml:space="preserve"> </w:t>
      </w:r>
      <w:r w:rsidR="007D29E2" w:rsidRPr="00E7175D">
        <w:rPr>
          <w:sz w:val="28"/>
          <w:szCs w:val="28"/>
        </w:rPr>
        <w:t>гра</w:t>
      </w:r>
      <w:r w:rsidR="00D117B9" w:rsidRPr="00E7175D">
        <w:rPr>
          <w:sz w:val="28"/>
          <w:szCs w:val="28"/>
        </w:rPr>
        <w:t xml:space="preserve">ждан пожилого возраста и инвалидов получили </w:t>
      </w:r>
      <w:r w:rsidRPr="00E7175D">
        <w:rPr>
          <w:sz w:val="28"/>
          <w:szCs w:val="28"/>
        </w:rPr>
        <w:t>помощь</w:t>
      </w:r>
      <w:r w:rsidR="00745875" w:rsidRPr="00E7175D">
        <w:rPr>
          <w:sz w:val="28"/>
          <w:szCs w:val="28"/>
        </w:rPr>
        <w:t xml:space="preserve">, </w:t>
      </w:r>
      <w:r w:rsidR="00C87AF7" w:rsidRPr="00E7175D">
        <w:rPr>
          <w:sz w:val="28"/>
          <w:szCs w:val="28"/>
        </w:rPr>
        <w:t>им оказано</w:t>
      </w:r>
      <w:r w:rsidRPr="00E7175D">
        <w:rPr>
          <w:sz w:val="28"/>
          <w:szCs w:val="28"/>
        </w:rPr>
        <w:t xml:space="preserve"> </w:t>
      </w:r>
      <w:r w:rsidR="00363674">
        <w:rPr>
          <w:b/>
          <w:bCs/>
          <w:sz w:val="28"/>
          <w:szCs w:val="28"/>
        </w:rPr>
        <w:t>680</w:t>
      </w:r>
      <w:r w:rsidR="00E7175D" w:rsidRPr="00E7175D">
        <w:rPr>
          <w:b/>
          <w:bCs/>
          <w:sz w:val="28"/>
          <w:szCs w:val="28"/>
        </w:rPr>
        <w:t xml:space="preserve"> </w:t>
      </w:r>
      <w:r w:rsidR="00C87AF7" w:rsidRPr="00E7175D">
        <w:rPr>
          <w:sz w:val="28"/>
          <w:szCs w:val="28"/>
        </w:rPr>
        <w:t>услуг.</w:t>
      </w:r>
    </w:p>
    <w:p w:rsidR="00920873" w:rsidRPr="00745875" w:rsidRDefault="004D2DD4" w:rsidP="00745875">
      <w:pPr>
        <w:rPr>
          <w:sz w:val="28"/>
          <w:szCs w:val="28"/>
        </w:rPr>
      </w:pPr>
      <w:r w:rsidRPr="00745875">
        <w:rPr>
          <w:sz w:val="28"/>
          <w:szCs w:val="28"/>
        </w:rPr>
        <w:t xml:space="preserve">В рамках государственной программы </w:t>
      </w:r>
      <w:r w:rsidR="00745875" w:rsidRPr="00745875">
        <w:rPr>
          <w:sz w:val="28"/>
          <w:szCs w:val="28"/>
        </w:rPr>
        <w:t>«Демография</w:t>
      </w:r>
      <w:r w:rsidRPr="00745875">
        <w:rPr>
          <w:sz w:val="28"/>
          <w:szCs w:val="28"/>
        </w:rPr>
        <w:t>» и областной</w:t>
      </w:r>
      <w:r w:rsidR="00745875" w:rsidRPr="00745875">
        <w:rPr>
          <w:sz w:val="28"/>
          <w:szCs w:val="28"/>
        </w:rPr>
        <w:t xml:space="preserve"> </w:t>
      </w:r>
      <w:r w:rsidRPr="00745875">
        <w:rPr>
          <w:sz w:val="28"/>
          <w:szCs w:val="28"/>
        </w:rPr>
        <w:t xml:space="preserve">программы </w:t>
      </w:r>
      <w:r w:rsidR="00745875" w:rsidRPr="00745875">
        <w:rPr>
          <w:sz w:val="28"/>
          <w:szCs w:val="28"/>
        </w:rPr>
        <w:t>«Старшее</w:t>
      </w:r>
      <w:r w:rsidRPr="00745875">
        <w:rPr>
          <w:sz w:val="28"/>
          <w:szCs w:val="28"/>
        </w:rPr>
        <w:t xml:space="preserve"> поколение», т.</w:t>
      </w:r>
      <w:r w:rsidR="00745875" w:rsidRPr="00745875">
        <w:rPr>
          <w:sz w:val="28"/>
          <w:szCs w:val="28"/>
        </w:rPr>
        <w:t xml:space="preserve"> </w:t>
      </w:r>
      <w:r w:rsidRPr="00745875">
        <w:rPr>
          <w:sz w:val="28"/>
          <w:szCs w:val="28"/>
        </w:rPr>
        <w:t xml:space="preserve">е доставка </w:t>
      </w:r>
      <w:r w:rsidR="00745875" w:rsidRPr="00745875">
        <w:rPr>
          <w:sz w:val="28"/>
          <w:szCs w:val="28"/>
        </w:rPr>
        <w:t>граждан 65</w:t>
      </w:r>
      <w:r w:rsidRPr="00745875">
        <w:rPr>
          <w:sz w:val="28"/>
          <w:szCs w:val="28"/>
        </w:rPr>
        <w:t xml:space="preserve">+ </w:t>
      </w:r>
      <w:r w:rsidR="00745875">
        <w:rPr>
          <w:sz w:val="28"/>
          <w:szCs w:val="28"/>
        </w:rPr>
        <w:t xml:space="preserve">   </w:t>
      </w:r>
      <w:r w:rsidRPr="00745875">
        <w:rPr>
          <w:sz w:val="28"/>
          <w:szCs w:val="28"/>
        </w:rPr>
        <w:t xml:space="preserve">для прохождения диспансеризации и на вакцинацию    </w:t>
      </w:r>
      <w:r w:rsidR="00745875" w:rsidRPr="00745875">
        <w:rPr>
          <w:sz w:val="28"/>
          <w:szCs w:val="28"/>
        </w:rPr>
        <w:t>в</w:t>
      </w:r>
      <w:r w:rsidRPr="00745875">
        <w:rPr>
          <w:sz w:val="28"/>
          <w:szCs w:val="28"/>
        </w:rPr>
        <w:t xml:space="preserve">    </w:t>
      </w:r>
      <w:r w:rsidR="00745875" w:rsidRPr="00745875">
        <w:rPr>
          <w:sz w:val="28"/>
          <w:szCs w:val="28"/>
        </w:rPr>
        <w:t>МБУЗ ЦРБ</w:t>
      </w:r>
      <w:r w:rsidR="00C87AF7">
        <w:rPr>
          <w:sz w:val="28"/>
          <w:szCs w:val="28"/>
        </w:rPr>
        <w:t xml:space="preserve">, а также организация выездов врачей в отдаленные населенные </w:t>
      </w:r>
      <w:r w:rsidR="00264608">
        <w:rPr>
          <w:sz w:val="28"/>
          <w:szCs w:val="28"/>
        </w:rPr>
        <w:t>пункты, обследовано</w:t>
      </w:r>
      <w:r w:rsidR="00C87AF7">
        <w:rPr>
          <w:sz w:val="28"/>
          <w:szCs w:val="28"/>
        </w:rPr>
        <w:t xml:space="preserve"> </w:t>
      </w:r>
      <w:r w:rsidR="00363674">
        <w:rPr>
          <w:b/>
          <w:bCs/>
          <w:sz w:val="28"/>
          <w:szCs w:val="28"/>
        </w:rPr>
        <w:t>3431</w:t>
      </w:r>
      <w:r w:rsidR="00FC070B">
        <w:rPr>
          <w:b/>
          <w:bCs/>
          <w:sz w:val="28"/>
          <w:szCs w:val="28"/>
        </w:rPr>
        <w:t xml:space="preserve"> </w:t>
      </w:r>
      <w:r w:rsidR="00745875" w:rsidRPr="00E7175D">
        <w:rPr>
          <w:sz w:val="28"/>
          <w:szCs w:val="28"/>
        </w:rPr>
        <w:t>человек.</w:t>
      </w:r>
      <w:r w:rsidRPr="00E7175D">
        <w:rPr>
          <w:sz w:val="28"/>
          <w:szCs w:val="28"/>
        </w:rPr>
        <w:t xml:space="preserve">                                                     </w:t>
      </w:r>
      <w:r w:rsidR="00264608" w:rsidRPr="00E7175D">
        <w:rPr>
          <w:sz w:val="28"/>
          <w:szCs w:val="28"/>
        </w:rPr>
        <w:t xml:space="preserve"> </w:t>
      </w:r>
    </w:p>
    <w:p w:rsidR="00C0470D" w:rsidRPr="003139DA" w:rsidRDefault="006E6A82" w:rsidP="005E3D17">
      <w:pPr>
        <w:jc w:val="both"/>
        <w:rPr>
          <w:sz w:val="28"/>
          <w:szCs w:val="28"/>
        </w:rPr>
      </w:pPr>
      <w:r w:rsidRPr="003139DA">
        <w:rPr>
          <w:sz w:val="28"/>
          <w:szCs w:val="28"/>
        </w:rPr>
        <w:t xml:space="preserve">В </w:t>
      </w:r>
      <w:r w:rsidR="00DB1E2F">
        <w:rPr>
          <w:sz w:val="28"/>
          <w:szCs w:val="28"/>
        </w:rPr>
        <w:t>отчетном периоде</w:t>
      </w:r>
      <w:r w:rsidRPr="003139DA">
        <w:rPr>
          <w:sz w:val="28"/>
          <w:szCs w:val="28"/>
        </w:rPr>
        <w:t xml:space="preserve"> большое внимание уделялось привлечению спонсорских средств. </w:t>
      </w:r>
      <w:r w:rsidR="00B72227" w:rsidRPr="003139DA">
        <w:rPr>
          <w:sz w:val="28"/>
          <w:szCs w:val="28"/>
        </w:rPr>
        <w:t xml:space="preserve">Волонтерами </w:t>
      </w:r>
      <w:r w:rsidR="00963CAE" w:rsidRPr="003139DA">
        <w:rPr>
          <w:sz w:val="28"/>
          <w:szCs w:val="28"/>
        </w:rPr>
        <w:t>«Дар</w:t>
      </w:r>
      <w:r w:rsidR="00920873" w:rsidRPr="003139DA">
        <w:rPr>
          <w:sz w:val="28"/>
          <w:szCs w:val="28"/>
        </w:rPr>
        <w:t xml:space="preserve"> позитива»</w:t>
      </w:r>
      <w:r w:rsidR="00B72227" w:rsidRPr="003139DA">
        <w:rPr>
          <w:sz w:val="28"/>
          <w:szCs w:val="28"/>
        </w:rPr>
        <w:t xml:space="preserve"> </w:t>
      </w:r>
      <w:r w:rsidR="00E909B3" w:rsidRPr="003139DA">
        <w:rPr>
          <w:sz w:val="28"/>
          <w:szCs w:val="28"/>
        </w:rPr>
        <w:t xml:space="preserve">к праздничным </w:t>
      </w:r>
      <w:r w:rsidR="00963CAE" w:rsidRPr="003139DA">
        <w:rPr>
          <w:sz w:val="28"/>
          <w:szCs w:val="28"/>
        </w:rPr>
        <w:t>датам переданы</w:t>
      </w:r>
      <w:r w:rsidR="00E909B3" w:rsidRPr="003139DA">
        <w:rPr>
          <w:sz w:val="28"/>
          <w:szCs w:val="28"/>
        </w:rPr>
        <w:t xml:space="preserve"> подарки, фрукты, овощи, </w:t>
      </w:r>
      <w:r w:rsidR="00DE560D" w:rsidRPr="003139DA">
        <w:rPr>
          <w:sz w:val="28"/>
          <w:szCs w:val="28"/>
        </w:rPr>
        <w:t xml:space="preserve">продукты питания, </w:t>
      </w:r>
      <w:r w:rsidR="00E909B3" w:rsidRPr="003139DA">
        <w:rPr>
          <w:sz w:val="28"/>
          <w:szCs w:val="28"/>
        </w:rPr>
        <w:t>сувениры</w:t>
      </w:r>
      <w:r w:rsidR="00B72227" w:rsidRPr="003139DA">
        <w:rPr>
          <w:sz w:val="28"/>
          <w:szCs w:val="28"/>
        </w:rPr>
        <w:t>,</w:t>
      </w:r>
      <w:r w:rsidR="00DB1E2F">
        <w:rPr>
          <w:sz w:val="28"/>
          <w:szCs w:val="28"/>
        </w:rPr>
        <w:t xml:space="preserve"> средства гигиены, памперсы</w:t>
      </w:r>
      <w:r w:rsidR="00B72227" w:rsidRPr="003139DA">
        <w:rPr>
          <w:sz w:val="28"/>
          <w:szCs w:val="28"/>
        </w:rPr>
        <w:t xml:space="preserve"> на сумму </w:t>
      </w:r>
      <w:r w:rsidR="00132F41">
        <w:rPr>
          <w:b/>
          <w:sz w:val="28"/>
          <w:szCs w:val="28"/>
        </w:rPr>
        <w:t>104730,00</w:t>
      </w:r>
      <w:r w:rsidR="00841F84" w:rsidRPr="003139DA">
        <w:rPr>
          <w:b/>
          <w:sz w:val="28"/>
          <w:szCs w:val="28"/>
        </w:rPr>
        <w:t>.</w:t>
      </w:r>
      <w:r w:rsidR="00DE560D" w:rsidRPr="003139DA">
        <w:rPr>
          <w:sz w:val="28"/>
          <w:szCs w:val="28"/>
        </w:rPr>
        <w:t xml:space="preserve"> </w:t>
      </w:r>
      <w:r w:rsidR="00D91474" w:rsidRPr="003139DA">
        <w:rPr>
          <w:sz w:val="28"/>
          <w:szCs w:val="28"/>
        </w:rPr>
        <w:t>П</w:t>
      </w:r>
      <w:r w:rsidR="00FD3AB6" w:rsidRPr="003139DA">
        <w:rPr>
          <w:sz w:val="28"/>
          <w:szCs w:val="28"/>
        </w:rPr>
        <w:t xml:space="preserve">редпринимателями </w:t>
      </w:r>
      <w:r w:rsidR="00212196" w:rsidRPr="003139DA">
        <w:rPr>
          <w:sz w:val="28"/>
          <w:szCs w:val="28"/>
        </w:rPr>
        <w:t xml:space="preserve">района </w:t>
      </w:r>
      <w:r w:rsidR="00841F84" w:rsidRPr="00FC070B">
        <w:rPr>
          <w:bCs/>
          <w:sz w:val="28"/>
          <w:szCs w:val="28"/>
        </w:rPr>
        <w:t>на сумму</w:t>
      </w:r>
      <w:r w:rsidR="00841F84" w:rsidRPr="003139DA">
        <w:rPr>
          <w:b/>
          <w:sz w:val="28"/>
          <w:szCs w:val="28"/>
        </w:rPr>
        <w:t xml:space="preserve"> </w:t>
      </w:r>
      <w:r w:rsidR="00132F41">
        <w:rPr>
          <w:b/>
          <w:sz w:val="28"/>
          <w:szCs w:val="28"/>
        </w:rPr>
        <w:t>133369,74</w:t>
      </w:r>
      <w:r w:rsidR="00FC070B">
        <w:rPr>
          <w:b/>
          <w:sz w:val="28"/>
          <w:szCs w:val="28"/>
        </w:rPr>
        <w:t xml:space="preserve"> </w:t>
      </w:r>
      <w:r w:rsidR="00FC070B" w:rsidRPr="00FC070B">
        <w:rPr>
          <w:bCs/>
          <w:sz w:val="28"/>
          <w:szCs w:val="28"/>
        </w:rPr>
        <w:t>переданы продуктовые наборы к праздникам</w:t>
      </w:r>
      <w:r w:rsidR="00FC070B">
        <w:rPr>
          <w:bCs/>
          <w:sz w:val="28"/>
          <w:szCs w:val="28"/>
        </w:rPr>
        <w:t>, получателям социальных услуг.</w:t>
      </w:r>
      <w:r w:rsidR="00DE560D" w:rsidRPr="003139DA">
        <w:rPr>
          <w:sz w:val="28"/>
          <w:szCs w:val="28"/>
        </w:rPr>
        <w:t xml:space="preserve"> </w:t>
      </w:r>
      <w:r w:rsidR="00436E5B" w:rsidRPr="00436E5B">
        <w:rPr>
          <w:sz w:val="28"/>
          <w:szCs w:val="28"/>
        </w:rPr>
        <w:t>Учреждение постоянно работает по вопросу наполнения «Пункта проката» техническими средствами реабилитации</w:t>
      </w:r>
      <w:r w:rsidR="00132F41">
        <w:rPr>
          <w:sz w:val="28"/>
          <w:szCs w:val="28"/>
        </w:rPr>
        <w:t>.</w:t>
      </w:r>
      <w:r w:rsidR="00436E5B">
        <w:rPr>
          <w:sz w:val="28"/>
          <w:szCs w:val="28"/>
        </w:rPr>
        <w:t xml:space="preserve"> В 2023 году</w:t>
      </w:r>
      <w:r w:rsidR="00132F41" w:rsidRPr="00132F41">
        <w:t xml:space="preserve"> </w:t>
      </w:r>
      <w:r w:rsidR="00132F41" w:rsidRPr="00132F41">
        <w:rPr>
          <w:sz w:val="28"/>
          <w:szCs w:val="28"/>
        </w:rPr>
        <w:t xml:space="preserve">Благотворительный фонд помощи гражданам, попавшим в трудную жизненную ситуацию «Доброта спасёт мир», в рамках исполнения мероприятий гранта Губернатора Ростовской области, передал в безвозмездное пользование МУЦСО Октябрьского района технические средства реабилитации для пункта проката </w:t>
      </w:r>
      <w:r w:rsidR="00132F41">
        <w:rPr>
          <w:sz w:val="28"/>
          <w:szCs w:val="28"/>
        </w:rPr>
        <w:t xml:space="preserve">на сумму </w:t>
      </w:r>
      <w:r w:rsidR="00132F41" w:rsidRPr="00132F41">
        <w:rPr>
          <w:b/>
          <w:bCs/>
          <w:sz w:val="28"/>
          <w:szCs w:val="28"/>
        </w:rPr>
        <w:t>304610,00</w:t>
      </w:r>
      <w:r w:rsidR="00132F41">
        <w:rPr>
          <w:sz w:val="28"/>
          <w:szCs w:val="28"/>
        </w:rPr>
        <w:t xml:space="preserve"> рублей.</w:t>
      </w:r>
      <w:r w:rsidR="00132F41" w:rsidRPr="00132F41">
        <w:t xml:space="preserve"> </w:t>
      </w:r>
      <w:r w:rsidR="00132F41" w:rsidRPr="00132F41">
        <w:rPr>
          <w:sz w:val="28"/>
          <w:szCs w:val="28"/>
        </w:rPr>
        <w:t xml:space="preserve">Т.е. всего привлечено средств, на сумму </w:t>
      </w:r>
      <w:r w:rsidR="00132F41" w:rsidRPr="00132F41">
        <w:rPr>
          <w:b/>
          <w:bCs/>
          <w:sz w:val="28"/>
          <w:szCs w:val="28"/>
        </w:rPr>
        <w:t>542709,74</w:t>
      </w:r>
      <w:r w:rsidR="00132F41" w:rsidRPr="00132F41">
        <w:rPr>
          <w:sz w:val="28"/>
          <w:szCs w:val="28"/>
        </w:rPr>
        <w:t xml:space="preserve"> рубл</w:t>
      </w:r>
      <w:r w:rsidR="00132F41">
        <w:rPr>
          <w:sz w:val="28"/>
          <w:szCs w:val="28"/>
        </w:rPr>
        <w:t>я</w:t>
      </w:r>
      <w:r w:rsidR="00132F41" w:rsidRPr="00132F41">
        <w:rPr>
          <w:sz w:val="28"/>
          <w:szCs w:val="28"/>
        </w:rPr>
        <w:t>.</w:t>
      </w:r>
    </w:p>
    <w:p w:rsidR="00F3047D" w:rsidRPr="00E7175D" w:rsidRDefault="00A837C4" w:rsidP="005E3D17">
      <w:pPr>
        <w:jc w:val="both"/>
        <w:rPr>
          <w:sz w:val="28"/>
          <w:szCs w:val="28"/>
        </w:rPr>
      </w:pPr>
      <w:r w:rsidRPr="00E7175D">
        <w:rPr>
          <w:sz w:val="28"/>
          <w:szCs w:val="28"/>
        </w:rPr>
        <w:t xml:space="preserve"> </w:t>
      </w:r>
      <w:r w:rsidR="0068240E" w:rsidRPr="00E7175D">
        <w:rPr>
          <w:sz w:val="28"/>
          <w:szCs w:val="28"/>
        </w:rPr>
        <w:t>В МУЦСО действует пункт проката средств реабилитации.</w:t>
      </w:r>
      <w:r w:rsidR="00FF55AD" w:rsidRPr="00E7175D">
        <w:rPr>
          <w:sz w:val="28"/>
          <w:szCs w:val="28"/>
        </w:rPr>
        <w:t xml:space="preserve"> За </w:t>
      </w:r>
      <w:r w:rsidR="00132F41">
        <w:rPr>
          <w:sz w:val="28"/>
          <w:szCs w:val="28"/>
        </w:rPr>
        <w:t xml:space="preserve">12 </w:t>
      </w:r>
      <w:r w:rsidR="00FF55AD" w:rsidRPr="00E7175D">
        <w:rPr>
          <w:sz w:val="28"/>
          <w:szCs w:val="28"/>
        </w:rPr>
        <w:t>месяц</w:t>
      </w:r>
      <w:r w:rsidR="00C87AF7" w:rsidRPr="00E7175D">
        <w:rPr>
          <w:sz w:val="28"/>
          <w:szCs w:val="28"/>
        </w:rPr>
        <w:t>ев</w:t>
      </w:r>
      <w:r w:rsidR="00FF55AD" w:rsidRPr="00E7175D">
        <w:rPr>
          <w:sz w:val="28"/>
          <w:szCs w:val="28"/>
        </w:rPr>
        <w:t xml:space="preserve"> </w:t>
      </w:r>
      <w:r w:rsidR="007A4270">
        <w:rPr>
          <w:b/>
          <w:bCs/>
          <w:sz w:val="28"/>
          <w:szCs w:val="28"/>
        </w:rPr>
        <w:t xml:space="preserve">140 </w:t>
      </w:r>
      <w:r w:rsidR="007A4270" w:rsidRPr="00E7175D">
        <w:rPr>
          <w:sz w:val="28"/>
          <w:szCs w:val="28"/>
        </w:rPr>
        <w:t>человек воспользовались</w:t>
      </w:r>
      <w:r w:rsidR="00FF55AD" w:rsidRPr="00E7175D">
        <w:rPr>
          <w:sz w:val="28"/>
          <w:szCs w:val="28"/>
        </w:rPr>
        <w:t xml:space="preserve"> услугами проката. Взято </w:t>
      </w:r>
      <w:r w:rsidR="007A4270">
        <w:rPr>
          <w:b/>
          <w:sz w:val="28"/>
          <w:szCs w:val="28"/>
        </w:rPr>
        <w:t xml:space="preserve">167 </w:t>
      </w:r>
      <w:r w:rsidR="00E7175D" w:rsidRPr="00E7175D">
        <w:rPr>
          <w:sz w:val="28"/>
          <w:szCs w:val="28"/>
        </w:rPr>
        <w:t>ТСР</w:t>
      </w:r>
      <w:r w:rsidR="00FF55AD" w:rsidRPr="00E7175D">
        <w:rPr>
          <w:sz w:val="28"/>
          <w:szCs w:val="28"/>
        </w:rPr>
        <w:t>.</w:t>
      </w:r>
      <w:r w:rsidR="00E7175D">
        <w:rPr>
          <w:sz w:val="28"/>
          <w:szCs w:val="28"/>
        </w:rPr>
        <w:t xml:space="preserve"> Продолжаются занятия в </w:t>
      </w:r>
      <w:r w:rsidR="007A4270">
        <w:rPr>
          <w:sz w:val="28"/>
          <w:szCs w:val="28"/>
        </w:rPr>
        <w:t>«Школе</w:t>
      </w:r>
      <w:r w:rsidR="00E7175D">
        <w:rPr>
          <w:sz w:val="28"/>
          <w:szCs w:val="28"/>
        </w:rPr>
        <w:t xml:space="preserve"> ухода», родственники и социальные работники проходят обучение безопасному использованию технических средств реабилитации, при уходе за тяжелобольными родственниками и получателями социальных услуг. Обучено </w:t>
      </w:r>
      <w:r w:rsidR="007A4270">
        <w:rPr>
          <w:b/>
          <w:bCs/>
          <w:sz w:val="28"/>
          <w:szCs w:val="28"/>
        </w:rPr>
        <w:t>97</w:t>
      </w:r>
      <w:r w:rsidR="00E7175D">
        <w:rPr>
          <w:sz w:val="28"/>
          <w:szCs w:val="28"/>
        </w:rPr>
        <w:t xml:space="preserve"> человек.</w:t>
      </w:r>
    </w:p>
    <w:p w:rsidR="00A630B6" w:rsidRPr="00F3047D" w:rsidRDefault="00745875" w:rsidP="005E3D17">
      <w:pPr>
        <w:jc w:val="both"/>
        <w:rPr>
          <w:sz w:val="28"/>
          <w:szCs w:val="28"/>
        </w:rPr>
      </w:pPr>
      <w:r w:rsidRPr="00D6535B">
        <w:rPr>
          <w:color w:val="000000" w:themeColor="text1"/>
          <w:sz w:val="28"/>
          <w:szCs w:val="28"/>
        </w:rPr>
        <w:t xml:space="preserve"> </w:t>
      </w:r>
      <w:r w:rsidR="009D2237">
        <w:rPr>
          <w:sz w:val="28"/>
          <w:szCs w:val="28"/>
        </w:rPr>
        <w:t xml:space="preserve">Продолжает свое </w:t>
      </w:r>
      <w:r w:rsidR="00241967">
        <w:rPr>
          <w:sz w:val="28"/>
          <w:szCs w:val="28"/>
        </w:rPr>
        <w:t>действие акция</w:t>
      </w:r>
      <w:r w:rsidR="009D2237">
        <w:rPr>
          <w:sz w:val="28"/>
          <w:szCs w:val="28"/>
        </w:rPr>
        <w:t xml:space="preserve"> </w:t>
      </w:r>
      <w:r w:rsidR="00241967">
        <w:rPr>
          <w:sz w:val="28"/>
          <w:szCs w:val="28"/>
        </w:rPr>
        <w:t>«Бабушка</w:t>
      </w:r>
      <w:r w:rsidR="009D2237">
        <w:rPr>
          <w:sz w:val="28"/>
          <w:szCs w:val="28"/>
        </w:rPr>
        <w:t xml:space="preserve"> по переписке». Особенно охотно в ней принимают участие пенсионеры, проживающие в социально-реабилитационном отделении.</w:t>
      </w:r>
      <w:r w:rsidR="00A630B6">
        <w:rPr>
          <w:rFonts w:eastAsia="Calibri"/>
          <w:sz w:val="28"/>
          <w:szCs w:val="28"/>
          <w:lang w:eastAsia="en-US"/>
        </w:rPr>
        <w:t xml:space="preserve"> </w:t>
      </w:r>
      <w:r w:rsidR="00D6535B" w:rsidRPr="00E7175D">
        <w:rPr>
          <w:rFonts w:eastAsia="Calibri"/>
          <w:b/>
          <w:sz w:val="28"/>
          <w:szCs w:val="28"/>
          <w:lang w:eastAsia="en-US"/>
        </w:rPr>
        <w:t>16</w:t>
      </w:r>
      <w:r w:rsidR="00277C8E" w:rsidRPr="00D6535B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277C8E">
        <w:rPr>
          <w:rFonts w:eastAsia="Calibri"/>
          <w:sz w:val="28"/>
          <w:szCs w:val="28"/>
          <w:lang w:eastAsia="en-US"/>
        </w:rPr>
        <w:t xml:space="preserve">человек </w:t>
      </w:r>
      <w:r w:rsidR="00963CAE">
        <w:rPr>
          <w:rFonts w:eastAsia="Calibri"/>
          <w:sz w:val="28"/>
          <w:szCs w:val="28"/>
          <w:lang w:eastAsia="en-US"/>
        </w:rPr>
        <w:t>ведут переписку</w:t>
      </w:r>
      <w:r w:rsidR="00277C8E">
        <w:rPr>
          <w:rFonts w:eastAsia="Calibri"/>
          <w:sz w:val="28"/>
          <w:szCs w:val="28"/>
          <w:lang w:eastAsia="en-US"/>
        </w:rPr>
        <w:t xml:space="preserve"> с волонтерами благотворительного фонда </w:t>
      </w:r>
      <w:r w:rsidR="00963CAE">
        <w:rPr>
          <w:rFonts w:eastAsia="Calibri"/>
          <w:sz w:val="28"/>
          <w:szCs w:val="28"/>
          <w:lang w:eastAsia="en-US"/>
        </w:rPr>
        <w:t>«Старость</w:t>
      </w:r>
      <w:r w:rsidR="00277C8E">
        <w:rPr>
          <w:rFonts w:eastAsia="Calibri"/>
          <w:sz w:val="28"/>
          <w:szCs w:val="28"/>
          <w:lang w:eastAsia="en-US"/>
        </w:rPr>
        <w:t xml:space="preserve"> в радость»</w:t>
      </w:r>
      <w:r w:rsidR="00EC27B5">
        <w:rPr>
          <w:rFonts w:eastAsia="Calibri"/>
          <w:sz w:val="28"/>
          <w:szCs w:val="28"/>
          <w:lang w:eastAsia="en-US"/>
        </w:rPr>
        <w:t xml:space="preserve">, детьми приюта </w:t>
      </w:r>
      <w:r w:rsidR="00963CAE">
        <w:rPr>
          <w:rFonts w:eastAsia="Calibri"/>
          <w:sz w:val="28"/>
          <w:szCs w:val="28"/>
          <w:lang w:eastAsia="en-US"/>
        </w:rPr>
        <w:t>«Огонек</w:t>
      </w:r>
      <w:r w:rsidR="00EC27B5">
        <w:rPr>
          <w:rFonts w:eastAsia="Calibri"/>
          <w:sz w:val="28"/>
          <w:szCs w:val="28"/>
          <w:lang w:eastAsia="en-US"/>
        </w:rPr>
        <w:t>»</w:t>
      </w:r>
      <w:r w:rsidR="00277C8E">
        <w:rPr>
          <w:rFonts w:eastAsia="Calibri"/>
          <w:sz w:val="28"/>
          <w:szCs w:val="28"/>
          <w:lang w:eastAsia="en-US"/>
        </w:rPr>
        <w:t>.</w:t>
      </w:r>
      <w:r w:rsidR="00332741">
        <w:rPr>
          <w:rFonts w:eastAsia="Calibri"/>
          <w:sz w:val="28"/>
          <w:szCs w:val="28"/>
          <w:lang w:eastAsia="en-US"/>
        </w:rPr>
        <w:t xml:space="preserve"> </w:t>
      </w:r>
      <w:r w:rsidR="00CB0AA3">
        <w:rPr>
          <w:rFonts w:eastAsia="Calibri"/>
          <w:sz w:val="28"/>
          <w:szCs w:val="28"/>
          <w:lang w:eastAsia="en-US"/>
        </w:rPr>
        <w:t xml:space="preserve">Услугами </w:t>
      </w:r>
      <w:r w:rsidR="00332741">
        <w:rPr>
          <w:rFonts w:eastAsia="Calibri"/>
          <w:sz w:val="28"/>
          <w:szCs w:val="28"/>
          <w:lang w:eastAsia="en-US"/>
        </w:rPr>
        <w:t>«Социального</w:t>
      </w:r>
      <w:r w:rsidR="00CB0AA3">
        <w:rPr>
          <w:rFonts w:eastAsia="Calibri"/>
          <w:sz w:val="28"/>
          <w:szCs w:val="28"/>
          <w:lang w:eastAsia="en-US"/>
        </w:rPr>
        <w:t xml:space="preserve"> так</w:t>
      </w:r>
      <w:r w:rsidR="00332741">
        <w:rPr>
          <w:rFonts w:eastAsia="Calibri"/>
          <w:sz w:val="28"/>
          <w:szCs w:val="28"/>
          <w:lang w:eastAsia="en-US"/>
        </w:rPr>
        <w:t xml:space="preserve">си» воспользовались </w:t>
      </w:r>
      <w:r w:rsidR="007A4270">
        <w:rPr>
          <w:rFonts w:eastAsia="Calibri"/>
          <w:b/>
          <w:bCs/>
          <w:sz w:val="28"/>
          <w:szCs w:val="28"/>
          <w:lang w:eastAsia="en-US"/>
        </w:rPr>
        <w:t xml:space="preserve">262 </w:t>
      </w:r>
      <w:r w:rsidR="00332741">
        <w:rPr>
          <w:rFonts w:eastAsia="Calibri"/>
          <w:sz w:val="28"/>
          <w:szCs w:val="28"/>
          <w:lang w:eastAsia="en-US"/>
        </w:rPr>
        <w:t>человек</w:t>
      </w:r>
      <w:r w:rsidR="007A4270">
        <w:rPr>
          <w:rFonts w:eastAsia="Calibri"/>
          <w:sz w:val="28"/>
          <w:szCs w:val="28"/>
          <w:lang w:eastAsia="en-US"/>
        </w:rPr>
        <w:t>а</w:t>
      </w:r>
      <w:r w:rsidR="00332741">
        <w:rPr>
          <w:rFonts w:eastAsia="Calibri"/>
          <w:sz w:val="28"/>
          <w:szCs w:val="28"/>
          <w:lang w:eastAsia="en-US"/>
        </w:rPr>
        <w:t>.</w:t>
      </w:r>
    </w:p>
    <w:p w:rsidR="000C251B" w:rsidRDefault="00963CAE" w:rsidP="005E3D17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Обо всех</w:t>
      </w:r>
      <w:r w:rsidR="0068240E">
        <w:rPr>
          <w:rFonts w:eastAsia="Calibri"/>
          <w:sz w:val="28"/>
          <w:szCs w:val="28"/>
          <w:lang w:eastAsia="en-US"/>
        </w:rPr>
        <w:t xml:space="preserve"> проводимых в МУЦСО мероприятиях</w:t>
      </w:r>
      <w:r w:rsidR="003E3652">
        <w:rPr>
          <w:rFonts w:eastAsia="Calibri"/>
          <w:sz w:val="28"/>
          <w:szCs w:val="28"/>
          <w:lang w:eastAsia="en-US"/>
        </w:rPr>
        <w:t>,</w:t>
      </w:r>
      <w:r w:rsidR="0068240E">
        <w:rPr>
          <w:rFonts w:eastAsia="Calibri"/>
          <w:sz w:val="28"/>
          <w:szCs w:val="28"/>
          <w:lang w:eastAsia="en-US"/>
        </w:rPr>
        <w:t xml:space="preserve"> </w:t>
      </w:r>
      <w:r w:rsidR="003E3652">
        <w:rPr>
          <w:rFonts w:eastAsia="Calibri"/>
          <w:sz w:val="28"/>
          <w:szCs w:val="28"/>
          <w:lang w:eastAsia="en-US"/>
        </w:rPr>
        <w:t xml:space="preserve">регулярно </w:t>
      </w:r>
      <w:r w:rsidR="0068240E">
        <w:rPr>
          <w:rFonts w:eastAsia="Calibri"/>
          <w:sz w:val="28"/>
          <w:szCs w:val="28"/>
          <w:lang w:eastAsia="en-US"/>
        </w:rPr>
        <w:t>размещалась информация на официальном сайте учрежден</w:t>
      </w:r>
      <w:r w:rsidR="00FA7C8A">
        <w:rPr>
          <w:rFonts w:eastAsia="Calibri"/>
          <w:sz w:val="28"/>
          <w:szCs w:val="28"/>
          <w:lang w:eastAsia="en-US"/>
        </w:rPr>
        <w:t>ия и сайте Октябрьского района,</w:t>
      </w:r>
      <w:r w:rsidR="00C56B63" w:rsidRPr="00C56B63">
        <w:rPr>
          <w:rFonts w:eastAsia="Calibri"/>
          <w:sz w:val="28"/>
          <w:szCs w:val="28"/>
          <w:lang w:eastAsia="en-US"/>
        </w:rPr>
        <w:t xml:space="preserve"> </w:t>
      </w:r>
      <w:r w:rsidR="000C251B">
        <w:rPr>
          <w:rFonts w:eastAsia="Calibri"/>
          <w:sz w:val="28"/>
          <w:szCs w:val="28"/>
          <w:lang w:eastAsia="en-US"/>
        </w:rPr>
        <w:t xml:space="preserve">было размещено </w:t>
      </w:r>
      <w:r w:rsidR="00904770" w:rsidRPr="00904770">
        <w:rPr>
          <w:rFonts w:eastAsia="Calibri"/>
          <w:b/>
          <w:sz w:val="28"/>
          <w:szCs w:val="28"/>
          <w:lang w:eastAsia="en-US"/>
        </w:rPr>
        <w:t>318</w:t>
      </w:r>
      <w:r w:rsidR="00E155FD" w:rsidRPr="00E155FD">
        <w:rPr>
          <w:rFonts w:eastAsia="Calibri"/>
          <w:bCs/>
          <w:sz w:val="28"/>
          <w:szCs w:val="28"/>
          <w:lang w:eastAsia="en-US"/>
        </w:rPr>
        <w:t xml:space="preserve"> материалов</w:t>
      </w:r>
      <w:r w:rsidR="000C251B" w:rsidRPr="00E155FD">
        <w:rPr>
          <w:rFonts w:eastAsia="Calibri"/>
          <w:bCs/>
          <w:sz w:val="28"/>
          <w:szCs w:val="28"/>
          <w:lang w:eastAsia="en-US"/>
        </w:rPr>
        <w:t>.</w:t>
      </w:r>
    </w:p>
    <w:p w:rsidR="000B0097" w:rsidRPr="00FA7C8A" w:rsidRDefault="000B0097" w:rsidP="005E3D1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Совместно со специалистами УСЗН социальные работники и заведующие отделениями провели работу с семьями мобилизованных, раненых и погибших участников СВО. Были выяснены проблемы и вопросы, проведена консультативно-разъяснительная и психологическая помощь. За каждой семьей закреплен социальный работник, семьи взяты на социальное сопровождени</w:t>
      </w:r>
      <w:r w:rsidR="00DB1E2F">
        <w:rPr>
          <w:rFonts w:eastAsia="Calibri"/>
          <w:bCs/>
          <w:sz w:val="28"/>
          <w:szCs w:val="28"/>
          <w:lang w:eastAsia="en-US"/>
        </w:rPr>
        <w:t xml:space="preserve">е. Участнику СВО </w:t>
      </w:r>
      <w:r w:rsidR="00B103BD">
        <w:rPr>
          <w:rFonts w:eastAsia="Calibri"/>
          <w:bCs/>
          <w:sz w:val="28"/>
          <w:szCs w:val="28"/>
          <w:lang w:eastAsia="en-US"/>
        </w:rPr>
        <w:t>из пос. Персиановский,</w:t>
      </w:r>
      <w:r w:rsidR="00DB1E2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DB1E2F">
        <w:rPr>
          <w:rFonts w:eastAsia="Calibri"/>
          <w:bCs/>
          <w:sz w:val="28"/>
          <w:szCs w:val="28"/>
          <w:lang w:eastAsia="en-US"/>
        </w:rPr>
        <w:t>Неминущему</w:t>
      </w:r>
      <w:proofErr w:type="spellEnd"/>
      <w:r w:rsidR="00DB1E2F">
        <w:rPr>
          <w:rFonts w:eastAsia="Calibri"/>
          <w:bCs/>
          <w:sz w:val="28"/>
          <w:szCs w:val="28"/>
          <w:lang w:eastAsia="en-US"/>
        </w:rPr>
        <w:t xml:space="preserve"> Евгению</w:t>
      </w:r>
      <w:r w:rsidR="00B103BD">
        <w:rPr>
          <w:rFonts w:eastAsia="Calibri"/>
          <w:bCs/>
          <w:sz w:val="28"/>
          <w:szCs w:val="28"/>
          <w:lang w:eastAsia="en-US"/>
        </w:rPr>
        <w:t>,</w:t>
      </w:r>
      <w:r w:rsidR="00DB1E2F">
        <w:rPr>
          <w:rFonts w:eastAsia="Calibri"/>
          <w:bCs/>
          <w:sz w:val="28"/>
          <w:szCs w:val="28"/>
          <w:lang w:eastAsia="en-US"/>
        </w:rPr>
        <w:t xml:space="preserve"> на время про</w:t>
      </w:r>
      <w:r w:rsidR="00B103BD">
        <w:rPr>
          <w:rFonts w:eastAsia="Calibri"/>
          <w:bCs/>
          <w:sz w:val="28"/>
          <w:szCs w:val="28"/>
          <w:lang w:eastAsia="en-US"/>
        </w:rPr>
        <w:t>х</w:t>
      </w:r>
      <w:r w:rsidR="00DB1E2F">
        <w:rPr>
          <w:rFonts w:eastAsia="Calibri"/>
          <w:bCs/>
          <w:sz w:val="28"/>
          <w:szCs w:val="28"/>
          <w:lang w:eastAsia="en-US"/>
        </w:rPr>
        <w:t>ождения реабилитационных мероприятий</w:t>
      </w:r>
      <w:r w:rsidR="007A4270">
        <w:rPr>
          <w:rFonts w:eastAsia="Calibri"/>
          <w:bCs/>
          <w:sz w:val="28"/>
          <w:szCs w:val="28"/>
          <w:lang w:eastAsia="en-US"/>
        </w:rPr>
        <w:t>, в течении 2-х месяцев</w:t>
      </w:r>
      <w:r w:rsidR="00DB1E2F">
        <w:rPr>
          <w:rFonts w:eastAsia="Calibri"/>
          <w:bCs/>
          <w:sz w:val="28"/>
          <w:szCs w:val="28"/>
          <w:lang w:eastAsia="en-US"/>
        </w:rPr>
        <w:t xml:space="preserve"> был организован</w:t>
      </w:r>
      <w:r w:rsidR="007A4270">
        <w:rPr>
          <w:rFonts w:eastAsia="Calibri"/>
          <w:bCs/>
          <w:sz w:val="28"/>
          <w:szCs w:val="28"/>
          <w:lang w:eastAsia="en-US"/>
        </w:rPr>
        <w:t xml:space="preserve"> бесплатный</w:t>
      </w:r>
      <w:r w:rsidR="00DB1E2F">
        <w:rPr>
          <w:rFonts w:eastAsia="Calibri"/>
          <w:bCs/>
          <w:sz w:val="28"/>
          <w:szCs w:val="28"/>
          <w:lang w:eastAsia="en-US"/>
        </w:rPr>
        <w:t xml:space="preserve"> подвоз и сопровождение в </w:t>
      </w:r>
      <w:r w:rsidR="00B103BD" w:rsidRPr="00B103BD">
        <w:rPr>
          <w:rFonts w:eastAsia="Calibri"/>
          <w:bCs/>
          <w:sz w:val="28"/>
          <w:szCs w:val="28"/>
          <w:lang w:eastAsia="en-US"/>
        </w:rPr>
        <w:t>ГБУ РО ЦРБ в Октябрьском районе</w:t>
      </w:r>
      <w:r w:rsidR="00B103BD">
        <w:rPr>
          <w:rFonts w:eastAsia="Calibri"/>
          <w:bCs/>
          <w:sz w:val="28"/>
          <w:szCs w:val="28"/>
          <w:lang w:eastAsia="en-US"/>
        </w:rPr>
        <w:t>.</w:t>
      </w:r>
      <w:r w:rsidR="007A4270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41D95" w:rsidRDefault="001A611F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поселениях района, при участии социальных работников МУЦСО Октябрьского района </w:t>
      </w:r>
      <w:r w:rsidR="007D38AF">
        <w:rPr>
          <w:sz w:val="28"/>
          <w:szCs w:val="28"/>
        </w:rPr>
        <w:t>были проведены праздничные мероприятия, посвященные</w:t>
      </w:r>
      <w:r w:rsidR="00962BB4">
        <w:rPr>
          <w:sz w:val="28"/>
          <w:szCs w:val="28"/>
        </w:rPr>
        <w:t xml:space="preserve"> «Д</w:t>
      </w:r>
      <w:r w:rsidR="007D38AF">
        <w:rPr>
          <w:sz w:val="28"/>
          <w:szCs w:val="28"/>
        </w:rPr>
        <w:t xml:space="preserve">ню </w:t>
      </w:r>
      <w:r w:rsidR="00962BB4">
        <w:rPr>
          <w:sz w:val="28"/>
          <w:szCs w:val="28"/>
        </w:rPr>
        <w:t>защитника Отечества</w:t>
      </w:r>
      <w:r w:rsidR="00963CAE">
        <w:rPr>
          <w:sz w:val="28"/>
          <w:szCs w:val="28"/>
        </w:rPr>
        <w:t>», «</w:t>
      </w:r>
      <w:r w:rsidR="00962BB4">
        <w:rPr>
          <w:sz w:val="28"/>
          <w:szCs w:val="28"/>
        </w:rPr>
        <w:t>Международн</w:t>
      </w:r>
      <w:r w:rsidR="007D38AF">
        <w:rPr>
          <w:sz w:val="28"/>
          <w:szCs w:val="28"/>
        </w:rPr>
        <w:t>ому</w:t>
      </w:r>
      <w:r w:rsidR="00962BB4">
        <w:rPr>
          <w:sz w:val="28"/>
          <w:szCs w:val="28"/>
        </w:rPr>
        <w:t xml:space="preserve"> женск</w:t>
      </w:r>
      <w:r w:rsidR="007D38AF">
        <w:rPr>
          <w:sz w:val="28"/>
          <w:szCs w:val="28"/>
        </w:rPr>
        <w:t>ому</w:t>
      </w:r>
      <w:r w:rsidR="00962BB4">
        <w:rPr>
          <w:sz w:val="28"/>
          <w:szCs w:val="28"/>
        </w:rPr>
        <w:t xml:space="preserve"> д</w:t>
      </w:r>
      <w:r w:rsidR="007D38AF">
        <w:rPr>
          <w:sz w:val="28"/>
          <w:szCs w:val="28"/>
        </w:rPr>
        <w:t>ню</w:t>
      </w:r>
      <w:r w:rsidR="00962BB4">
        <w:rPr>
          <w:sz w:val="28"/>
          <w:szCs w:val="28"/>
        </w:rPr>
        <w:t>», «Маслениц</w:t>
      </w:r>
      <w:r w:rsidR="007D38AF">
        <w:rPr>
          <w:sz w:val="28"/>
          <w:szCs w:val="28"/>
        </w:rPr>
        <w:t>е</w:t>
      </w:r>
      <w:r w:rsidR="00962BB4">
        <w:rPr>
          <w:sz w:val="28"/>
          <w:szCs w:val="28"/>
        </w:rPr>
        <w:t>»</w:t>
      </w:r>
      <w:r w:rsidR="003139DA">
        <w:rPr>
          <w:sz w:val="28"/>
          <w:szCs w:val="28"/>
        </w:rPr>
        <w:t>, Пасхе, Дню П</w:t>
      </w:r>
      <w:r w:rsidR="00E155FD">
        <w:rPr>
          <w:sz w:val="28"/>
          <w:szCs w:val="28"/>
        </w:rPr>
        <w:t>о</w:t>
      </w:r>
      <w:r w:rsidR="003139DA">
        <w:rPr>
          <w:sz w:val="28"/>
          <w:szCs w:val="28"/>
        </w:rPr>
        <w:t>беды</w:t>
      </w:r>
      <w:r w:rsidR="00F41D95">
        <w:rPr>
          <w:sz w:val="28"/>
          <w:szCs w:val="28"/>
        </w:rPr>
        <w:t>, Дню пожилого человека, Декаде инвалидов.</w:t>
      </w:r>
    </w:p>
    <w:p w:rsidR="00745875" w:rsidRDefault="007D0632" w:rsidP="005E3D1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Силами социальных работников, с привлечением спонсоров организовывалось поздравление на дому получателей социальных услуг с праздниками.</w:t>
      </w:r>
      <w:r w:rsidR="00962BB4">
        <w:rPr>
          <w:sz w:val="28"/>
          <w:szCs w:val="28"/>
        </w:rPr>
        <w:t xml:space="preserve"> </w:t>
      </w:r>
      <w:r w:rsidR="004378B6">
        <w:rPr>
          <w:rFonts w:eastAsia="Calibri"/>
          <w:sz w:val="28"/>
          <w:szCs w:val="28"/>
          <w:lang w:eastAsia="en-US"/>
        </w:rPr>
        <w:t>В отделениях</w:t>
      </w:r>
      <w:r w:rsidR="00BC1F94">
        <w:rPr>
          <w:rFonts w:eastAsia="Calibri"/>
          <w:sz w:val="28"/>
          <w:szCs w:val="28"/>
          <w:lang w:eastAsia="en-US"/>
        </w:rPr>
        <w:t xml:space="preserve"> социального обслуживания на дому</w:t>
      </w:r>
      <w:r w:rsidR="004378B6">
        <w:rPr>
          <w:rFonts w:eastAsia="Calibri"/>
          <w:sz w:val="28"/>
          <w:szCs w:val="28"/>
          <w:lang w:eastAsia="en-US"/>
        </w:rPr>
        <w:t xml:space="preserve"> активно используется такая технология как </w:t>
      </w:r>
      <w:r w:rsidR="00364642">
        <w:rPr>
          <w:rFonts w:eastAsia="Calibri"/>
          <w:sz w:val="28"/>
          <w:szCs w:val="28"/>
          <w:lang w:eastAsia="en-US"/>
        </w:rPr>
        <w:t>«праздник</w:t>
      </w:r>
      <w:r w:rsidR="004378B6">
        <w:rPr>
          <w:rFonts w:eastAsia="Calibri"/>
          <w:sz w:val="28"/>
          <w:szCs w:val="28"/>
          <w:lang w:eastAsia="en-US"/>
        </w:rPr>
        <w:t xml:space="preserve"> на дому», за отчетный </w:t>
      </w:r>
      <w:r w:rsidR="00364642">
        <w:rPr>
          <w:rFonts w:eastAsia="Calibri"/>
          <w:sz w:val="28"/>
          <w:szCs w:val="28"/>
          <w:lang w:eastAsia="en-US"/>
        </w:rPr>
        <w:t>период</w:t>
      </w:r>
      <w:r w:rsidR="0053311E">
        <w:rPr>
          <w:rFonts w:eastAsia="Calibri"/>
          <w:sz w:val="28"/>
          <w:szCs w:val="28"/>
          <w:lang w:eastAsia="en-US"/>
        </w:rPr>
        <w:t xml:space="preserve"> </w:t>
      </w:r>
      <w:r w:rsidR="00904770" w:rsidRPr="00904770">
        <w:rPr>
          <w:rFonts w:eastAsia="Calibri"/>
          <w:b/>
          <w:bCs/>
          <w:sz w:val="28"/>
          <w:szCs w:val="28"/>
          <w:lang w:eastAsia="en-US"/>
        </w:rPr>
        <w:t>40</w:t>
      </w:r>
      <w:r w:rsidR="00904770">
        <w:rPr>
          <w:rFonts w:eastAsia="Calibri"/>
          <w:b/>
          <w:bCs/>
          <w:color w:val="FF0000"/>
          <w:sz w:val="28"/>
          <w:szCs w:val="28"/>
          <w:lang w:eastAsia="en-US"/>
        </w:rPr>
        <w:t xml:space="preserve"> </w:t>
      </w:r>
      <w:r w:rsidR="00364642" w:rsidRPr="00CC2A90">
        <w:rPr>
          <w:rFonts w:eastAsia="Calibri"/>
          <w:sz w:val="28"/>
          <w:szCs w:val="28"/>
          <w:lang w:eastAsia="en-US"/>
        </w:rPr>
        <w:t>юбиляров</w:t>
      </w:r>
      <w:r w:rsidR="004378B6" w:rsidRPr="00CC2A90">
        <w:rPr>
          <w:rFonts w:eastAsia="Calibri"/>
          <w:sz w:val="28"/>
          <w:szCs w:val="28"/>
          <w:lang w:eastAsia="en-US"/>
        </w:rPr>
        <w:t xml:space="preserve"> </w:t>
      </w:r>
      <w:r w:rsidR="004378B6">
        <w:rPr>
          <w:rFonts w:eastAsia="Calibri"/>
          <w:sz w:val="28"/>
          <w:szCs w:val="28"/>
          <w:lang w:eastAsia="en-US"/>
        </w:rPr>
        <w:t>были поздравлены, с привлечением специалистов сельских поселений, подарки приобретались за счет спонсорских средств. Востребованной остается такая форма работы как</w:t>
      </w:r>
      <w:r w:rsidR="003139DA">
        <w:rPr>
          <w:rFonts w:eastAsia="Calibri"/>
          <w:sz w:val="28"/>
          <w:szCs w:val="28"/>
          <w:lang w:eastAsia="en-US"/>
        </w:rPr>
        <w:t>, «</w:t>
      </w:r>
      <w:r w:rsidR="004378B6">
        <w:rPr>
          <w:rFonts w:eastAsia="Calibri"/>
          <w:sz w:val="28"/>
          <w:szCs w:val="28"/>
          <w:lang w:eastAsia="en-US"/>
        </w:rPr>
        <w:t>рейды милосердия», бесплатное оказание социальных услуг группой социальных работников.</w:t>
      </w:r>
    </w:p>
    <w:p w:rsidR="001A19C6" w:rsidRPr="00961A31" w:rsidRDefault="004378B6" w:rsidP="005E3D17">
      <w:pPr>
        <w:jc w:val="both"/>
        <w:rPr>
          <w:rFonts w:eastAsia="Calibri"/>
          <w:sz w:val="28"/>
          <w:szCs w:val="28"/>
          <w:lang w:eastAsia="en-US"/>
        </w:rPr>
      </w:pPr>
      <w:r w:rsidRPr="00961A31">
        <w:rPr>
          <w:rFonts w:eastAsia="Calibri"/>
          <w:sz w:val="28"/>
          <w:szCs w:val="28"/>
          <w:lang w:eastAsia="en-US"/>
        </w:rPr>
        <w:t xml:space="preserve"> За </w:t>
      </w:r>
      <w:r w:rsidR="007A4270">
        <w:rPr>
          <w:rFonts w:eastAsia="Calibri"/>
          <w:sz w:val="28"/>
          <w:szCs w:val="28"/>
          <w:lang w:eastAsia="en-US"/>
        </w:rPr>
        <w:t>12</w:t>
      </w:r>
      <w:r w:rsidRPr="00961A31">
        <w:rPr>
          <w:rFonts w:eastAsia="Calibri"/>
          <w:sz w:val="28"/>
          <w:szCs w:val="28"/>
          <w:lang w:eastAsia="en-US"/>
        </w:rPr>
        <w:t xml:space="preserve"> месяц</w:t>
      </w:r>
      <w:r w:rsidR="00D6535B" w:rsidRPr="00961A31">
        <w:rPr>
          <w:rFonts w:eastAsia="Calibri"/>
          <w:sz w:val="28"/>
          <w:szCs w:val="28"/>
          <w:lang w:eastAsia="en-US"/>
        </w:rPr>
        <w:t>ев</w:t>
      </w:r>
      <w:r w:rsidRPr="00961A31">
        <w:rPr>
          <w:rFonts w:eastAsia="Calibri"/>
          <w:sz w:val="28"/>
          <w:szCs w:val="28"/>
          <w:lang w:eastAsia="en-US"/>
        </w:rPr>
        <w:t xml:space="preserve"> было оказано </w:t>
      </w:r>
      <w:r w:rsidR="00B72A67" w:rsidRPr="00B72A67">
        <w:rPr>
          <w:rFonts w:eastAsia="Calibri"/>
          <w:b/>
          <w:sz w:val="28"/>
          <w:szCs w:val="28"/>
          <w:lang w:eastAsia="en-US"/>
        </w:rPr>
        <w:t>1360</w:t>
      </w:r>
      <w:r w:rsidR="00961A31" w:rsidRPr="007A4270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961A31">
        <w:rPr>
          <w:rFonts w:eastAsia="Calibri"/>
          <w:sz w:val="28"/>
          <w:szCs w:val="28"/>
          <w:lang w:eastAsia="en-US"/>
        </w:rPr>
        <w:t xml:space="preserve">услуг. </w:t>
      </w:r>
    </w:p>
    <w:p w:rsidR="00191A99" w:rsidRDefault="00A16A21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постоянном контроле</w:t>
      </w:r>
      <w:r w:rsidR="0057575B">
        <w:rPr>
          <w:sz w:val="28"/>
          <w:szCs w:val="28"/>
        </w:rPr>
        <w:t xml:space="preserve"> </w:t>
      </w:r>
      <w:r w:rsidR="00E155FD">
        <w:rPr>
          <w:sz w:val="28"/>
          <w:szCs w:val="28"/>
        </w:rPr>
        <w:t>эпидемиологическая безопасность</w:t>
      </w:r>
      <w:r>
        <w:rPr>
          <w:sz w:val="28"/>
          <w:szCs w:val="28"/>
        </w:rPr>
        <w:t xml:space="preserve"> в учреждении и особенно в социально-реабилитационном отделении</w:t>
      </w:r>
      <w:r w:rsidR="00364642">
        <w:rPr>
          <w:sz w:val="28"/>
          <w:szCs w:val="28"/>
        </w:rPr>
        <w:t>, усилены</w:t>
      </w:r>
      <w:r w:rsidR="0057575B">
        <w:rPr>
          <w:sz w:val="28"/>
          <w:szCs w:val="28"/>
        </w:rPr>
        <w:t xml:space="preserve"> меры по проведению дезинфицирующих мероприятий, режиму проветривания, соблюдению термометрии у сотрудников и пенсионеров </w:t>
      </w:r>
      <w:r>
        <w:rPr>
          <w:sz w:val="28"/>
          <w:szCs w:val="28"/>
        </w:rPr>
        <w:t>СРО</w:t>
      </w:r>
      <w:r w:rsidR="0057575B">
        <w:rPr>
          <w:sz w:val="28"/>
          <w:szCs w:val="28"/>
        </w:rPr>
        <w:t>.</w:t>
      </w:r>
    </w:p>
    <w:p w:rsidR="0057575B" w:rsidRDefault="00364642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Продолжает работу «телефон</w:t>
      </w:r>
      <w:r w:rsidR="0057575B">
        <w:rPr>
          <w:sz w:val="28"/>
          <w:szCs w:val="28"/>
        </w:rPr>
        <w:t xml:space="preserve"> горячей линии</w:t>
      </w:r>
      <w:r>
        <w:rPr>
          <w:sz w:val="28"/>
          <w:szCs w:val="28"/>
        </w:rPr>
        <w:t>»</w:t>
      </w:r>
      <w:r w:rsidR="0057575B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57575B">
        <w:rPr>
          <w:sz w:val="28"/>
          <w:szCs w:val="28"/>
        </w:rPr>
        <w:t>едется консультационно-раз</w:t>
      </w:r>
      <w:r w:rsidR="009806CE">
        <w:rPr>
          <w:sz w:val="28"/>
          <w:szCs w:val="28"/>
        </w:rPr>
        <w:t>ъяснительная работа</w:t>
      </w:r>
      <w:r>
        <w:rPr>
          <w:sz w:val="28"/>
          <w:szCs w:val="28"/>
        </w:rPr>
        <w:t xml:space="preserve"> по вопросам социального обслуживания, о</w:t>
      </w:r>
      <w:r w:rsidR="008B53BE">
        <w:rPr>
          <w:sz w:val="28"/>
          <w:szCs w:val="28"/>
        </w:rPr>
        <w:t>б</w:t>
      </w:r>
      <w:r>
        <w:rPr>
          <w:sz w:val="28"/>
          <w:szCs w:val="28"/>
        </w:rPr>
        <w:t xml:space="preserve">еспечения ТСР, использования </w:t>
      </w:r>
      <w:r w:rsidR="008B53BE">
        <w:rPr>
          <w:sz w:val="28"/>
          <w:szCs w:val="28"/>
        </w:rPr>
        <w:t>«социальн</w:t>
      </w:r>
      <w:r w:rsidR="00FC070B">
        <w:rPr>
          <w:sz w:val="28"/>
          <w:szCs w:val="28"/>
        </w:rPr>
        <w:t>ым</w:t>
      </w:r>
      <w:r>
        <w:rPr>
          <w:sz w:val="28"/>
          <w:szCs w:val="28"/>
        </w:rPr>
        <w:t xml:space="preserve"> такси»</w:t>
      </w:r>
      <w:r w:rsidR="009806CE">
        <w:rPr>
          <w:sz w:val="28"/>
          <w:szCs w:val="28"/>
        </w:rPr>
        <w:t>.</w:t>
      </w:r>
      <w:r w:rsidR="00BA3A27">
        <w:rPr>
          <w:sz w:val="28"/>
          <w:szCs w:val="28"/>
        </w:rPr>
        <w:t xml:space="preserve"> На </w:t>
      </w:r>
      <w:r w:rsidR="00D64C8C">
        <w:rPr>
          <w:sz w:val="28"/>
          <w:szCs w:val="28"/>
        </w:rPr>
        <w:t>«горячую</w:t>
      </w:r>
      <w:r w:rsidR="00BA3A27">
        <w:rPr>
          <w:sz w:val="28"/>
          <w:szCs w:val="28"/>
        </w:rPr>
        <w:t xml:space="preserve"> линию» обратились </w:t>
      </w:r>
      <w:r w:rsidR="00D15D8F">
        <w:rPr>
          <w:sz w:val="28"/>
          <w:szCs w:val="28"/>
        </w:rPr>
        <w:t xml:space="preserve">с начала года </w:t>
      </w:r>
      <w:r w:rsidR="00DE0129" w:rsidRPr="00B72A67">
        <w:rPr>
          <w:b/>
          <w:bCs/>
          <w:sz w:val="28"/>
          <w:szCs w:val="28"/>
        </w:rPr>
        <w:t>74</w:t>
      </w:r>
      <w:r w:rsidR="00D15D8F" w:rsidRPr="007A4270">
        <w:rPr>
          <w:color w:val="FF0000"/>
          <w:sz w:val="28"/>
          <w:szCs w:val="28"/>
        </w:rPr>
        <w:t xml:space="preserve"> </w:t>
      </w:r>
      <w:r w:rsidR="00D15D8F">
        <w:rPr>
          <w:sz w:val="28"/>
          <w:szCs w:val="28"/>
        </w:rPr>
        <w:t>человек</w:t>
      </w:r>
      <w:r w:rsidR="00DE0129">
        <w:rPr>
          <w:sz w:val="28"/>
          <w:szCs w:val="28"/>
        </w:rPr>
        <w:t>а</w:t>
      </w:r>
      <w:r w:rsidR="00D15D8F">
        <w:rPr>
          <w:sz w:val="28"/>
          <w:szCs w:val="28"/>
        </w:rPr>
        <w:t>.</w:t>
      </w:r>
    </w:p>
    <w:p w:rsidR="00364642" w:rsidRDefault="00364642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Продолжаются занятия в «Университете третьего возраста». Охотно пенсионеры посещают факультеты: компьютерной грамотности, прикладного </w:t>
      </w:r>
      <w:r w:rsidR="008B53BE">
        <w:rPr>
          <w:sz w:val="28"/>
          <w:szCs w:val="28"/>
        </w:rPr>
        <w:t>искусства «</w:t>
      </w:r>
      <w:r>
        <w:rPr>
          <w:sz w:val="28"/>
          <w:szCs w:val="28"/>
        </w:rPr>
        <w:t>Антилень</w:t>
      </w:r>
      <w:r w:rsidR="0035615A">
        <w:rPr>
          <w:sz w:val="28"/>
          <w:szCs w:val="28"/>
        </w:rPr>
        <w:t>», ЗОЖ</w:t>
      </w:r>
      <w:r w:rsidR="008B53BE">
        <w:rPr>
          <w:sz w:val="28"/>
          <w:szCs w:val="28"/>
        </w:rPr>
        <w:t>, «Литературную гостиную».</w:t>
      </w:r>
      <w:r w:rsidR="00A16A21" w:rsidRPr="00A16A21">
        <w:t xml:space="preserve"> </w:t>
      </w:r>
      <w:r w:rsidR="00A16A21">
        <w:t xml:space="preserve"> </w:t>
      </w:r>
      <w:r w:rsidR="00A16A21" w:rsidRPr="00A16A21">
        <w:rPr>
          <w:sz w:val="28"/>
          <w:szCs w:val="28"/>
        </w:rPr>
        <w:t xml:space="preserve">В работе используются инновационные технологии, </w:t>
      </w:r>
      <w:proofErr w:type="spellStart"/>
      <w:r w:rsidR="00A16A21" w:rsidRPr="00A16A21">
        <w:rPr>
          <w:sz w:val="28"/>
          <w:szCs w:val="28"/>
        </w:rPr>
        <w:t>кинотерапия</w:t>
      </w:r>
      <w:proofErr w:type="spellEnd"/>
      <w:r w:rsidR="00A16A21" w:rsidRPr="00A16A21">
        <w:rPr>
          <w:sz w:val="28"/>
          <w:szCs w:val="28"/>
        </w:rPr>
        <w:t xml:space="preserve">, игротерапия, </w:t>
      </w:r>
      <w:proofErr w:type="spellStart"/>
      <w:r w:rsidR="00A16A21" w:rsidRPr="00A16A21">
        <w:rPr>
          <w:sz w:val="28"/>
          <w:szCs w:val="28"/>
        </w:rPr>
        <w:t>ландшафтотерапия</w:t>
      </w:r>
      <w:proofErr w:type="spellEnd"/>
      <w:r w:rsidR="00A16A21" w:rsidRPr="00A16A21">
        <w:rPr>
          <w:sz w:val="28"/>
          <w:szCs w:val="28"/>
        </w:rPr>
        <w:t xml:space="preserve">, ароматерапия, терапия воспоминаниями, смехотерапия, пальчиковая, глазная гимнастика также востребованы. </w:t>
      </w:r>
      <w:r w:rsidR="00A16A21">
        <w:rPr>
          <w:sz w:val="28"/>
          <w:szCs w:val="28"/>
        </w:rPr>
        <w:t xml:space="preserve"> В рамках работы факультета было оказано</w:t>
      </w:r>
      <w:r w:rsidR="00A16A21" w:rsidRPr="00961A31">
        <w:rPr>
          <w:sz w:val="28"/>
          <w:szCs w:val="28"/>
        </w:rPr>
        <w:t xml:space="preserve"> </w:t>
      </w:r>
      <w:r w:rsidR="007A4270">
        <w:rPr>
          <w:b/>
          <w:bCs/>
          <w:sz w:val="28"/>
          <w:szCs w:val="28"/>
        </w:rPr>
        <w:t xml:space="preserve">4793 </w:t>
      </w:r>
      <w:r w:rsidR="00A16A21" w:rsidRPr="00A16A21">
        <w:rPr>
          <w:sz w:val="28"/>
          <w:szCs w:val="28"/>
        </w:rPr>
        <w:t>услуг</w:t>
      </w:r>
      <w:r w:rsidR="007A4270">
        <w:rPr>
          <w:sz w:val="28"/>
          <w:szCs w:val="28"/>
        </w:rPr>
        <w:t>и</w:t>
      </w:r>
      <w:r w:rsidR="00A16A21" w:rsidRPr="00A16A21">
        <w:rPr>
          <w:sz w:val="28"/>
          <w:szCs w:val="28"/>
        </w:rPr>
        <w:t>.</w:t>
      </w:r>
      <w:r w:rsidR="0053311E">
        <w:rPr>
          <w:sz w:val="28"/>
          <w:szCs w:val="28"/>
        </w:rPr>
        <w:t xml:space="preserve"> </w:t>
      </w:r>
    </w:p>
    <w:p w:rsidR="00FC070B" w:rsidRDefault="000B0097" w:rsidP="007A4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работники приняли </w:t>
      </w:r>
      <w:r w:rsidR="00AF4F6F">
        <w:rPr>
          <w:sz w:val="28"/>
          <w:szCs w:val="28"/>
        </w:rPr>
        <w:t>активное участие в электронном предварительном голосовании по кандидатурам для последующего выдвижения от партии «Единая Россия» кандидатами в депутаты законодательных органов государственной власти субъектов Российской Федерации в рамках проведения единого дня голосования 2023 года.</w:t>
      </w:r>
      <w:r w:rsidR="00B103BD">
        <w:rPr>
          <w:sz w:val="28"/>
          <w:szCs w:val="28"/>
        </w:rPr>
        <w:t xml:space="preserve"> А также </w:t>
      </w:r>
      <w:r w:rsidR="00B103BD">
        <w:rPr>
          <w:sz w:val="28"/>
          <w:szCs w:val="28"/>
        </w:rPr>
        <w:lastRenderedPageBreak/>
        <w:t xml:space="preserve">на </w:t>
      </w:r>
      <w:r w:rsidR="00C7296D">
        <w:rPr>
          <w:sz w:val="28"/>
          <w:szCs w:val="28"/>
        </w:rPr>
        <w:t>выборах депутатов</w:t>
      </w:r>
      <w:r w:rsidR="00B103BD">
        <w:rPr>
          <w:sz w:val="28"/>
          <w:szCs w:val="28"/>
        </w:rPr>
        <w:t xml:space="preserve"> Законодательного собрания Ростовской области седьмого созыва.</w:t>
      </w:r>
    </w:p>
    <w:p w:rsidR="00F41D95" w:rsidRDefault="00443017" w:rsidP="007A4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4270" w:rsidRPr="007A4270">
        <w:rPr>
          <w:sz w:val="28"/>
          <w:szCs w:val="28"/>
        </w:rPr>
        <w:t xml:space="preserve">С сентября 2023 года Октябрьский район стал «пилотной» территорией по внедрению системы «долговременного ухода». </w:t>
      </w:r>
    </w:p>
    <w:p w:rsidR="007A4270" w:rsidRPr="007A4270" w:rsidRDefault="007A4270" w:rsidP="007A4270">
      <w:pPr>
        <w:jc w:val="both"/>
        <w:rPr>
          <w:sz w:val="28"/>
          <w:szCs w:val="28"/>
        </w:rPr>
      </w:pPr>
      <w:r w:rsidRPr="007A4270">
        <w:rPr>
          <w:sz w:val="28"/>
          <w:szCs w:val="28"/>
        </w:rPr>
        <w:t xml:space="preserve">За период с 18 сентября по 4 декабря 77 человек прошли обучение по квалификации «помощник по уходу», приступили к своим должностным обязанностям и стали осуществлять уход за тяжелобольными жителями района. </w:t>
      </w:r>
      <w:r w:rsidR="00FC070B" w:rsidRPr="00FC070B">
        <w:rPr>
          <w:sz w:val="28"/>
          <w:szCs w:val="28"/>
        </w:rPr>
        <w:t>Ими занято 59 ставок. Т.е. это 59 новых рабочих мест. Зарплата помощника на 1 ставку 43157 рублей.</w:t>
      </w:r>
      <w:r w:rsidRPr="007A4270">
        <w:rPr>
          <w:sz w:val="28"/>
          <w:szCs w:val="28"/>
        </w:rPr>
        <w:t>100 человек признаны нуждающимися в долговременном уходе</w:t>
      </w:r>
      <w:r>
        <w:rPr>
          <w:sz w:val="28"/>
          <w:szCs w:val="28"/>
        </w:rPr>
        <w:t>.</w:t>
      </w:r>
      <w:r w:rsidRPr="007A4270">
        <w:rPr>
          <w:sz w:val="28"/>
          <w:szCs w:val="28"/>
        </w:rPr>
        <w:t xml:space="preserve"> </w:t>
      </w:r>
    </w:p>
    <w:p w:rsidR="00C7296D" w:rsidRDefault="007A4270" w:rsidP="007A4270">
      <w:pPr>
        <w:jc w:val="both"/>
        <w:rPr>
          <w:sz w:val="28"/>
          <w:szCs w:val="28"/>
        </w:rPr>
      </w:pPr>
      <w:r w:rsidRPr="007A4270">
        <w:rPr>
          <w:sz w:val="28"/>
          <w:szCs w:val="28"/>
        </w:rPr>
        <w:t>Учреждением проведена закупка ТСР для «пункта проката» и оборудования «школы ухода» в рамках «пилотного проекта». Все признанные нуждающимися в долговременном уходе смогут получить средства реабилитации на безвозмездной основе. В перечень входит порядка 40 наименований. Это позволит улучшить жизнедеятельность получателей социальных услуг и облегчит помощникам оказание услуг по уходу. Также на базе ЦСО организуется «школа ухода» для обучения родственников тяжелобольных граждан пользованию ТСР.</w:t>
      </w:r>
      <w:r w:rsidR="00446BD1">
        <w:rPr>
          <w:sz w:val="28"/>
          <w:szCs w:val="28"/>
        </w:rPr>
        <w:t xml:space="preserve">            </w:t>
      </w:r>
    </w:p>
    <w:p w:rsidR="00F41D95" w:rsidRDefault="00446BD1" w:rsidP="007A4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4C8C" w:rsidRPr="00D64C8C">
        <w:rPr>
          <w:sz w:val="28"/>
          <w:szCs w:val="28"/>
        </w:rPr>
        <w:t xml:space="preserve">Социально-реабилитационным отделением за </w:t>
      </w:r>
      <w:r w:rsidR="00C7296D">
        <w:rPr>
          <w:sz w:val="28"/>
          <w:szCs w:val="28"/>
        </w:rPr>
        <w:t>12</w:t>
      </w:r>
      <w:r w:rsidR="00250AD8">
        <w:rPr>
          <w:sz w:val="28"/>
          <w:szCs w:val="28"/>
        </w:rPr>
        <w:t xml:space="preserve"> </w:t>
      </w:r>
      <w:r w:rsidR="00FC070B">
        <w:rPr>
          <w:sz w:val="28"/>
          <w:szCs w:val="28"/>
        </w:rPr>
        <w:t xml:space="preserve">месяцев </w:t>
      </w:r>
      <w:r w:rsidR="00FC070B" w:rsidRPr="00D64C8C">
        <w:rPr>
          <w:sz w:val="28"/>
          <w:szCs w:val="28"/>
        </w:rPr>
        <w:t>2023</w:t>
      </w:r>
      <w:r w:rsidR="00D64C8C" w:rsidRPr="00D64C8C">
        <w:rPr>
          <w:sz w:val="28"/>
          <w:szCs w:val="28"/>
        </w:rPr>
        <w:t xml:space="preserve">г. </w:t>
      </w:r>
      <w:r w:rsidR="00D64C8C" w:rsidRPr="00961A31">
        <w:rPr>
          <w:sz w:val="28"/>
          <w:szCs w:val="28"/>
        </w:rPr>
        <w:t xml:space="preserve">было обслужено </w:t>
      </w:r>
      <w:r w:rsidR="0016277B">
        <w:rPr>
          <w:sz w:val="28"/>
          <w:szCs w:val="28"/>
        </w:rPr>
        <w:t>86</w:t>
      </w:r>
      <w:r w:rsidR="00961A31" w:rsidRPr="00961A31">
        <w:rPr>
          <w:sz w:val="28"/>
          <w:szCs w:val="28"/>
        </w:rPr>
        <w:t xml:space="preserve"> </w:t>
      </w:r>
      <w:r w:rsidR="00D64C8C" w:rsidRPr="00961A31">
        <w:rPr>
          <w:sz w:val="28"/>
          <w:szCs w:val="28"/>
        </w:rPr>
        <w:t xml:space="preserve">человек, из них </w:t>
      </w:r>
      <w:r w:rsidR="0016277B">
        <w:rPr>
          <w:sz w:val="28"/>
          <w:szCs w:val="28"/>
        </w:rPr>
        <w:t>18</w:t>
      </w:r>
      <w:r w:rsidR="00D64C8C" w:rsidRPr="00961A31">
        <w:rPr>
          <w:sz w:val="28"/>
          <w:szCs w:val="28"/>
        </w:rPr>
        <w:t xml:space="preserve"> инвалидов. </w:t>
      </w:r>
      <w:r w:rsidR="00D64C8C" w:rsidRPr="00DE0129">
        <w:rPr>
          <w:sz w:val="28"/>
          <w:szCs w:val="28"/>
        </w:rPr>
        <w:t xml:space="preserve">Оказано </w:t>
      </w:r>
      <w:r w:rsidR="0016277B" w:rsidRPr="00FC070B">
        <w:rPr>
          <w:b/>
          <w:bCs/>
          <w:sz w:val="28"/>
          <w:szCs w:val="28"/>
        </w:rPr>
        <w:t>127906</w:t>
      </w:r>
      <w:r w:rsidR="00D64C8C" w:rsidRPr="00FC070B">
        <w:rPr>
          <w:b/>
          <w:bCs/>
          <w:sz w:val="28"/>
          <w:szCs w:val="28"/>
        </w:rPr>
        <w:t xml:space="preserve"> </w:t>
      </w:r>
      <w:r w:rsidR="00D64C8C" w:rsidRPr="00DE0129">
        <w:rPr>
          <w:sz w:val="28"/>
          <w:szCs w:val="28"/>
        </w:rPr>
        <w:t xml:space="preserve">услуг. </w:t>
      </w:r>
      <w:r w:rsidR="00F41D95">
        <w:rPr>
          <w:sz w:val="28"/>
          <w:szCs w:val="28"/>
        </w:rPr>
        <w:t xml:space="preserve"> </w:t>
      </w:r>
    </w:p>
    <w:p w:rsidR="00D64C8C" w:rsidRPr="00036C10" w:rsidRDefault="00F41D95" w:rsidP="007A4270">
      <w:pPr>
        <w:jc w:val="both"/>
        <w:rPr>
          <w:sz w:val="28"/>
          <w:szCs w:val="28"/>
        </w:rPr>
      </w:pPr>
      <w:r w:rsidRPr="00036C10">
        <w:rPr>
          <w:sz w:val="28"/>
          <w:szCs w:val="28"/>
        </w:rPr>
        <w:t xml:space="preserve">На </w:t>
      </w:r>
      <w:r w:rsidR="00250AD8" w:rsidRPr="00036C10">
        <w:rPr>
          <w:sz w:val="28"/>
          <w:szCs w:val="28"/>
        </w:rPr>
        <w:t>01.</w:t>
      </w:r>
      <w:r w:rsidRPr="00036C10">
        <w:rPr>
          <w:sz w:val="28"/>
          <w:szCs w:val="28"/>
        </w:rPr>
        <w:t>01</w:t>
      </w:r>
      <w:r w:rsidR="00250AD8" w:rsidRPr="00036C10">
        <w:rPr>
          <w:sz w:val="28"/>
          <w:szCs w:val="28"/>
        </w:rPr>
        <w:t>.2</w:t>
      </w:r>
      <w:r w:rsidRPr="00036C10">
        <w:rPr>
          <w:sz w:val="28"/>
          <w:szCs w:val="28"/>
        </w:rPr>
        <w:t>4</w:t>
      </w:r>
      <w:r w:rsidR="00250AD8" w:rsidRPr="00036C10">
        <w:rPr>
          <w:sz w:val="28"/>
          <w:szCs w:val="28"/>
        </w:rPr>
        <w:t>г.</w:t>
      </w:r>
      <w:r w:rsidR="00D64C8C" w:rsidRPr="00036C10">
        <w:rPr>
          <w:sz w:val="28"/>
          <w:szCs w:val="28"/>
        </w:rPr>
        <w:t xml:space="preserve"> в отделении </w:t>
      </w:r>
      <w:r w:rsidR="00250AD8" w:rsidRPr="00036C10">
        <w:rPr>
          <w:sz w:val="28"/>
          <w:szCs w:val="28"/>
        </w:rPr>
        <w:t xml:space="preserve">на обслуживании </w:t>
      </w:r>
      <w:r w:rsidR="00D64C8C" w:rsidRPr="00036C10">
        <w:rPr>
          <w:sz w:val="28"/>
          <w:szCs w:val="28"/>
        </w:rPr>
        <w:t xml:space="preserve">находятся </w:t>
      </w:r>
      <w:r w:rsidR="00DE0129" w:rsidRPr="00036C10">
        <w:rPr>
          <w:b/>
          <w:bCs/>
          <w:sz w:val="28"/>
          <w:szCs w:val="28"/>
        </w:rPr>
        <w:t>29</w:t>
      </w:r>
      <w:r w:rsidR="00D64C8C" w:rsidRPr="00036C10">
        <w:rPr>
          <w:sz w:val="28"/>
          <w:szCs w:val="28"/>
        </w:rPr>
        <w:t xml:space="preserve"> пенсионеров.</w:t>
      </w:r>
    </w:p>
    <w:p w:rsidR="00446BD1" w:rsidRPr="00446BD1" w:rsidRDefault="00D64C8C" w:rsidP="00446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41D95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</w:t>
      </w:r>
      <w:r w:rsidR="00446BD1" w:rsidRPr="00446BD1">
        <w:rPr>
          <w:sz w:val="28"/>
          <w:szCs w:val="28"/>
        </w:rPr>
        <w:t xml:space="preserve">, проживающим были оказаны различные виды услуг, согласно индивидуальной программе предоставления социальных услуг, нормативам и стандартам.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Для создания благоприятного</w:t>
      </w:r>
      <w:r w:rsidR="00851046">
        <w:rPr>
          <w:sz w:val="28"/>
          <w:szCs w:val="28"/>
        </w:rPr>
        <w:t>-</w:t>
      </w:r>
      <w:r w:rsidRPr="00446BD1">
        <w:rPr>
          <w:sz w:val="28"/>
          <w:szCs w:val="28"/>
        </w:rPr>
        <w:t xml:space="preserve">психологического климата </w:t>
      </w:r>
      <w:r w:rsidR="00D64C8C">
        <w:rPr>
          <w:sz w:val="28"/>
          <w:szCs w:val="28"/>
        </w:rPr>
        <w:t xml:space="preserve">с </w:t>
      </w:r>
      <w:r w:rsidRPr="00446BD1">
        <w:rPr>
          <w:sz w:val="28"/>
          <w:szCs w:val="28"/>
        </w:rPr>
        <w:t>пенсионер</w:t>
      </w:r>
      <w:r w:rsidR="00D64C8C">
        <w:rPr>
          <w:sz w:val="28"/>
          <w:szCs w:val="28"/>
        </w:rPr>
        <w:t>ами</w:t>
      </w:r>
      <w:r w:rsidRPr="00446BD1">
        <w:rPr>
          <w:sz w:val="28"/>
          <w:szCs w:val="28"/>
        </w:rPr>
        <w:t xml:space="preserve"> и инвалид</w:t>
      </w:r>
      <w:r w:rsidR="00D64C8C">
        <w:rPr>
          <w:sz w:val="28"/>
          <w:szCs w:val="28"/>
        </w:rPr>
        <w:t>ами</w:t>
      </w:r>
      <w:r w:rsidRPr="00446BD1">
        <w:rPr>
          <w:sz w:val="28"/>
          <w:szCs w:val="28"/>
        </w:rPr>
        <w:t xml:space="preserve"> социально</w:t>
      </w:r>
      <w:r w:rsidR="00851046">
        <w:rPr>
          <w:sz w:val="28"/>
          <w:szCs w:val="28"/>
        </w:rPr>
        <w:t>-</w:t>
      </w:r>
      <w:r w:rsidRPr="00446BD1">
        <w:rPr>
          <w:sz w:val="28"/>
          <w:szCs w:val="28"/>
        </w:rPr>
        <w:t xml:space="preserve">реабилитационного отделения психологом </w:t>
      </w:r>
      <w:r>
        <w:rPr>
          <w:sz w:val="28"/>
          <w:szCs w:val="28"/>
        </w:rPr>
        <w:t xml:space="preserve"> </w:t>
      </w:r>
      <w:r w:rsidRPr="00446BD1">
        <w:rPr>
          <w:sz w:val="28"/>
          <w:szCs w:val="28"/>
        </w:rPr>
        <w:t xml:space="preserve"> была проделана следующая работа: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Индивидуальные занятия в виде бесед на волнующие их темы, анкетирование для выявления личностных характеристик и эмоциональной </w:t>
      </w:r>
      <w:r>
        <w:rPr>
          <w:sz w:val="28"/>
          <w:szCs w:val="28"/>
        </w:rPr>
        <w:t>стабильности.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Занятия с вновь поступившими </w:t>
      </w:r>
      <w:r w:rsidR="00D64C8C">
        <w:rPr>
          <w:sz w:val="28"/>
          <w:szCs w:val="28"/>
        </w:rPr>
        <w:t xml:space="preserve">получателями социальных услуг </w:t>
      </w:r>
      <w:r w:rsidRPr="00446BD1">
        <w:rPr>
          <w:sz w:val="28"/>
          <w:szCs w:val="28"/>
        </w:rPr>
        <w:t xml:space="preserve">по адаптации к новым условиям жизни: беседа, анкетирование. Помощь в развитие навыков поведения в социальных ситуациях, развитие коммуникативных способностей. 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</w:t>
      </w:r>
      <w:r>
        <w:rPr>
          <w:sz w:val="28"/>
          <w:szCs w:val="28"/>
        </w:rPr>
        <w:t>С</w:t>
      </w:r>
      <w:r w:rsidRPr="00446BD1">
        <w:rPr>
          <w:sz w:val="28"/>
          <w:szCs w:val="28"/>
        </w:rPr>
        <w:t xml:space="preserve"> пенсионер</w:t>
      </w:r>
      <w:r>
        <w:rPr>
          <w:sz w:val="28"/>
          <w:szCs w:val="28"/>
        </w:rPr>
        <w:t xml:space="preserve">ами и  </w:t>
      </w:r>
      <w:r w:rsidRPr="00446BD1">
        <w:rPr>
          <w:sz w:val="28"/>
          <w:szCs w:val="28"/>
        </w:rPr>
        <w:t xml:space="preserve"> инвалид</w:t>
      </w:r>
      <w:r>
        <w:rPr>
          <w:sz w:val="28"/>
          <w:szCs w:val="28"/>
        </w:rPr>
        <w:t>ами</w:t>
      </w:r>
      <w:r w:rsidRPr="00446BD1">
        <w:rPr>
          <w:sz w:val="28"/>
          <w:szCs w:val="28"/>
        </w:rPr>
        <w:t xml:space="preserve"> социально</w:t>
      </w:r>
      <w:r w:rsidR="00851046">
        <w:rPr>
          <w:sz w:val="28"/>
          <w:szCs w:val="28"/>
        </w:rPr>
        <w:t>-</w:t>
      </w:r>
      <w:r w:rsidRPr="00446BD1">
        <w:rPr>
          <w:sz w:val="28"/>
          <w:szCs w:val="28"/>
        </w:rPr>
        <w:t xml:space="preserve"> реабилитационного отделения проводятся индивидуальные коррекционно-развивающие и групповые занятия, цель которых, устранение и профилактика нервных состояний, регуляция эмоционально</w:t>
      </w:r>
      <w:r w:rsidR="00851046">
        <w:rPr>
          <w:sz w:val="28"/>
          <w:szCs w:val="28"/>
        </w:rPr>
        <w:t>-</w:t>
      </w:r>
      <w:r w:rsidRPr="00446BD1">
        <w:rPr>
          <w:sz w:val="28"/>
          <w:szCs w:val="28"/>
        </w:rPr>
        <w:t xml:space="preserve">психического здоровья пожилых людей.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Групповые</w:t>
      </w:r>
      <w:r>
        <w:rPr>
          <w:sz w:val="28"/>
          <w:szCs w:val="28"/>
        </w:rPr>
        <w:t xml:space="preserve"> </w:t>
      </w:r>
      <w:r w:rsidRPr="00446BD1">
        <w:rPr>
          <w:sz w:val="28"/>
          <w:szCs w:val="28"/>
        </w:rPr>
        <w:t>занятия в различных формах посещают около 70 % проживающих</w:t>
      </w:r>
      <w:r>
        <w:rPr>
          <w:sz w:val="28"/>
          <w:szCs w:val="28"/>
        </w:rPr>
        <w:t>. Особенно популярны:</w:t>
      </w:r>
      <w:r w:rsidRPr="00446BD1">
        <w:rPr>
          <w:sz w:val="28"/>
          <w:szCs w:val="28"/>
        </w:rPr>
        <w:t xml:space="preserve"> релаксация</w:t>
      </w:r>
      <w:r>
        <w:rPr>
          <w:sz w:val="28"/>
          <w:szCs w:val="28"/>
        </w:rPr>
        <w:t>,</w:t>
      </w:r>
      <w:r w:rsidRPr="00446BD1">
        <w:rPr>
          <w:sz w:val="28"/>
          <w:szCs w:val="28"/>
        </w:rPr>
        <w:t xml:space="preserve"> техника «Аплодисменты»</w:t>
      </w:r>
      <w:r>
        <w:rPr>
          <w:sz w:val="28"/>
          <w:szCs w:val="28"/>
        </w:rPr>
        <w:t>,</w:t>
      </w:r>
      <w:r w:rsidRPr="00446BD1">
        <w:rPr>
          <w:sz w:val="28"/>
          <w:szCs w:val="28"/>
        </w:rPr>
        <w:t xml:space="preserve"> аутотренин</w:t>
      </w:r>
      <w:r>
        <w:rPr>
          <w:sz w:val="28"/>
          <w:szCs w:val="28"/>
        </w:rPr>
        <w:t>г,</w:t>
      </w:r>
      <w:r w:rsidRPr="00446BD1">
        <w:rPr>
          <w:sz w:val="28"/>
          <w:szCs w:val="28"/>
        </w:rPr>
        <w:t xml:space="preserve"> занятия по арт-терапии (у многих наблюдается развитие творческих способностей, происходит повышение самооценки и уровень само</w:t>
      </w:r>
      <w:r>
        <w:rPr>
          <w:sz w:val="28"/>
          <w:szCs w:val="28"/>
        </w:rPr>
        <w:t xml:space="preserve"> </w:t>
      </w:r>
      <w:r w:rsidRPr="00446BD1">
        <w:rPr>
          <w:sz w:val="28"/>
          <w:szCs w:val="28"/>
        </w:rPr>
        <w:t>понимания</w:t>
      </w:r>
      <w:r>
        <w:rPr>
          <w:sz w:val="28"/>
          <w:szCs w:val="28"/>
        </w:rPr>
        <w:t xml:space="preserve">), </w:t>
      </w:r>
      <w:r w:rsidRPr="00446BD1">
        <w:rPr>
          <w:sz w:val="28"/>
          <w:szCs w:val="28"/>
        </w:rPr>
        <w:t>ароматерапия</w:t>
      </w:r>
      <w:r>
        <w:rPr>
          <w:sz w:val="28"/>
          <w:szCs w:val="28"/>
        </w:rPr>
        <w:t>,</w:t>
      </w:r>
      <w:r w:rsidRPr="00446BD1">
        <w:rPr>
          <w:sz w:val="28"/>
          <w:szCs w:val="28"/>
        </w:rPr>
        <w:t xml:space="preserve"> точечный массаж</w:t>
      </w:r>
      <w:r>
        <w:rPr>
          <w:sz w:val="28"/>
          <w:szCs w:val="28"/>
        </w:rPr>
        <w:t xml:space="preserve">, </w:t>
      </w:r>
      <w:r w:rsidRPr="00446BD1">
        <w:rPr>
          <w:sz w:val="28"/>
          <w:szCs w:val="28"/>
        </w:rPr>
        <w:t>дыхательная гимнастика</w:t>
      </w:r>
      <w:r>
        <w:rPr>
          <w:sz w:val="28"/>
          <w:szCs w:val="28"/>
        </w:rPr>
        <w:t xml:space="preserve">, </w:t>
      </w:r>
      <w:r w:rsidRPr="00446BD1">
        <w:rPr>
          <w:sz w:val="28"/>
          <w:szCs w:val="28"/>
        </w:rPr>
        <w:t>терапия воспоминаниями</w:t>
      </w:r>
      <w:r>
        <w:rPr>
          <w:sz w:val="28"/>
          <w:szCs w:val="28"/>
        </w:rPr>
        <w:t xml:space="preserve">, </w:t>
      </w:r>
      <w:r w:rsidR="00CC2A90" w:rsidRPr="00446BD1">
        <w:rPr>
          <w:sz w:val="28"/>
          <w:szCs w:val="28"/>
        </w:rPr>
        <w:t>смехотерапия</w:t>
      </w:r>
      <w:r w:rsidR="00CC2A90">
        <w:rPr>
          <w:sz w:val="28"/>
          <w:szCs w:val="28"/>
        </w:rPr>
        <w:t>, фитотерапия</w:t>
      </w:r>
      <w:r w:rsidRPr="00446BD1">
        <w:rPr>
          <w:sz w:val="28"/>
          <w:szCs w:val="28"/>
        </w:rPr>
        <w:t xml:space="preserve"> (лечение травами).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В ходе этих занятий наблюдаются значительные изменения в формировании мотивации пожилых людей на улучшение качества своей </w:t>
      </w:r>
      <w:r w:rsidRPr="00446BD1">
        <w:rPr>
          <w:sz w:val="28"/>
          <w:szCs w:val="28"/>
        </w:rPr>
        <w:lastRenderedPageBreak/>
        <w:t>жизни, и на улучшение качества труда, а также, повысилась активность в участии во всех культурно-массовых и спортивно-оздоровительных мероприятиях.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Ежедневно с пенсионерами проводится утренняя зарядка в проветриваемом помещении и под ритмичную музыку. Зарядка вырабатывает привычку заботиться о своем здоровье, укрепляет сердце, улучшает подвижность суставов, дает бодрость и заряд положительных эмоций. 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Гимнастика для глаз помогает отдохнуть, расслабиться, снять чрезмерное зрительное напряжение и укрепить глазные мышцы. А проводимые упражнения оказывают профилактическую помощь в организации здорового образа жизни. </w:t>
      </w:r>
    </w:p>
    <w:p w:rsid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Большое значение имеет и психологическое состояние сотрудников, так как работа с пожилыми людьми приводит к эмоциональному выгоранию и депрессивным состояниям. Для решения этой проблемы был проведен тренинг «Профилактика эмоционального выгорания у сотрудников отделения». </w:t>
      </w:r>
    </w:p>
    <w:p w:rsidR="004816A2" w:rsidRPr="004816A2" w:rsidRDefault="004816A2" w:rsidP="004816A2">
      <w:pPr>
        <w:jc w:val="both"/>
        <w:rPr>
          <w:sz w:val="28"/>
          <w:szCs w:val="28"/>
        </w:rPr>
      </w:pPr>
      <w:r w:rsidRPr="004816A2">
        <w:rPr>
          <w:sz w:val="28"/>
          <w:szCs w:val="28"/>
        </w:rPr>
        <w:t>С пожилыми людьми проводят тренинги на свежем воздухе «Мир позитива и активного долголетия».  Цель тренинга - профилактика и снижение психоэмоционального напряжения пожилых людей, создание благоприятных условий для проживания, сохранение нужности обществу пожилого человека, способствование продлению активного долголетия, улучшение социального самочувствия посредством организации досуга и отдыха, удовлетворение существующих потребностей.</w:t>
      </w:r>
    </w:p>
    <w:p w:rsidR="004816A2" w:rsidRDefault="004816A2" w:rsidP="004816A2">
      <w:pPr>
        <w:jc w:val="both"/>
        <w:rPr>
          <w:sz w:val="28"/>
          <w:szCs w:val="28"/>
        </w:rPr>
      </w:pPr>
      <w:r w:rsidRPr="004816A2">
        <w:rPr>
          <w:sz w:val="28"/>
          <w:szCs w:val="28"/>
        </w:rPr>
        <w:t xml:space="preserve">          Основной формой работы с пожилыми людьми, являлся социально-психологический патронаж, цель которого - систематическое социально - психологическое наблюдение за проживающими, выявление психологического дискомфорта, оказание необходимой социально-психологической помощи.</w:t>
      </w:r>
    </w:p>
    <w:p w:rsidR="00D8398B" w:rsidRDefault="00D8398B" w:rsidP="004816A2">
      <w:pPr>
        <w:jc w:val="both"/>
        <w:rPr>
          <w:sz w:val="28"/>
          <w:szCs w:val="28"/>
        </w:rPr>
      </w:pPr>
      <w:r w:rsidRPr="00D8398B">
        <w:rPr>
          <w:sz w:val="28"/>
          <w:szCs w:val="28"/>
        </w:rPr>
        <w:t>В течение года велась арт-терапевтическая работа с проживающими: занятия рисованием, лепкой, аппликацией</w:t>
      </w:r>
      <w:r w:rsidR="001542D5">
        <w:rPr>
          <w:sz w:val="28"/>
          <w:szCs w:val="28"/>
        </w:rPr>
        <w:t>.</w:t>
      </w:r>
      <w:r w:rsidR="001542D5" w:rsidRPr="001542D5">
        <w:t xml:space="preserve"> </w:t>
      </w:r>
      <w:r w:rsidR="001542D5" w:rsidRPr="001542D5">
        <w:rPr>
          <w:sz w:val="28"/>
          <w:szCs w:val="28"/>
        </w:rPr>
        <w:t>Регулярно проводились занятия и игры на укрепления памяти, развитие внимания и мышления. Познавательная активность помогает пожилым людям сконцентрировать мысли, сохраняя их остроту и чёткость, тем самым снижая риск или задерживая развитие возрастной деменции. Проведены   занятие для профилактики деменции у пожилых людей с использованием пазлов. Проведены   настольные игры и головоломки, они относятся к таким типам досуга, которые вроде бы и не напрягают, и развлекают, и, вместе с тем, помогают развиваться. Игры в крестики-нолики - эта игра способствует тренировке памяти, внимания, помогает развить слабовидящим пожилым людям ориентацию в пространстве, поддерживает в норме мелкую моторику рук.</w:t>
      </w:r>
    </w:p>
    <w:p w:rsidR="00446BD1" w:rsidRPr="00446BD1" w:rsidRDefault="001542D5" w:rsidP="00446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6BD1" w:rsidRPr="00446BD1">
        <w:rPr>
          <w:sz w:val="28"/>
          <w:szCs w:val="28"/>
        </w:rPr>
        <w:t xml:space="preserve"> </w:t>
      </w:r>
      <w:r w:rsidR="00CD484B" w:rsidRPr="00446BD1">
        <w:rPr>
          <w:sz w:val="28"/>
          <w:szCs w:val="28"/>
        </w:rPr>
        <w:t>Одним из</w:t>
      </w:r>
      <w:r w:rsidR="00446BD1" w:rsidRPr="00446BD1">
        <w:rPr>
          <w:sz w:val="28"/>
          <w:szCs w:val="28"/>
        </w:rPr>
        <w:t xml:space="preserve"> важным факторов в процессе реабилитации и адаптации пожилых людей и инвалидов является физическая активность. Медицинские сестры отделения выполняют процедуры, связанные с сохранением здоровья получателей услуг:</w:t>
      </w:r>
    </w:p>
    <w:p w:rsidR="00446BD1" w:rsidRPr="00446BD1" w:rsidRDefault="00446BD1" w:rsidP="001542D5">
      <w:pPr>
        <w:rPr>
          <w:sz w:val="28"/>
          <w:szCs w:val="28"/>
        </w:rPr>
      </w:pPr>
      <w:r w:rsidRPr="00446BD1">
        <w:rPr>
          <w:sz w:val="28"/>
          <w:szCs w:val="28"/>
        </w:rPr>
        <w:t xml:space="preserve">- физиотерапия </w:t>
      </w:r>
      <w:r w:rsidR="00CD484B" w:rsidRPr="00446BD1">
        <w:rPr>
          <w:sz w:val="28"/>
          <w:szCs w:val="28"/>
        </w:rPr>
        <w:t>(ингаляции</w:t>
      </w:r>
      <w:r w:rsidRPr="00446BD1">
        <w:rPr>
          <w:sz w:val="28"/>
          <w:szCs w:val="28"/>
        </w:rPr>
        <w:t xml:space="preserve">, прогревания аппаратом </w:t>
      </w:r>
      <w:r w:rsidR="00CD484B" w:rsidRPr="00446BD1">
        <w:rPr>
          <w:sz w:val="28"/>
          <w:szCs w:val="28"/>
        </w:rPr>
        <w:t>«Коралл</w:t>
      </w:r>
      <w:r w:rsidRPr="00446BD1">
        <w:rPr>
          <w:sz w:val="28"/>
          <w:szCs w:val="28"/>
        </w:rPr>
        <w:t xml:space="preserve"> 2000»);</w:t>
      </w:r>
    </w:p>
    <w:p w:rsidR="00446BD1" w:rsidRPr="00446BD1" w:rsidRDefault="00446BD1" w:rsidP="001542D5">
      <w:pPr>
        <w:rPr>
          <w:sz w:val="28"/>
          <w:szCs w:val="28"/>
        </w:rPr>
      </w:pPr>
      <w:r w:rsidRPr="00446BD1">
        <w:rPr>
          <w:sz w:val="28"/>
          <w:szCs w:val="28"/>
        </w:rPr>
        <w:lastRenderedPageBreak/>
        <w:t xml:space="preserve"> - витаминотерапия.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  С целью предупреждения </w:t>
      </w:r>
      <w:r w:rsidR="00CD484B" w:rsidRPr="00446BD1">
        <w:rPr>
          <w:sz w:val="28"/>
          <w:szCs w:val="28"/>
        </w:rPr>
        <w:t>и снижения</w:t>
      </w:r>
      <w:r w:rsidRPr="00446BD1">
        <w:rPr>
          <w:sz w:val="28"/>
          <w:szCs w:val="28"/>
        </w:rPr>
        <w:t xml:space="preserve"> рисков распространения различных </w:t>
      </w:r>
      <w:r w:rsidR="00CD484B" w:rsidRPr="00446BD1">
        <w:rPr>
          <w:sz w:val="28"/>
          <w:szCs w:val="28"/>
        </w:rPr>
        <w:t>инфекций осуществляются</w:t>
      </w:r>
      <w:r w:rsidRPr="00446BD1">
        <w:rPr>
          <w:sz w:val="28"/>
          <w:szCs w:val="28"/>
        </w:rPr>
        <w:t xml:space="preserve"> дополнительные меры: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  <w:t>витаминизация пищи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</w:r>
      <w:r w:rsidR="00CD484B" w:rsidRPr="00446BD1">
        <w:rPr>
          <w:sz w:val="28"/>
          <w:szCs w:val="28"/>
        </w:rPr>
        <w:t>кварцевание помещений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  <w:t>вакцинация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Ежедневно проводится </w:t>
      </w:r>
      <w:r w:rsidR="00CD484B" w:rsidRPr="00446BD1">
        <w:rPr>
          <w:sz w:val="28"/>
          <w:szCs w:val="28"/>
        </w:rPr>
        <w:t>консультативная работа</w:t>
      </w:r>
      <w:r w:rsidRPr="00446BD1">
        <w:rPr>
          <w:sz w:val="28"/>
          <w:szCs w:val="28"/>
        </w:rPr>
        <w:t xml:space="preserve"> по позитивному настрою </w:t>
      </w:r>
      <w:r w:rsidR="00CD484B" w:rsidRPr="00446BD1">
        <w:rPr>
          <w:sz w:val="28"/>
          <w:szCs w:val="28"/>
        </w:rPr>
        <w:t>и социально</w:t>
      </w:r>
      <w:r w:rsidRPr="00446BD1">
        <w:rPr>
          <w:sz w:val="28"/>
          <w:szCs w:val="28"/>
        </w:rPr>
        <w:t>-медицинским вопросам: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</w:r>
      <w:r w:rsidR="00CD484B" w:rsidRPr="00446BD1">
        <w:rPr>
          <w:sz w:val="28"/>
          <w:szCs w:val="28"/>
        </w:rPr>
        <w:t>вакцинация, для</w:t>
      </w:r>
      <w:r w:rsidRPr="00446BD1">
        <w:rPr>
          <w:sz w:val="28"/>
          <w:szCs w:val="28"/>
        </w:rPr>
        <w:t xml:space="preserve"> чего она нужна;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  <w:t xml:space="preserve"> гипертоническая болезнь;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  <w:t>сахарный диабет, первые признаки, диета;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  <w:t>курение – это яд, последствия курения;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  <w:t>как лечить кашель, народная медицина;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  <w:t>личная гигиена пожилых людей;</w:t>
      </w:r>
    </w:p>
    <w:p w:rsidR="0035615A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  <w:t>щитовидная железа – защита всего организма;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  <w:t>артроз суставов и его профилактика.</w:t>
      </w:r>
    </w:p>
    <w:p w:rsid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Содействие в получении медицинской помощи. Еженедельно </w:t>
      </w:r>
      <w:r w:rsidR="00CD484B">
        <w:rPr>
          <w:sz w:val="28"/>
          <w:szCs w:val="28"/>
        </w:rPr>
        <w:t xml:space="preserve"> </w:t>
      </w:r>
      <w:r w:rsidRPr="00446BD1">
        <w:rPr>
          <w:sz w:val="28"/>
          <w:szCs w:val="28"/>
        </w:rPr>
        <w:t xml:space="preserve"> осуществляется доставка лекарственных препаратов, назначенных врачом для проживающих пенсионеров. </w:t>
      </w:r>
    </w:p>
    <w:p w:rsidR="004816A2" w:rsidRPr="004816A2" w:rsidRDefault="004816A2" w:rsidP="004816A2">
      <w:pPr>
        <w:jc w:val="both"/>
        <w:rPr>
          <w:sz w:val="28"/>
          <w:szCs w:val="28"/>
        </w:rPr>
      </w:pPr>
      <w:r w:rsidRPr="004816A2">
        <w:rPr>
          <w:sz w:val="28"/>
          <w:szCs w:val="28"/>
        </w:rPr>
        <w:t xml:space="preserve">С целью сохранения и укрепления здоровья проведен комплекс бесед на темы: «Как защитить себя в холодное время года», «Ягоды, фрукты и овощи - как источник витаминов», «Профилактика возрастного травматизма», «Целебные и лечебные свойства природы». </w:t>
      </w:r>
    </w:p>
    <w:p w:rsidR="004816A2" w:rsidRPr="00446BD1" w:rsidRDefault="004816A2" w:rsidP="004816A2">
      <w:pPr>
        <w:jc w:val="both"/>
        <w:rPr>
          <w:sz w:val="28"/>
          <w:szCs w:val="28"/>
        </w:rPr>
      </w:pPr>
      <w:r w:rsidRPr="004816A2">
        <w:rPr>
          <w:sz w:val="28"/>
          <w:szCs w:val="28"/>
        </w:rPr>
        <w:t xml:space="preserve">Данные беседы и семинары направлены на поддержку здорового образа жизни, профилактику различных заболеваний. За отчетный период в отделении проведена вакцинация </w:t>
      </w:r>
      <w:r w:rsidR="00851046" w:rsidRPr="004816A2">
        <w:rPr>
          <w:sz w:val="28"/>
          <w:szCs w:val="28"/>
        </w:rPr>
        <w:t>всех пенсионеров</w:t>
      </w:r>
      <w:r w:rsidRPr="004816A2">
        <w:rPr>
          <w:sz w:val="28"/>
          <w:szCs w:val="28"/>
        </w:rPr>
        <w:t xml:space="preserve"> и </w:t>
      </w:r>
      <w:r w:rsidR="00851046" w:rsidRPr="004816A2">
        <w:rPr>
          <w:sz w:val="28"/>
          <w:szCs w:val="28"/>
        </w:rPr>
        <w:t>сотрудников от</w:t>
      </w:r>
      <w:r w:rsidRPr="004816A2">
        <w:rPr>
          <w:sz w:val="28"/>
          <w:szCs w:val="28"/>
        </w:rPr>
        <w:t xml:space="preserve"> </w:t>
      </w:r>
      <w:r w:rsidR="00D8398B" w:rsidRPr="004816A2">
        <w:rPr>
          <w:sz w:val="28"/>
          <w:szCs w:val="28"/>
        </w:rPr>
        <w:t>вируса гриппа</w:t>
      </w:r>
      <w:r w:rsidRPr="004816A2">
        <w:rPr>
          <w:sz w:val="28"/>
          <w:szCs w:val="28"/>
        </w:rPr>
        <w:t>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     В социально - реабилитационном отделении МУЦСО Октябрьского района регулярно проводятся занятия по лечебной физкультуре. Лечебная гимнастика проводится в индивидуальной (для маломобильных проживающих) и групповой формах (для мобильных проживающих). Занятия проводятся под контролем артериального давления и пульса. Комплекс ЛФК для пожилых включает в себя: общеукрепляющие упражнения, дыхательную гимнастику, специальные упражнения на локальные группы мышц, упражнения с применением гимнастических мячей и палок, упражнения для тренировки памяти у пожилых людей.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     </w:t>
      </w:r>
      <w:r w:rsidR="00CD484B">
        <w:rPr>
          <w:sz w:val="28"/>
          <w:szCs w:val="28"/>
        </w:rPr>
        <w:t>В работе</w:t>
      </w:r>
      <w:r w:rsidR="00D8398B">
        <w:rPr>
          <w:sz w:val="28"/>
          <w:szCs w:val="28"/>
        </w:rPr>
        <w:t xml:space="preserve"> применяются</w:t>
      </w:r>
      <w:r w:rsidRPr="00446BD1">
        <w:rPr>
          <w:sz w:val="28"/>
          <w:szCs w:val="28"/>
        </w:rPr>
        <w:t xml:space="preserve"> инновационные технологии</w:t>
      </w:r>
      <w:r w:rsidR="00CD484B">
        <w:rPr>
          <w:sz w:val="28"/>
          <w:szCs w:val="28"/>
        </w:rPr>
        <w:t>, такие как</w:t>
      </w:r>
      <w:r w:rsidR="0035615A">
        <w:rPr>
          <w:sz w:val="28"/>
          <w:szCs w:val="28"/>
        </w:rPr>
        <w:t xml:space="preserve">: </w:t>
      </w:r>
      <w:r w:rsidRPr="00446BD1">
        <w:rPr>
          <w:sz w:val="28"/>
          <w:szCs w:val="28"/>
        </w:rPr>
        <w:t xml:space="preserve">Су-джок-терапия, пальчиковая гимнастика, гимнастика для глаз. </w:t>
      </w:r>
      <w:r w:rsidR="00D8398B">
        <w:rPr>
          <w:sz w:val="28"/>
          <w:szCs w:val="28"/>
        </w:rPr>
        <w:t>Т</w:t>
      </w:r>
      <w:r w:rsidR="0035615A" w:rsidRPr="00446BD1">
        <w:rPr>
          <w:sz w:val="28"/>
          <w:szCs w:val="28"/>
        </w:rPr>
        <w:t xml:space="preserve">акже </w:t>
      </w:r>
      <w:r w:rsidR="00D8398B">
        <w:rPr>
          <w:sz w:val="28"/>
          <w:szCs w:val="28"/>
        </w:rPr>
        <w:t xml:space="preserve"> востребованы </w:t>
      </w:r>
      <w:r w:rsidR="0035615A" w:rsidRPr="00446BD1">
        <w:rPr>
          <w:sz w:val="28"/>
          <w:szCs w:val="28"/>
        </w:rPr>
        <w:t>индивидуальные</w:t>
      </w:r>
      <w:r w:rsidRPr="00446BD1">
        <w:rPr>
          <w:sz w:val="28"/>
          <w:szCs w:val="28"/>
        </w:rPr>
        <w:t xml:space="preserve"> занятия на </w:t>
      </w:r>
      <w:proofErr w:type="spellStart"/>
      <w:r w:rsidR="00D809AB" w:rsidRPr="00446BD1">
        <w:rPr>
          <w:sz w:val="28"/>
          <w:szCs w:val="28"/>
        </w:rPr>
        <w:t>кардиотренажерах</w:t>
      </w:r>
      <w:proofErr w:type="spellEnd"/>
      <w:r w:rsidR="00D809AB">
        <w:rPr>
          <w:sz w:val="28"/>
          <w:szCs w:val="28"/>
        </w:rPr>
        <w:t>,</w:t>
      </w:r>
      <w:r w:rsidR="00FE6635">
        <w:rPr>
          <w:sz w:val="28"/>
          <w:szCs w:val="28"/>
        </w:rPr>
        <w:t xml:space="preserve"> </w:t>
      </w:r>
      <w:r w:rsidRPr="00446BD1">
        <w:rPr>
          <w:sz w:val="28"/>
          <w:szCs w:val="28"/>
        </w:rPr>
        <w:t xml:space="preserve">занятия ЛФК для суставов кистей рук и пальцев при артритах и артрозах </w:t>
      </w:r>
      <w:r w:rsidR="00CD484B">
        <w:rPr>
          <w:sz w:val="28"/>
          <w:szCs w:val="28"/>
        </w:rPr>
        <w:t>малыми группами пенсионеров.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В условиях карантина, когда круг общения пенсионеров сильно ограничен, важную роль играет организация досуга. </w:t>
      </w:r>
      <w:r w:rsidR="00D64C8C">
        <w:rPr>
          <w:sz w:val="28"/>
          <w:szCs w:val="28"/>
        </w:rPr>
        <w:t xml:space="preserve">В этот период </w:t>
      </w:r>
      <w:r w:rsidR="00866298">
        <w:rPr>
          <w:sz w:val="28"/>
          <w:szCs w:val="28"/>
        </w:rPr>
        <w:t>н</w:t>
      </w:r>
      <w:r w:rsidRPr="00446BD1">
        <w:rPr>
          <w:sz w:val="28"/>
          <w:szCs w:val="28"/>
        </w:rPr>
        <w:t xml:space="preserve">овые формы работы внесли разнообразие в жизнь пенсионеров.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Праздничное развлечение с играми, конкурсами, </w:t>
      </w:r>
      <w:r w:rsidR="00CD484B" w:rsidRPr="00446BD1">
        <w:rPr>
          <w:sz w:val="28"/>
          <w:szCs w:val="28"/>
        </w:rPr>
        <w:t>загадками: «Вот</w:t>
      </w:r>
      <w:r w:rsidRPr="00446BD1">
        <w:rPr>
          <w:sz w:val="28"/>
          <w:szCs w:val="28"/>
        </w:rPr>
        <w:t xml:space="preserve"> он, к нам идет этот старый Новый год!» порадовало участников праздника не только </w:t>
      </w:r>
      <w:r w:rsidRPr="00446BD1">
        <w:rPr>
          <w:sz w:val="28"/>
          <w:szCs w:val="28"/>
        </w:rPr>
        <w:lastRenderedPageBreak/>
        <w:t xml:space="preserve">подарками и сувенирами за участие в конкурсах, но и тем, что сохраняется традиция празднования старого Нового года.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Соблюдая народные традиции, было проведено шуточное мероприятие: «Раз в крещенский вечерок бабушки гадали». </w:t>
      </w:r>
    </w:p>
    <w:p w:rsidR="00866298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Ко дню влюбленных был проведен вечер отдыха «Любви все возрасты покорны», с вручением открыток </w:t>
      </w:r>
      <w:r w:rsidR="00CD484B" w:rsidRPr="00446BD1">
        <w:rPr>
          <w:sz w:val="28"/>
          <w:szCs w:val="28"/>
        </w:rPr>
        <w:t>- валентинок</w:t>
      </w:r>
      <w:r w:rsidRPr="00446BD1">
        <w:rPr>
          <w:sz w:val="28"/>
          <w:szCs w:val="28"/>
        </w:rPr>
        <w:t xml:space="preserve">, изготовленных собственными </w:t>
      </w:r>
      <w:r w:rsidR="00CD484B" w:rsidRPr="00446BD1">
        <w:rPr>
          <w:sz w:val="28"/>
          <w:szCs w:val="28"/>
        </w:rPr>
        <w:t>руками</w:t>
      </w:r>
      <w:r w:rsidRPr="00446BD1">
        <w:rPr>
          <w:sz w:val="28"/>
          <w:szCs w:val="28"/>
        </w:rPr>
        <w:t xml:space="preserve">. 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</w:t>
      </w:r>
      <w:r w:rsidR="00866298" w:rsidRPr="00866298">
        <w:rPr>
          <w:sz w:val="28"/>
          <w:szCs w:val="28"/>
        </w:rPr>
        <w:t>Праздник проводов масленицы был организован и проведен на территории социально – реабилитационного отделения. Пожилых людей угощали горячим чаем, блинами, организовали развлекательную программу.</w:t>
      </w:r>
      <w:r w:rsidRPr="00446BD1">
        <w:rPr>
          <w:sz w:val="28"/>
          <w:szCs w:val="28"/>
        </w:rPr>
        <w:t xml:space="preserve">                                          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Ко дню защитника Отечества   было организовано торжественное </w:t>
      </w:r>
      <w:r w:rsidR="00CD484B" w:rsidRPr="00446BD1">
        <w:rPr>
          <w:sz w:val="28"/>
          <w:szCs w:val="28"/>
        </w:rPr>
        <w:t>мероприятие «</w:t>
      </w:r>
      <w:r w:rsidRPr="00446BD1">
        <w:rPr>
          <w:sz w:val="28"/>
          <w:szCs w:val="28"/>
        </w:rPr>
        <w:t xml:space="preserve">Солдатский огонек».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По- </w:t>
      </w:r>
      <w:r w:rsidR="0035615A" w:rsidRPr="00446BD1">
        <w:rPr>
          <w:sz w:val="28"/>
          <w:szCs w:val="28"/>
        </w:rPr>
        <w:t>весеннему украшенном</w:t>
      </w:r>
      <w:r w:rsidRPr="00446BD1">
        <w:rPr>
          <w:sz w:val="28"/>
          <w:szCs w:val="28"/>
        </w:rPr>
        <w:t xml:space="preserve"> </w:t>
      </w:r>
      <w:r w:rsidR="0035615A" w:rsidRPr="00446BD1">
        <w:rPr>
          <w:sz w:val="28"/>
          <w:szCs w:val="28"/>
        </w:rPr>
        <w:t>зале, состоялось</w:t>
      </w:r>
      <w:r w:rsidRPr="00446BD1">
        <w:rPr>
          <w:sz w:val="28"/>
          <w:szCs w:val="28"/>
        </w:rPr>
        <w:t xml:space="preserve"> праздничное мероприятие, посвященное международному женскому дню 8 марта. В концерте приняли активное участие пенсионеры и сотрудники СРО. Также для всех женщин и всех проживающих в СРО пенсионеров был организован концерт военного духового оркестра. Звучали военные марши, старинные вальсы, песни из кинофильмов, которые знают и любят пожилые люди. </w:t>
      </w:r>
    </w:p>
    <w:p w:rsidR="00B04A64" w:rsidRPr="00B04A64" w:rsidRDefault="00B04A64" w:rsidP="00B04A64">
      <w:pPr>
        <w:jc w:val="both"/>
        <w:rPr>
          <w:sz w:val="28"/>
          <w:szCs w:val="28"/>
        </w:rPr>
      </w:pPr>
      <w:r w:rsidRPr="00B04A64">
        <w:rPr>
          <w:sz w:val="28"/>
          <w:szCs w:val="28"/>
        </w:rPr>
        <w:t>Игры, конкурсы, шуточные сценки, разнообразные байки вызывали смех в зале и желание весело провести время</w:t>
      </w:r>
      <w:r>
        <w:rPr>
          <w:sz w:val="28"/>
          <w:szCs w:val="28"/>
        </w:rPr>
        <w:t xml:space="preserve"> в </w:t>
      </w:r>
      <w:r w:rsidR="00E155FD">
        <w:rPr>
          <w:sz w:val="28"/>
          <w:szCs w:val="28"/>
        </w:rPr>
        <w:t>«День</w:t>
      </w:r>
      <w:r>
        <w:rPr>
          <w:sz w:val="28"/>
          <w:szCs w:val="28"/>
        </w:rPr>
        <w:t xml:space="preserve"> смеха» - 1 апреля</w:t>
      </w:r>
      <w:r w:rsidRPr="00B04A64">
        <w:rPr>
          <w:sz w:val="28"/>
          <w:szCs w:val="28"/>
        </w:rPr>
        <w:t>.</w:t>
      </w:r>
    </w:p>
    <w:p w:rsidR="00B04A64" w:rsidRPr="00B04A64" w:rsidRDefault="00B04A64" w:rsidP="00B04A64">
      <w:pPr>
        <w:jc w:val="both"/>
        <w:rPr>
          <w:sz w:val="28"/>
          <w:szCs w:val="28"/>
        </w:rPr>
      </w:pPr>
      <w:r w:rsidRPr="00B04A64">
        <w:rPr>
          <w:sz w:val="28"/>
          <w:szCs w:val="28"/>
        </w:rPr>
        <w:t xml:space="preserve">Любимым праздником всех пенсионеров является День Победы. В </w:t>
      </w:r>
      <w:r w:rsidR="00E155FD" w:rsidRPr="00B04A64">
        <w:rPr>
          <w:sz w:val="28"/>
          <w:szCs w:val="28"/>
        </w:rPr>
        <w:t>канун праздника</w:t>
      </w:r>
      <w:r w:rsidRPr="00B04A64">
        <w:rPr>
          <w:sz w:val="28"/>
          <w:szCs w:val="28"/>
        </w:rPr>
        <w:t xml:space="preserve"> была проведена акция «Георгиевская ленточка». </w:t>
      </w:r>
      <w:r>
        <w:rPr>
          <w:sz w:val="28"/>
          <w:szCs w:val="28"/>
        </w:rPr>
        <w:t xml:space="preserve">На </w:t>
      </w:r>
      <w:r w:rsidRPr="00B04A64">
        <w:rPr>
          <w:sz w:val="28"/>
          <w:szCs w:val="28"/>
        </w:rPr>
        <w:t>торжественно</w:t>
      </w:r>
      <w:r>
        <w:rPr>
          <w:sz w:val="28"/>
          <w:szCs w:val="28"/>
        </w:rPr>
        <w:t>м</w:t>
      </w:r>
      <w:r w:rsidRPr="00B04A64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и</w:t>
      </w:r>
      <w:r w:rsidRPr="00B04A64">
        <w:rPr>
          <w:sz w:val="28"/>
          <w:szCs w:val="28"/>
        </w:rPr>
        <w:t>: «Великая Победа!»</w:t>
      </w:r>
      <w:r w:rsidR="00E155F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04A64">
        <w:rPr>
          <w:sz w:val="28"/>
          <w:szCs w:val="28"/>
        </w:rPr>
        <w:t xml:space="preserve"> исполнении пенсионеров СРО звучали песни о Победе, о Родине. Воспитанники</w:t>
      </w:r>
      <w:r w:rsidR="005808C8">
        <w:rPr>
          <w:sz w:val="28"/>
          <w:szCs w:val="28"/>
        </w:rPr>
        <w:t xml:space="preserve"> с</w:t>
      </w:r>
      <w:r w:rsidRPr="00B04A64">
        <w:rPr>
          <w:sz w:val="28"/>
          <w:szCs w:val="28"/>
        </w:rPr>
        <w:t>оциальн</w:t>
      </w:r>
      <w:r w:rsidR="005808C8">
        <w:rPr>
          <w:sz w:val="28"/>
          <w:szCs w:val="28"/>
        </w:rPr>
        <w:t>ого</w:t>
      </w:r>
      <w:r w:rsidRPr="00B04A64">
        <w:rPr>
          <w:sz w:val="28"/>
          <w:szCs w:val="28"/>
        </w:rPr>
        <w:t xml:space="preserve"> приют</w:t>
      </w:r>
      <w:r w:rsidR="005808C8">
        <w:rPr>
          <w:sz w:val="28"/>
          <w:szCs w:val="28"/>
        </w:rPr>
        <w:t>а</w:t>
      </w:r>
      <w:r w:rsidRPr="00B04A64">
        <w:rPr>
          <w:sz w:val="28"/>
          <w:szCs w:val="28"/>
        </w:rPr>
        <w:t xml:space="preserve"> «Огонек» совместно с учащимися ДШИ</w:t>
      </w:r>
      <w:r w:rsidR="00E155FD">
        <w:rPr>
          <w:sz w:val="28"/>
          <w:szCs w:val="28"/>
        </w:rPr>
        <w:t xml:space="preserve"> </w:t>
      </w:r>
      <w:r w:rsidRPr="00B04A64">
        <w:rPr>
          <w:sz w:val="28"/>
          <w:szCs w:val="28"/>
        </w:rPr>
        <w:t>п.</w:t>
      </w:r>
      <w:r w:rsidR="00E155FD">
        <w:rPr>
          <w:sz w:val="28"/>
          <w:szCs w:val="28"/>
        </w:rPr>
        <w:t xml:space="preserve"> </w:t>
      </w:r>
      <w:r w:rsidR="00E155FD" w:rsidRPr="00B04A64">
        <w:rPr>
          <w:sz w:val="28"/>
          <w:szCs w:val="28"/>
        </w:rPr>
        <w:t>Каменоломни,</w:t>
      </w:r>
      <w:r w:rsidRPr="00B04A64">
        <w:rPr>
          <w:sz w:val="28"/>
          <w:szCs w:val="28"/>
        </w:rPr>
        <w:t xml:space="preserve"> выступили с праздничной программой</w:t>
      </w:r>
      <w:r w:rsidR="005808C8">
        <w:rPr>
          <w:sz w:val="28"/>
          <w:szCs w:val="28"/>
        </w:rPr>
        <w:t xml:space="preserve">. </w:t>
      </w:r>
      <w:r w:rsidRPr="00B04A64">
        <w:rPr>
          <w:sz w:val="28"/>
          <w:szCs w:val="28"/>
        </w:rPr>
        <w:t xml:space="preserve">Дети очень старались петь и танцевать, а в завершении концерта </w:t>
      </w:r>
      <w:r w:rsidR="00E155FD" w:rsidRPr="00B04A64">
        <w:rPr>
          <w:sz w:val="28"/>
          <w:szCs w:val="28"/>
        </w:rPr>
        <w:t>подарили плакат</w:t>
      </w:r>
      <w:r w:rsidRPr="00B04A64">
        <w:rPr>
          <w:sz w:val="28"/>
          <w:szCs w:val="28"/>
        </w:rPr>
        <w:t xml:space="preserve"> - открытку, сделанную своими руками специально к празднику. Пенсионеры отделения поблагодарили всех выступавших и традиционно угостили солдатской кашей и чаем со сладостями. </w:t>
      </w:r>
    </w:p>
    <w:p w:rsidR="00B04A64" w:rsidRPr="00B04A64" w:rsidRDefault="00E155FD" w:rsidP="00B04A64">
      <w:pPr>
        <w:jc w:val="both"/>
        <w:rPr>
          <w:sz w:val="28"/>
          <w:szCs w:val="28"/>
        </w:rPr>
      </w:pPr>
      <w:r w:rsidRPr="00B04A64">
        <w:rPr>
          <w:sz w:val="28"/>
          <w:szCs w:val="28"/>
        </w:rPr>
        <w:t>Восьмого июня</w:t>
      </w:r>
      <w:r w:rsidR="00B04A64" w:rsidRPr="00B04A64">
        <w:rPr>
          <w:sz w:val="28"/>
          <w:szCs w:val="28"/>
        </w:rPr>
        <w:t xml:space="preserve"> пенсионеры и инвалиды СРО поздрав</w:t>
      </w:r>
      <w:r w:rsidR="005808C8">
        <w:rPr>
          <w:sz w:val="28"/>
          <w:szCs w:val="28"/>
        </w:rPr>
        <w:t>или</w:t>
      </w:r>
      <w:r w:rsidR="00B04A64" w:rsidRPr="00B04A64">
        <w:rPr>
          <w:sz w:val="28"/>
          <w:szCs w:val="28"/>
        </w:rPr>
        <w:t xml:space="preserve"> сотрудников с   </w:t>
      </w:r>
      <w:r w:rsidRPr="00B04A64">
        <w:rPr>
          <w:sz w:val="28"/>
          <w:szCs w:val="28"/>
        </w:rPr>
        <w:t>профессиональным праздником</w:t>
      </w:r>
      <w:r w:rsidR="00B04A64" w:rsidRPr="00B04A64">
        <w:rPr>
          <w:sz w:val="28"/>
          <w:szCs w:val="28"/>
        </w:rPr>
        <w:t xml:space="preserve"> «День социального работника».</w:t>
      </w:r>
    </w:p>
    <w:p w:rsidR="00B04A64" w:rsidRPr="00B04A64" w:rsidRDefault="00B04A64" w:rsidP="00B04A64">
      <w:pPr>
        <w:jc w:val="both"/>
        <w:rPr>
          <w:sz w:val="28"/>
          <w:szCs w:val="28"/>
        </w:rPr>
      </w:pPr>
      <w:r w:rsidRPr="00B04A64">
        <w:rPr>
          <w:sz w:val="28"/>
          <w:szCs w:val="28"/>
        </w:rPr>
        <w:t xml:space="preserve"> Звучали теплые и душевные слова благодарности </w:t>
      </w:r>
      <w:r w:rsidR="00E155FD">
        <w:rPr>
          <w:sz w:val="28"/>
          <w:szCs w:val="28"/>
        </w:rPr>
        <w:t>всем,</w:t>
      </w:r>
      <w:r w:rsidR="005808C8">
        <w:rPr>
          <w:sz w:val="28"/>
          <w:szCs w:val="28"/>
        </w:rPr>
        <w:t xml:space="preserve"> кто посвятил себя этой профессии.</w:t>
      </w:r>
      <w:r w:rsidRPr="00B04A64">
        <w:rPr>
          <w:sz w:val="28"/>
          <w:szCs w:val="28"/>
        </w:rPr>
        <w:t xml:space="preserve"> </w:t>
      </w:r>
    </w:p>
    <w:p w:rsidR="00036C10" w:rsidRDefault="00B04A64" w:rsidP="00036C10">
      <w:pPr>
        <w:jc w:val="both"/>
      </w:pPr>
      <w:r w:rsidRPr="00B04A64">
        <w:rPr>
          <w:sz w:val="28"/>
          <w:szCs w:val="28"/>
        </w:rPr>
        <w:t xml:space="preserve"> Ко Дню памяти и скорби, 22 июня, </w:t>
      </w:r>
      <w:r w:rsidR="005808C8">
        <w:rPr>
          <w:sz w:val="28"/>
          <w:szCs w:val="28"/>
        </w:rPr>
        <w:t xml:space="preserve">пенсионеры СРО </w:t>
      </w:r>
      <w:r w:rsidRPr="00B04A64">
        <w:rPr>
          <w:sz w:val="28"/>
          <w:szCs w:val="28"/>
        </w:rPr>
        <w:t xml:space="preserve">приняли участие в патриотическом </w:t>
      </w:r>
      <w:r w:rsidR="00E155FD" w:rsidRPr="00B04A64">
        <w:rPr>
          <w:sz w:val="28"/>
          <w:szCs w:val="28"/>
        </w:rPr>
        <w:t>марафоне «</w:t>
      </w:r>
      <w:r w:rsidRPr="00B04A64">
        <w:rPr>
          <w:sz w:val="28"/>
          <w:szCs w:val="28"/>
        </w:rPr>
        <w:t xml:space="preserve">Нам жить и помнить» совместно со специалистами </w:t>
      </w:r>
      <w:proofErr w:type="spellStart"/>
      <w:r w:rsidR="00F3047D" w:rsidRPr="00B04A64">
        <w:rPr>
          <w:sz w:val="28"/>
          <w:szCs w:val="28"/>
        </w:rPr>
        <w:t>межпоселенческой</w:t>
      </w:r>
      <w:proofErr w:type="spellEnd"/>
      <w:r w:rsidRPr="00B04A64">
        <w:rPr>
          <w:sz w:val="28"/>
          <w:szCs w:val="28"/>
        </w:rPr>
        <w:t xml:space="preserve"> районной библиотеки Октябрьского района. </w:t>
      </w:r>
      <w:r w:rsidR="005808C8" w:rsidRPr="00B04A64">
        <w:rPr>
          <w:sz w:val="28"/>
          <w:szCs w:val="28"/>
        </w:rPr>
        <w:t>Проживающие отделения</w:t>
      </w:r>
      <w:r w:rsidRPr="00B04A64">
        <w:rPr>
          <w:sz w:val="28"/>
          <w:szCs w:val="28"/>
        </w:rPr>
        <w:t xml:space="preserve"> почтили память героев Великой Отечественной войны минутой молчания, склонили головы и вспомнили родных и близких, переживших самую кровопролитную войну 20 века, зажгли символичную «Свечу памяти» и выпустили в небо гирлянду из шаров </w:t>
      </w:r>
      <w:r w:rsidR="005808C8">
        <w:rPr>
          <w:sz w:val="28"/>
          <w:szCs w:val="28"/>
        </w:rPr>
        <w:t>и бумажных голубей.</w:t>
      </w:r>
      <w:r w:rsidR="00036C10" w:rsidRPr="00036C10">
        <w:t xml:space="preserve"> </w:t>
      </w:r>
      <w:r w:rsidR="00036C10">
        <w:t xml:space="preserve"> </w:t>
      </w:r>
    </w:p>
    <w:p w:rsidR="00036C10" w:rsidRPr="00036C10" w:rsidRDefault="00036C10" w:rsidP="00036C10">
      <w:pPr>
        <w:jc w:val="both"/>
        <w:rPr>
          <w:sz w:val="28"/>
          <w:szCs w:val="28"/>
        </w:rPr>
      </w:pPr>
      <w:r w:rsidRPr="00036C10">
        <w:rPr>
          <w:sz w:val="28"/>
          <w:szCs w:val="28"/>
        </w:rPr>
        <w:t xml:space="preserve">К декаде пожилого человека были подготовлены и проведены   следующие мероприятия: </w:t>
      </w:r>
    </w:p>
    <w:p w:rsidR="00D8398B" w:rsidRDefault="00036C10" w:rsidP="00036C10">
      <w:pPr>
        <w:jc w:val="both"/>
        <w:rPr>
          <w:sz w:val="28"/>
          <w:szCs w:val="28"/>
        </w:rPr>
      </w:pPr>
      <w:r w:rsidRPr="00036C10">
        <w:rPr>
          <w:sz w:val="28"/>
          <w:szCs w:val="28"/>
        </w:rPr>
        <w:tab/>
        <w:t xml:space="preserve">Праздничное мероприятие «Для тех, чью осень не покинула весна». Концертная программа с участием пенсионеров и сотрудников отделения. </w:t>
      </w:r>
      <w:r w:rsidRPr="00036C10">
        <w:rPr>
          <w:sz w:val="28"/>
          <w:szCs w:val="28"/>
        </w:rPr>
        <w:lastRenderedPageBreak/>
        <w:t xml:space="preserve">Звучали песни в исполнении женской вокальной группы «Ретро», сольные песни, стихи. </w:t>
      </w:r>
      <w:r w:rsidRPr="00036C10">
        <w:rPr>
          <w:sz w:val="28"/>
          <w:szCs w:val="28"/>
        </w:rPr>
        <w:tab/>
      </w:r>
    </w:p>
    <w:p w:rsidR="00036C10" w:rsidRPr="00036C10" w:rsidRDefault="00D8398B" w:rsidP="00036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6C10" w:rsidRPr="00036C10">
        <w:rPr>
          <w:sz w:val="28"/>
          <w:szCs w:val="28"/>
        </w:rPr>
        <w:t xml:space="preserve">Поездка пенсионеров на экскурсию г. Шахты «Парк Малинки» произвела незабываемые впечатления.  </w:t>
      </w:r>
    </w:p>
    <w:p w:rsidR="00036C10" w:rsidRPr="00036C10" w:rsidRDefault="00D8398B" w:rsidP="00036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6C10" w:rsidRPr="00036C10">
        <w:rPr>
          <w:sz w:val="28"/>
          <w:szCs w:val="28"/>
        </w:rPr>
        <w:t xml:space="preserve">Состоялся турнир по игре в шашки, в котором приняли участие пенсионеры и инвалиды СРО. </w:t>
      </w:r>
    </w:p>
    <w:p w:rsidR="00036C10" w:rsidRPr="00036C10" w:rsidRDefault="00036C10" w:rsidP="00036C10">
      <w:pPr>
        <w:jc w:val="both"/>
        <w:rPr>
          <w:sz w:val="28"/>
          <w:szCs w:val="28"/>
        </w:rPr>
      </w:pPr>
      <w:r w:rsidRPr="00036C10">
        <w:rPr>
          <w:sz w:val="28"/>
          <w:szCs w:val="28"/>
        </w:rPr>
        <w:t xml:space="preserve">Ко Дню матери был организован праздничный концерт.   Воспитанники Воскресной школы п. Каменоломни и вокальная группа «Родная песня» ДК </w:t>
      </w:r>
      <w:proofErr w:type="spellStart"/>
      <w:r w:rsidRPr="00036C10">
        <w:rPr>
          <w:sz w:val="28"/>
          <w:szCs w:val="28"/>
        </w:rPr>
        <w:t>п.Красногорняцкий</w:t>
      </w:r>
      <w:proofErr w:type="spellEnd"/>
      <w:r w:rsidRPr="00036C10">
        <w:rPr>
          <w:sz w:val="28"/>
          <w:szCs w:val="28"/>
        </w:rPr>
        <w:t xml:space="preserve"> своими стихами, песнями, нежными словами согрели души всех мам, сидящих в зале.</w:t>
      </w:r>
    </w:p>
    <w:p w:rsidR="00036C10" w:rsidRPr="00036C10" w:rsidRDefault="00036C10" w:rsidP="00036C10">
      <w:pPr>
        <w:jc w:val="both"/>
        <w:rPr>
          <w:sz w:val="28"/>
          <w:szCs w:val="28"/>
        </w:rPr>
      </w:pPr>
      <w:r w:rsidRPr="00036C10">
        <w:rPr>
          <w:sz w:val="28"/>
          <w:szCs w:val="28"/>
        </w:rPr>
        <w:t>Для любителей поэзии и чтения работает литературная гостиная. Систематически ведется обзор газет и журналов, обсуждение телепередач и художественных фильмов.</w:t>
      </w:r>
    </w:p>
    <w:p w:rsidR="00D8398B" w:rsidRDefault="00036C10" w:rsidP="00036C10">
      <w:pPr>
        <w:jc w:val="both"/>
        <w:rPr>
          <w:sz w:val="28"/>
          <w:szCs w:val="28"/>
        </w:rPr>
      </w:pPr>
      <w:r w:rsidRPr="00036C10">
        <w:rPr>
          <w:sz w:val="28"/>
          <w:szCs w:val="28"/>
        </w:rPr>
        <w:t xml:space="preserve">Много интересных, разнообразных мероприятий проведено в Декаду инвалидов. </w:t>
      </w:r>
    </w:p>
    <w:p w:rsidR="00D8398B" w:rsidRDefault="00036C10" w:rsidP="00036C10">
      <w:pPr>
        <w:jc w:val="both"/>
        <w:rPr>
          <w:sz w:val="28"/>
          <w:szCs w:val="28"/>
        </w:rPr>
      </w:pPr>
      <w:r w:rsidRPr="00036C10">
        <w:rPr>
          <w:sz w:val="28"/>
          <w:szCs w:val="28"/>
        </w:rPr>
        <w:t xml:space="preserve">Беседа – диалог: «Дарите людям доброту». </w:t>
      </w:r>
    </w:p>
    <w:p w:rsidR="00036C10" w:rsidRPr="00036C10" w:rsidRDefault="00036C10" w:rsidP="00036C10">
      <w:pPr>
        <w:jc w:val="both"/>
        <w:rPr>
          <w:sz w:val="28"/>
          <w:szCs w:val="28"/>
        </w:rPr>
      </w:pPr>
      <w:r w:rsidRPr="00036C10">
        <w:rPr>
          <w:sz w:val="28"/>
          <w:szCs w:val="28"/>
        </w:rPr>
        <w:t>Познавательная беседа по народной медицине «Помоги себе сам».</w:t>
      </w:r>
    </w:p>
    <w:p w:rsidR="00D8398B" w:rsidRDefault="00036C10" w:rsidP="00036C10">
      <w:pPr>
        <w:jc w:val="both"/>
        <w:rPr>
          <w:sz w:val="28"/>
          <w:szCs w:val="28"/>
        </w:rPr>
      </w:pPr>
      <w:r w:rsidRPr="00036C10">
        <w:rPr>
          <w:sz w:val="28"/>
          <w:szCs w:val="28"/>
        </w:rPr>
        <w:t xml:space="preserve">Встреча с работниками районной </w:t>
      </w:r>
      <w:r>
        <w:rPr>
          <w:sz w:val="28"/>
          <w:szCs w:val="28"/>
        </w:rPr>
        <w:t>библиотеки</w:t>
      </w:r>
      <w:r w:rsidRPr="00036C10">
        <w:rPr>
          <w:sz w:val="28"/>
          <w:szCs w:val="28"/>
        </w:rPr>
        <w:t>: «Вежливым и добрым быть сосем нетрудно».</w:t>
      </w:r>
    </w:p>
    <w:p w:rsidR="00036C10" w:rsidRPr="00036C10" w:rsidRDefault="00036C10" w:rsidP="00036C10">
      <w:pPr>
        <w:jc w:val="both"/>
        <w:rPr>
          <w:sz w:val="28"/>
          <w:szCs w:val="28"/>
        </w:rPr>
      </w:pPr>
      <w:r w:rsidRPr="00036C10">
        <w:rPr>
          <w:sz w:val="28"/>
          <w:szCs w:val="28"/>
        </w:rPr>
        <w:t xml:space="preserve"> Нам все по плечу: «Круг здоровья».  ЛФК для инвалидов и пожилых людей. </w:t>
      </w:r>
    </w:p>
    <w:p w:rsidR="00036C10" w:rsidRPr="00036C10" w:rsidRDefault="00036C10" w:rsidP="00036C10">
      <w:pPr>
        <w:jc w:val="both"/>
        <w:rPr>
          <w:sz w:val="28"/>
          <w:szCs w:val="28"/>
        </w:rPr>
      </w:pPr>
      <w:r w:rsidRPr="00036C10">
        <w:rPr>
          <w:sz w:val="28"/>
          <w:szCs w:val="28"/>
        </w:rPr>
        <w:t xml:space="preserve">Одной из </w:t>
      </w:r>
      <w:r w:rsidR="00D8398B">
        <w:rPr>
          <w:sz w:val="28"/>
          <w:szCs w:val="28"/>
        </w:rPr>
        <w:t xml:space="preserve">востребованных </w:t>
      </w:r>
      <w:r w:rsidRPr="00036C10">
        <w:rPr>
          <w:sz w:val="28"/>
          <w:szCs w:val="28"/>
        </w:rPr>
        <w:t>форм работы является музыкальная терапия. Прослушивание различных музыкальных жанров, исполнение песен, разнообразит досуг</w:t>
      </w:r>
      <w:r w:rsidR="00D8398B">
        <w:rPr>
          <w:sz w:val="28"/>
          <w:szCs w:val="28"/>
        </w:rPr>
        <w:t xml:space="preserve"> пенсионеров</w:t>
      </w:r>
      <w:r w:rsidRPr="00036C10">
        <w:rPr>
          <w:sz w:val="28"/>
          <w:szCs w:val="28"/>
        </w:rPr>
        <w:t xml:space="preserve">, оказывает помощь в проведении праздничных мероприятий.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Помогают разнообразить </w:t>
      </w:r>
      <w:r w:rsidR="00D8398B">
        <w:rPr>
          <w:sz w:val="28"/>
          <w:szCs w:val="28"/>
        </w:rPr>
        <w:t>жизнь</w:t>
      </w:r>
      <w:r w:rsidRPr="00446BD1">
        <w:rPr>
          <w:sz w:val="28"/>
          <w:szCs w:val="28"/>
        </w:rPr>
        <w:t xml:space="preserve"> </w:t>
      </w:r>
      <w:r w:rsidR="00CD484B">
        <w:rPr>
          <w:sz w:val="28"/>
          <w:szCs w:val="28"/>
        </w:rPr>
        <w:t xml:space="preserve">пенсионеров и инвалидов, проживающих </w:t>
      </w:r>
      <w:r w:rsidR="00CC2A90">
        <w:rPr>
          <w:sz w:val="28"/>
          <w:szCs w:val="28"/>
        </w:rPr>
        <w:t>в СРО,</w:t>
      </w:r>
      <w:r w:rsidRPr="00446BD1">
        <w:rPr>
          <w:sz w:val="28"/>
          <w:szCs w:val="28"/>
        </w:rPr>
        <w:t xml:space="preserve"> волонтеры Благотворительного </w:t>
      </w:r>
      <w:r w:rsidR="00CD484B" w:rsidRPr="00446BD1">
        <w:rPr>
          <w:sz w:val="28"/>
          <w:szCs w:val="28"/>
        </w:rPr>
        <w:t>фонда: «Старость</w:t>
      </w:r>
      <w:r w:rsidRPr="00446BD1">
        <w:rPr>
          <w:sz w:val="28"/>
          <w:szCs w:val="28"/>
        </w:rPr>
        <w:t xml:space="preserve"> в радость» г. Ростова – на - Дону, предлагая разнообразные видеоконференции</w:t>
      </w:r>
      <w:r w:rsidR="001256A1">
        <w:rPr>
          <w:sz w:val="28"/>
          <w:szCs w:val="28"/>
        </w:rPr>
        <w:t>.</w:t>
      </w:r>
      <w:r w:rsidRPr="00446BD1">
        <w:rPr>
          <w:sz w:val="28"/>
          <w:szCs w:val="28"/>
        </w:rPr>
        <w:t xml:space="preserve"> Женская вокальная группа</w:t>
      </w:r>
      <w:r w:rsidR="001256A1" w:rsidRPr="00446BD1">
        <w:rPr>
          <w:sz w:val="28"/>
          <w:szCs w:val="28"/>
        </w:rPr>
        <w:t>:” Улыбка</w:t>
      </w:r>
      <w:r w:rsidRPr="00446BD1">
        <w:rPr>
          <w:sz w:val="28"/>
          <w:szCs w:val="28"/>
        </w:rPr>
        <w:t>” систематически участвует в концертах, зрителями которых являются пенсионеры домов - интернатов   разных регионов России</w:t>
      </w:r>
      <w:r w:rsidR="001256A1">
        <w:rPr>
          <w:sz w:val="28"/>
          <w:szCs w:val="28"/>
        </w:rPr>
        <w:t>, были просмотрены:</w:t>
      </w:r>
    </w:p>
    <w:p w:rsidR="00446BD1" w:rsidRPr="00446BD1" w:rsidRDefault="00446BD1" w:rsidP="00D8398B">
      <w:pPr>
        <w:rPr>
          <w:sz w:val="28"/>
          <w:szCs w:val="28"/>
        </w:rPr>
      </w:pPr>
      <w:r w:rsidRPr="00446BD1">
        <w:rPr>
          <w:sz w:val="28"/>
          <w:szCs w:val="28"/>
        </w:rPr>
        <w:tab/>
      </w:r>
      <w:r w:rsidR="001256A1" w:rsidRPr="00446BD1">
        <w:rPr>
          <w:sz w:val="28"/>
          <w:szCs w:val="28"/>
        </w:rPr>
        <w:t>онлайн –</w:t>
      </w:r>
      <w:r w:rsidRPr="00446BD1">
        <w:rPr>
          <w:sz w:val="28"/>
          <w:szCs w:val="28"/>
        </w:rPr>
        <w:t xml:space="preserve"> концерт </w:t>
      </w:r>
      <w:r w:rsidR="001256A1" w:rsidRPr="00446BD1">
        <w:rPr>
          <w:sz w:val="28"/>
          <w:szCs w:val="28"/>
        </w:rPr>
        <w:t>«Песни</w:t>
      </w:r>
      <w:r w:rsidRPr="00446BD1">
        <w:rPr>
          <w:sz w:val="28"/>
          <w:szCs w:val="28"/>
        </w:rPr>
        <w:t xml:space="preserve"> для </w:t>
      </w:r>
      <w:r w:rsidR="001256A1" w:rsidRPr="00446BD1">
        <w:rPr>
          <w:sz w:val="28"/>
          <w:szCs w:val="28"/>
        </w:rPr>
        <w:t>души» О.</w:t>
      </w:r>
      <w:r w:rsidRPr="00446BD1">
        <w:rPr>
          <w:sz w:val="28"/>
          <w:szCs w:val="28"/>
        </w:rPr>
        <w:t xml:space="preserve"> Зеленской </w:t>
      </w:r>
    </w:p>
    <w:p w:rsidR="00446BD1" w:rsidRPr="00446BD1" w:rsidRDefault="00446BD1" w:rsidP="00D8398B">
      <w:pPr>
        <w:rPr>
          <w:sz w:val="28"/>
          <w:szCs w:val="28"/>
        </w:rPr>
      </w:pPr>
      <w:r w:rsidRPr="00446BD1">
        <w:rPr>
          <w:sz w:val="28"/>
          <w:szCs w:val="28"/>
        </w:rPr>
        <w:tab/>
        <w:t>фестиваль весенних песен</w:t>
      </w:r>
      <w:r w:rsidR="001256A1">
        <w:rPr>
          <w:sz w:val="28"/>
          <w:szCs w:val="28"/>
        </w:rPr>
        <w:t>;</w:t>
      </w:r>
      <w:r w:rsidRPr="00446BD1">
        <w:rPr>
          <w:sz w:val="28"/>
          <w:szCs w:val="28"/>
        </w:rPr>
        <w:t xml:space="preserve"> </w:t>
      </w:r>
    </w:p>
    <w:p w:rsidR="00446BD1" w:rsidRPr="00446BD1" w:rsidRDefault="00446BD1" w:rsidP="00D8398B">
      <w:pPr>
        <w:rPr>
          <w:sz w:val="28"/>
          <w:szCs w:val="28"/>
        </w:rPr>
      </w:pPr>
      <w:r w:rsidRPr="00446BD1">
        <w:rPr>
          <w:sz w:val="28"/>
          <w:szCs w:val="28"/>
        </w:rPr>
        <w:tab/>
        <w:t xml:space="preserve">онлайн – концерт детского   </w:t>
      </w:r>
      <w:r w:rsidR="001256A1" w:rsidRPr="00446BD1">
        <w:rPr>
          <w:sz w:val="28"/>
          <w:szCs w:val="28"/>
        </w:rPr>
        <w:t>коллектива: «Позитив</w:t>
      </w:r>
      <w:r w:rsidRPr="00446BD1">
        <w:rPr>
          <w:sz w:val="28"/>
          <w:szCs w:val="28"/>
        </w:rPr>
        <w:t>»</w:t>
      </w:r>
      <w:r w:rsidR="001256A1">
        <w:rPr>
          <w:sz w:val="28"/>
          <w:szCs w:val="28"/>
        </w:rPr>
        <w:t>;</w:t>
      </w:r>
      <w:r w:rsidRPr="00446BD1">
        <w:rPr>
          <w:sz w:val="28"/>
          <w:szCs w:val="28"/>
        </w:rPr>
        <w:t xml:space="preserve"> </w:t>
      </w:r>
    </w:p>
    <w:p w:rsidR="005808C8" w:rsidRDefault="00446BD1" w:rsidP="00D8398B">
      <w:pPr>
        <w:rPr>
          <w:sz w:val="28"/>
          <w:szCs w:val="28"/>
        </w:rPr>
      </w:pPr>
      <w:r w:rsidRPr="00446BD1">
        <w:rPr>
          <w:sz w:val="28"/>
          <w:szCs w:val="28"/>
        </w:rPr>
        <w:tab/>
        <w:t>участие в видео викторине “ Машина времени”.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</w:t>
      </w:r>
      <w:r w:rsidR="005808C8" w:rsidRPr="005808C8">
        <w:rPr>
          <w:sz w:val="28"/>
          <w:szCs w:val="28"/>
        </w:rPr>
        <w:t xml:space="preserve">В мае волонтеры организовали тематическую поездку, посвященную Дню Победы, чтобы пожилые люди не забывали о подвиге своего народа в годы Великой Отечественной войны.   </w:t>
      </w:r>
      <w:r w:rsidRPr="00446BD1">
        <w:rPr>
          <w:sz w:val="28"/>
          <w:szCs w:val="28"/>
        </w:rPr>
        <w:t xml:space="preserve">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Литературная гостиная собирает любителей поэзии и чтения.  Были проведены литературные часы: «Забытая женщина».</w:t>
      </w:r>
      <w:r w:rsidR="00D8398B">
        <w:rPr>
          <w:sz w:val="28"/>
          <w:szCs w:val="28"/>
        </w:rPr>
        <w:t xml:space="preserve"> </w:t>
      </w:r>
      <w:r w:rsidRPr="00446BD1">
        <w:rPr>
          <w:sz w:val="28"/>
          <w:szCs w:val="28"/>
        </w:rPr>
        <w:t>«Я,</w:t>
      </w:r>
      <w:r w:rsidR="00D8398B">
        <w:rPr>
          <w:sz w:val="28"/>
          <w:szCs w:val="28"/>
        </w:rPr>
        <w:t xml:space="preserve"> </w:t>
      </w:r>
      <w:r w:rsidRPr="00446BD1">
        <w:rPr>
          <w:sz w:val="28"/>
          <w:szCs w:val="28"/>
        </w:rPr>
        <w:t>конечно,</w:t>
      </w:r>
      <w:r w:rsidR="00D8398B">
        <w:rPr>
          <w:sz w:val="28"/>
          <w:szCs w:val="28"/>
        </w:rPr>
        <w:t xml:space="preserve"> </w:t>
      </w:r>
      <w:r w:rsidRPr="00446BD1">
        <w:rPr>
          <w:sz w:val="28"/>
          <w:szCs w:val="28"/>
        </w:rPr>
        <w:t xml:space="preserve">вернусь» (В. Высоцкий), </w:t>
      </w:r>
      <w:r w:rsidR="001256A1" w:rsidRPr="00446BD1">
        <w:rPr>
          <w:sz w:val="28"/>
          <w:szCs w:val="28"/>
        </w:rPr>
        <w:t>прослуш</w:t>
      </w:r>
      <w:r w:rsidR="001256A1">
        <w:rPr>
          <w:sz w:val="28"/>
          <w:szCs w:val="28"/>
        </w:rPr>
        <w:t>ан</w:t>
      </w:r>
      <w:r w:rsidR="001256A1" w:rsidRPr="00446BD1">
        <w:rPr>
          <w:sz w:val="28"/>
          <w:szCs w:val="28"/>
        </w:rPr>
        <w:t xml:space="preserve"> аудио</w:t>
      </w:r>
      <w:r w:rsidRPr="00446BD1">
        <w:rPr>
          <w:sz w:val="28"/>
          <w:szCs w:val="28"/>
        </w:rPr>
        <w:t xml:space="preserve">- </w:t>
      </w:r>
      <w:r w:rsidR="001256A1" w:rsidRPr="00446BD1">
        <w:rPr>
          <w:sz w:val="28"/>
          <w:szCs w:val="28"/>
        </w:rPr>
        <w:t>рассказ А.</w:t>
      </w:r>
      <w:r w:rsidRPr="00446BD1">
        <w:rPr>
          <w:sz w:val="28"/>
          <w:szCs w:val="28"/>
        </w:rPr>
        <w:t xml:space="preserve"> Чижовой.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    Для пенсионеров со слабым зрением организовано чтение вслух различных художественных произведений, а также газет и журналов.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   Работает </w:t>
      </w:r>
      <w:r w:rsidR="001256A1" w:rsidRPr="00446BD1">
        <w:rPr>
          <w:sz w:val="28"/>
          <w:szCs w:val="28"/>
        </w:rPr>
        <w:t>собственная библиотека</w:t>
      </w:r>
      <w:r w:rsidRPr="00446BD1">
        <w:rPr>
          <w:sz w:val="28"/>
          <w:szCs w:val="28"/>
        </w:rPr>
        <w:t xml:space="preserve">, </w:t>
      </w:r>
      <w:r w:rsidR="001256A1" w:rsidRPr="00446BD1">
        <w:rPr>
          <w:sz w:val="28"/>
          <w:szCs w:val="28"/>
        </w:rPr>
        <w:t>где пенсионеры</w:t>
      </w:r>
      <w:r w:rsidRPr="00446BD1">
        <w:rPr>
          <w:sz w:val="28"/>
          <w:szCs w:val="28"/>
        </w:rPr>
        <w:t xml:space="preserve"> могут найти книги на </w:t>
      </w:r>
      <w:r w:rsidR="001256A1" w:rsidRPr="00446BD1">
        <w:rPr>
          <w:sz w:val="28"/>
          <w:szCs w:val="28"/>
        </w:rPr>
        <w:t>различную тематику</w:t>
      </w:r>
      <w:r w:rsidRPr="00446BD1">
        <w:rPr>
          <w:sz w:val="28"/>
          <w:szCs w:val="28"/>
        </w:rPr>
        <w:t>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Популярностью у пенсионеров пользуется виртуальный туризм, позволяющий им познавать новые города, страны, совершать экскурсии</w:t>
      </w:r>
      <w:r w:rsidR="001256A1">
        <w:rPr>
          <w:sz w:val="28"/>
          <w:szCs w:val="28"/>
        </w:rPr>
        <w:t>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lastRenderedPageBreak/>
        <w:t xml:space="preserve">            </w:t>
      </w:r>
      <w:proofErr w:type="spellStart"/>
      <w:r w:rsidRPr="00446BD1">
        <w:rPr>
          <w:sz w:val="28"/>
          <w:szCs w:val="28"/>
        </w:rPr>
        <w:t>Кинотерапия</w:t>
      </w:r>
      <w:proofErr w:type="spellEnd"/>
      <w:r w:rsidRPr="00446BD1">
        <w:rPr>
          <w:sz w:val="28"/>
          <w:szCs w:val="28"/>
        </w:rPr>
        <w:t xml:space="preserve"> дает возможность вспомнить ретро – фильмы: </w:t>
      </w:r>
      <w:r w:rsidR="00CC2A90" w:rsidRPr="00446BD1">
        <w:rPr>
          <w:sz w:val="28"/>
          <w:szCs w:val="28"/>
        </w:rPr>
        <w:t>«Белые</w:t>
      </w:r>
      <w:r w:rsidRPr="00446BD1">
        <w:rPr>
          <w:sz w:val="28"/>
          <w:szCs w:val="28"/>
        </w:rPr>
        <w:t xml:space="preserve"> росы», «Любовь и голуби», посмотреть записи концертов любимых </w:t>
      </w:r>
      <w:r w:rsidR="00E13942" w:rsidRPr="00446BD1">
        <w:rPr>
          <w:sz w:val="28"/>
          <w:szCs w:val="28"/>
        </w:rPr>
        <w:t>артистов группы</w:t>
      </w:r>
      <w:r w:rsidRPr="00446BD1">
        <w:rPr>
          <w:sz w:val="28"/>
          <w:szCs w:val="28"/>
        </w:rPr>
        <w:t xml:space="preserve"> </w:t>
      </w:r>
      <w:r w:rsidR="00E13942" w:rsidRPr="00446BD1">
        <w:rPr>
          <w:sz w:val="28"/>
          <w:szCs w:val="28"/>
        </w:rPr>
        <w:t>«Хмель</w:t>
      </w:r>
      <w:r w:rsidRPr="00446BD1">
        <w:rPr>
          <w:sz w:val="28"/>
          <w:szCs w:val="28"/>
        </w:rPr>
        <w:t xml:space="preserve">», </w:t>
      </w:r>
      <w:r w:rsidR="00E13942" w:rsidRPr="00446BD1">
        <w:rPr>
          <w:sz w:val="28"/>
          <w:szCs w:val="28"/>
        </w:rPr>
        <w:t>«Садко</w:t>
      </w:r>
      <w:r w:rsidRPr="00446BD1">
        <w:rPr>
          <w:sz w:val="28"/>
          <w:szCs w:val="28"/>
        </w:rPr>
        <w:t>», и др.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 Кружок “ Хочу все знать» объединяет любознательных людей, пенсионеры получают ответы на любой заданный вопрос.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Музыкальные часы помогают пожилым людям расслабиться, послушать музыку, песни.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Систематически проводятся лекции по ОБЖ, позволяющие пенсионерам сохранять здоровье, а также предостерегающие от телефонных мошенников.  </w:t>
      </w:r>
      <w:r w:rsidR="001256A1">
        <w:rPr>
          <w:sz w:val="28"/>
          <w:szCs w:val="28"/>
        </w:rPr>
        <w:t>-</w:t>
      </w:r>
      <w:r w:rsidRPr="00446BD1">
        <w:rPr>
          <w:sz w:val="28"/>
          <w:szCs w:val="28"/>
        </w:rPr>
        <w:t>Вам звонят с незнакомого номера</w:t>
      </w:r>
      <w:r w:rsidR="001256A1">
        <w:rPr>
          <w:sz w:val="28"/>
          <w:szCs w:val="28"/>
        </w:rPr>
        <w:t>:</w:t>
      </w:r>
    </w:p>
    <w:p w:rsidR="00446BD1" w:rsidRPr="00446BD1" w:rsidRDefault="001256A1" w:rsidP="00446BD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6BD1" w:rsidRPr="00446BD1">
        <w:rPr>
          <w:sz w:val="28"/>
          <w:szCs w:val="28"/>
        </w:rPr>
        <w:t>Как вести себя в экстренных ситуациях</w:t>
      </w:r>
      <w:r>
        <w:rPr>
          <w:sz w:val="28"/>
          <w:szCs w:val="28"/>
        </w:rPr>
        <w:t>.</w:t>
      </w:r>
      <w:r w:rsidR="00446BD1" w:rsidRPr="00446BD1">
        <w:rPr>
          <w:sz w:val="28"/>
          <w:szCs w:val="28"/>
        </w:rPr>
        <w:t xml:space="preserve">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 Настольные игры отвлекают пенсионеров от проблем, а интеллектуальные игры </w:t>
      </w:r>
      <w:r w:rsidR="001256A1" w:rsidRPr="00446BD1">
        <w:rPr>
          <w:sz w:val="28"/>
          <w:szCs w:val="28"/>
        </w:rPr>
        <w:t>«Поле</w:t>
      </w:r>
      <w:r w:rsidRPr="00446BD1">
        <w:rPr>
          <w:sz w:val="28"/>
          <w:szCs w:val="28"/>
        </w:rPr>
        <w:t xml:space="preserve"> чудес», «Города», «Угадай песню из кинофильма»</w:t>
      </w:r>
      <w:r w:rsidR="001256A1">
        <w:rPr>
          <w:sz w:val="28"/>
          <w:szCs w:val="28"/>
        </w:rPr>
        <w:t>,</w:t>
      </w:r>
      <w:r w:rsidRPr="00446BD1">
        <w:rPr>
          <w:sz w:val="28"/>
          <w:szCs w:val="28"/>
        </w:rPr>
        <w:t xml:space="preserve"> улучшают память пенсионеров, расширяют кругозор, заставляют думать. Домино, шашки, лото, предоставлены пенсионерам для проведения досуга. 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На занятиях по </w:t>
      </w:r>
      <w:proofErr w:type="spellStart"/>
      <w:r w:rsidR="001256A1" w:rsidRPr="00446BD1">
        <w:rPr>
          <w:sz w:val="28"/>
          <w:szCs w:val="28"/>
        </w:rPr>
        <w:t>теосоциореабилитации</w:t>
      </w:r>
      <w:proofErr w:type="spellEnd"/>
      <w:r w:rsidR="001256A1" w:rsidRPr="00446BD1">
        <w:rPr>
          <w:sz w:val="28"/>
          <w:szCs w:val="28"/>
        </w:rPr>
        <w:t xml:space="preserve"> пенсионеры</w:t>
      </w:r>
      <w:r w:rsidRPr="00446BD1">
        <w:rPr>
          <w:sz w:val="28"/>
          <w:szCs w:val="28"/>
        </w:rPr>
        <w:t xml:space="preserve"> узнают историю христианских праздников, о чудесных свойствах крещенской воды</w:t>
      </w:r>
      <w:r w:rsidR="00E13942">
        <w:rPr>
          <w:sz w:val="28"/>
          <w:szCs w:val="28"/>
        </w:rPr>
        <w:t xml:space="preserve">. </w:t>
      </w:r>
      <w:r w:rsidRPr="00446BD1">
        <w:rPr>
          <w:sz w:val="28"/>
          <w:szCs w:val="28"/>
        </w:rPr>
        <w:t xml:space="preserve">Имеется православная литература, воспользоваться которой могут все желающие пенсионеры. 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Участники театральной студии активные помощники в проведении праздничных мероприятий. Самостоятельно шьют костюмы для представлений, разучивают роли. Это положительно влияет на взаимоотношения между пенсионерами и способствует приятному время препровождению.  </w:t>
      </w:r>
    </w:p>
    <w:p w:rsid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Регулярные поздравления именинников, юбиляров, коллективный просмотр и обсуждения программы «Вести» дополняют работу и улучшают качество жизни пенсионеров. </w:t>
      </w:r>
    </w:p>
    <w:p w:rsidR="005808C8" w:rsidRPr="005808C8" w:rsidRDefault="005808C8" w:rsidP="005808C8">
      <w:pPr>
        <w:jc w:val="both"/>
        <w:rPr>
          <w:sz w:val="28"/>
          <w:szCs w:val="28"/>
        </w:rPr>
      </w:pPr>
      <w:r w:rsidRPr="005808C8">
        <w:rPr>
          <w:sz w:val="28"/>
          <w:szCs w:val="28"/>
        </w:rPr>
        <w:t xml:space="preserve">Весной </w:t>
      </w:r>
      <w:r w:rsidR="00E155FD" w:rsidRPr="005808C8">
        <w:rPr>
          <w:sz w:val="28"/>
          <w:szCs w:val="28"/>
        </w:rPr>
        <w:t>активировалась одна</w:t>
      </w:r>
      <w:r w:rsidRPr="005808C8">
        <w:rPr>
          <w:sz w:val="28"/>
          <w:szCs w:val="28"/>
        </w:rPr>
        <w:t xml:space="preserve"> из форм работы - </w:t>
      </w:r>
      <w:proofErr w:type="spellStart"/>
      <w:r w:rsidRPr="005808C8">
        <w:rPr>
          <w:sz w:val="28"/>
          <w:szCs w:val="28"/>
        </w:rPr>
        <w:t>ландшафтотерапия</w:t>
      </w:r>
      <w:proofErr w:type="spellEnd"/>
      <w:r w:rsidRPr="005808C8">
        <w:rPr>
          <w:sz w:val="28"/>
          <w:szCs w:val="28"/>
        </w:rPr>
        <w:t>. Совместные прогулки с пенсионерами, посиделки в беседке, приносят душевный покой и улучшают настроение.</w:t>
      </w:r>
    </w:p>
    <w:p w:rsidR="005808C8" w:rsidRPr="00446BD1" w:rsidRDefault="005808C8" w:rsidP="005808C8">
      <w:pPr>
        <w:jc w:val="both"/>
        <w:rPr>
          <w:sz w:val="28"/>
          <w:szCs w:val="28"/>
        </w:rPr>
      </w:pPr>
      <w:r w:rsidRPr="005808C8">
        <w:rPr>
          <w:sz w:val="28"/>
          <w:szCs w:val="28"/>
        </w:rPr>
        <w:t xml:space="preserve">Уход за клумбами, цветниками, деревьями и кустарниками (гарденотерапия) осуществляется проживающими </w:t>
      </w:r>
      <w:r w:rsidR="00E155FD" w:rsidRPr="005808C8">
        <w:rPr>
          <w:sz w:val="28"/>
          <w:szCs w:val="28"/>
        </w:rPr>
        <w:t>пенсионерами Басовым</w:t>
      </w:r>
      <w:r w:rsidRPr="005808C8">
        <w:rPr>
          <w:sz w:val="28"/>
          <w:szCs w:val="28"/>
        </w:rPr>
        <w:t xml:space="preserve"> А.И., Кусовой В.Н., </w:t>
      </w:r>
      <w:r w:rsidR="00E155FD" w:rsidRPr="005808C8">
        <w:rPr>
          <w:sz w:val="28"/>
          <w:szCs w:val="28"/>
        </w:rPr>
        <w:t>которые ежедневно</w:t>
      </w:r>
      <w:r w:rsidRPr="005808C8">
        <w:rPr>
          <w:sz w:val="28"/>
          <w:szCs w:val="28"/>
        </w:rPr>
        <w:t xml:space="preserve"> поддерживает эстетичный вид на территории учреждения.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В социально-реабилитационном отделении два   раза в неделю проходят занятия клуба по </w:t>
      </w:r>
      <w:r w:rsidR="001256A1" w:rsidRPr="00446BD1">
        <w:rPr>
          <w:sz w:val="28"/>
          <w:szCs w:val="28"/>
        </w:rPr>
        <w:t>рукоделию «</w:t>
      </w:r>
      <w:r w:rsidRPr="00446BD1">
        <w:rPr>
          <w:sz w:val="28"/>
          <w:szCs w:val="28"/>
        </w:rPr>
        <w:t xml:space="preserve">Антилень». За отчетный период продолжили </w:t>
      </w:r>
      <w:r w:rsidR="001256A1" w:rsidRPr="00446BD1">
        <w:rPr>
          <w:sz w:val="28"/>
          <w:szCs w:val="28"/>
        </w:rPr>
        <w:t>знакомство с</w:t>
      </w:r>
      <w:r w:rsidRPr="00446BD1">
        <w:rPr>
          <w:sz w:val="28"/>
          <w:szCs w:val="28"/>
        </w:rPr>
        <w:t xml:space="preserve"> новыми приемами работы крючком: вязание различных мотивов для изготовления декоративной подушки, вязание «шишечки», «пико», чехла для очков или телефона.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Мастерицы социально-реабилитационного отделения приняли участие в акции «Тепло для героя», проводимой в рамках реализации проекта «Старшее поколение» Региональным исполнительным комитетом партии «Единая Россия». В процессе занятий рукоделием, участницы клуба связали теплые вещи для защитников Отечества</w:t>
      </w:r>
      <w:r w:rsidR="001256A1">
        <w:rPr>
          <w:sz w:val="28"/>
          <w:szCs w:val="28"/>
        </w:rPr>
        <w:t>:</w:t>
      </w:r>
      <w:r w:rsidRPr="00446BD1">
        <w:rPr>
          <w:sz w:val="28"/>
          <w:szCs w:val="28"/>
        </w:rPr>
        <w:t xml:space="preserve"> </w:t>
      </w:r>
      <w:r w:rsidR="001256A1">
        <w:rPr>
          <w:sz w:val="28"/>
          <w:szCs w:val="28"/>
        </w:rPr>
        <w:t>б</w:t>
      </w:r>
      <w:r w:rsidRPr="00446BD1">
        <w:rPr>
          <w:sz w:val="28"/>
          <w:szCs w:val="28"/>
        </w:rPr>
        <w:t>алаклавы</w:t>
      </w:r>
      <w:r w:rsidR="001256A1">
        <w:rPr>
          <w:sz w:val="28"/>
          <w:szCs w:val="28"/>
        </w:rPr>
        <w:t>,</w:t>
      </w:r>
      <w:r w:rsidR="001256A1" w:rsidRPr="00446BD1">
        <w:rPr>
          <w:sz w:val="28"/>
          <w:szCs w:val="28"/>
        </w:rPr>
        <w:t xml:space="preserve"> </w:t>
      </w:r>
      <w:r w:rsidRPr="00446BD1">
        <w:rPr>
          <w:sz w:val="28"/>
          <w:szCs w:val="28"/>
        </w:rPr>
        <w:t>шапки, носки.</w:t>
      </w:r>
      <w:r w:rsidR="00B4309D" w:rsidRPr="00B4309D">
        <w:t xml:space="preserve"> </w:t>
      </w:r>
    </w:p>
    <w:p w:rsidR="00B04A64" w:rsidRDefault="00446BD1" w:rsidP="00B04A64">
      <w:pPr>
        <w:jc w:val="both"/>
      </w:pPr>
      <w:r w:rsidRPr="00446BD1">
        <w:rPr>
          <w:sz w:val="28"/>
          <w:szCs w:val="28"/>
        </w:rPr>
        <w:lastRenderedPageBreak/>
        <w:t>В канун праздников 23 февраля и 8 марта изготовили сувениры и подарки своими руками для друзей и близких (чехлы для очков из фетра и связанные крючком).</w:t>
      </w:r>
      <w:r w:rsidR="00B04A64" w:rsidRPr="00B04A64">
        <w:t xml:space="preserve"> </w:t>
      </w:r>
    </w:p>
    <w:p w:rsidR="00B04A64" w:rsidRPr="00B04A64" w:rsidRDefault="00B04A64" w:rsidP="00B04A64">
      <w:pPr>
        <w:jc w:val="both"/>
        <w:rPr>
          <w:sz w:val="28"/>
          <w:szCs w:val="28"/>
        </w:rPr>
      </w:pPr>
      <w:r w:rsidRPr="00B04A64">
        <w:rPr>
          <w:sz w:val="28"/>
          <w:szCs w:val="28"/>
        </w:rPr>
        <w:t xml:space="preserve">Во </w:t>
      </w:r>
      <w:r w:rsidR="004816A2">
        <w:rPr>
          <w:sz w:val="28"/>
          <w:szCs w:val="28"/>
        </w:rPr>
        <w:t>отчетном периоде</w:t>
      </w:r>
      <w:r w:rsidRPr="00B04A64">
        <w:rPr>
          <w:sz w:val="28"/>
          <w:szCs w:val="28"/>
        </w:rPr>
        <w:t xml:space="preserve"> продолжили работу по вязанию крючком и изготовили: косметички в технике вязания по спирали, сумки и элементы для декоративных подушек. Познакомились с новыми приемами работы крючком: изделия многоцветные и ажурные салфетки. Рукодельницы представили свои изделия на выставке творческих работ «Калейдоскоп идей».</w:t>
      </w:r>
    </w:p>
    <w:p w:rsidR="00E13942" w:rsidRDefault="00B04A64" w:rsidP="00B4309D">
      <w:pPr>
        <w:rPr>
          <w:sz w:val="28"/>
          <w:szCs w:val="28"/>
        </w:rPr>
      </w:pPr>
      <w:r w:rsidRPr="00B04A64">
        <w:rPr>
          <w:sz w:val="28"/>
          <w:szCs w:val="28"/>
        </w:rPr>
        <w:t xml:space="preserve">Изделия ручной работы были представлены на благотворительной акции «Белый цветок», получив возможность   сбора </w:t>
      </w:r>
      <w:r w:rsidR="00E155FD" w:rsidRPr="00B04A64">
        <w:rPr>
          <w:sz w:val="28"/>
          <w:szCs w:val="28"/>
        </w:rPr>
        <w:t>средств для</w:t>
      </w:r>
      <w:r w:rsidRPr="00B04A64">
        <w:rPr>
          <w:sz w:val="28"/>
          <w:szCs w:val="28"/>
        </w:rPr>
        <w:t xml:space="preserve"> участников СВО.  </w:t>
      </w:r>
      <w:r w:rsidR="00B4309D">
        <w:rPr>
          <w:sz w:val="28"/>
          <w:szCs w:val="28"/>
        </w:rPr>
        <w:t xml:space="preserve">    </w:t>
      </w:r>
      <w:r w:rsidR="00B4309D" w:rsidRPr="00B4309D">
        <w:rPr>
          <w:sz w:val="28"/>
          <w:szCs w:val="28"/>
        </w:rPr>
        <w:t>В канун Нового года ими были изготовлены новогодние украшения для елки и подготовлена выставка творческих работ «Мастерская Деда Мороза». В процессе занятий рукоделием, участницы клуба создали новогодние подарки своим родным и близким.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Много усилий на протяжении всего отчетного периода прилагалось укреплени</w:t>
      </w:r>
      <w:r w:rsidR="001256A1">
        <w:rPr>
          <w:sz w:val="28"/>
          <w:szCs w:val="28"/>
        </w:rPr>
        <w:t>ю</w:t>
      </w:r>
      <w:r w:rsidRPr="00446BD1">
        <w:rPr>
          <w:sz w:val="28"/>
          <w:szCs w:val="28"/>
        </w:rPr>
        <w:t xml:space="preserve"> материально-технической базы отделения и создания необходимых условий проживания </w:t>
      </w:r>
      <w:r w:rsidR="001256A1">
        <w:rPr>
          <w:sz w:val="28"/>
          <w:szCs w:val="28"/>
        </w:rPr>
        <w:t xml:space="preserve"> </w:t>
      </w:r>
      <w:r w:rsidRPr="00446BD1">
        <w:rPr>
          <w:sz w:val="28"/>
          <w:szCs w:val="28"/>
        </w:rPr>
        <w:t xml:space="preserve"> пенсионеров</w:t>
      </w:r>
      <w:r w:rsidR="001256A1">
        <w:rPr>
          <w:sz w:val="28"/>
          <w:szCs w:val="28"/>
        </w:rPr>
        <w:t>. Все коммуникации находятся в рабочем состоянии.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</w:t>
      </w:r>
      <w:r w:rsidR="001256A1" w:rsidRPr="00446BD1">
        <w:rPr>
          <w:sz w:val="28"/>
          <w:szCs w:val="28"/>
        </w:rPr>
        <w:t>Проводится как</w:t>
      </w:r>
      <w:r w:rsidRPr="00446BD1">
        <w:rPr>
          <w:sz w:val="28"/>
          <w:szCs w:val="28"/>
        </w:rPr>
        <w:t xml:space="preserve"> плановая, так и оперативная работа с сотрудниками.</w:t>
      </w:r>
    </w:p>
    <w:p w:rsidR="0098228C" w:rsidRDefault="00446BD1" w:rsidP="001256A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В ежедневном режиме </w:t>
      </w:r>
      <w:r w:rsidR="001256A1" w:rsidRPr="00446BD1">
        <w:rPr>
          <w:sz w:val="28"/>
          <w:szCs w:val="28"/>
        </w:rPr>
        <w:t>проходят планерки</w:t>
      </w:r>
      <w:r w:rsidRPr="00446BD1">
        <w:rPr>
          <w:sz w:val="28"/>
          <w:szCs w:val="28"/>
        </w:rPr>
        <w:t xml:space="preserve"> с сотрудниками, заступающими на смену и сдающими ее. Проведены инструктажи по антитеррору и пожарной безопасности, инструктаж на рабочем месте. </w:t>
      </w:r>
    </w:p>
    <w:p w:rsidR="0098228C" w:rsidRPr="00CF49F2" w:rsidRDefault="0098228C" w:rsidP="0098228C">
      <w:pPr>
        <w:jc w:val="both"/>
        <w:rPr>
          <w:sz w:val="28"/>
          <w:szCs w:val="28"/>
        </w:rPr>
      </w:pPr>
    </w:p>
    <w:p w:rsidR="003160D5" w:rsidRPr="00E13942" w:rsidRDefault="00FC0B94" w:rsidP="005E3D17">
      <w:pPr>
        <w:rPr>
          <w:sz w:val="28"/>
          <w:szCs w:val="28"/>
        </w:rPr>
      </w:pPr>
      <w:r w:rsidRPr="00E13942">
        <w:rPr>
          <w:sz w:val="28"/>
          <w:szCs w:val="28"/>
        </w:rPr>
        <w:t xml:space="preserve"> </w:t>
      </w:r>
      <w:r w:rsidR="003160D5" w:rsidRPr="00E13942">
        <w:rPr>
          <w:sz w:val="28"/>
          <w:szCs w:val="28"/>
        </w:rPr>
        <w:t xml:space="preserve"> По результатам финансово-экономической деятельности </w:t>
      </w:r>
      <w:r w:rsidR="00961A31">
        <w:rPr>
          <w:sz w:val="28"/>
          <w:szCs w:val="28"/>
        </w:rPr>
        <w:t xml:space="preserve">за </w:t>
      </w:r>
      <w:r w:rsidR="00036C10">
        <w:rPr>
          <w:sz w:val="28"/>
          <w:szCs w:val="28"/>
        </w:rPr>
        <w:t>12</w:t>
      </w:r>
      <w:r w:rsidR="00961A31">
        <w:rPr>
          <w:sz w:val="28"/>
          <w:szCs w:val="28"/>
        </w:rPr>
        <w:t xml:space="preserve"> месяцев</w:t>
      </w:r>
      <w:r w:rsidR="00F3047D">
        <w:rPr>
          <w:sz w:val="28"/>
          <w:szCs w:val="28"/>
        </w:rPr>
        <w:t xml:space="preserve"> </w:t>
      </w:r>
      <w:r w:rsidR="00F3047D" w:rsidRPr="00E13942">
        <w:rPr>
          <w:sz w:val="28"/>
          <w:szCs w:val="28"/>
        </w:rPr>
        <w:t>2023</w:t>
      </w:r>
      <w:r w:rsidR="00E13942" w:rsidRPr="00E13942">
        <w:rPr>
          <w:sz w:val="28"/>
          <w:szCs w:val="28"/>
        </w:rPr>
        <w:t xml:space="preserve"> </w:t>
      </w:r>
      <w:r w:rsidR="003160D5" w:rsidRPr="00E13942">
        <w:rPr>
          <w:sz w:val="28"/>
          <w:szCs w:val="28"/>
        </w:rPr>
        <w:t xml:space="preserve">года в МУЦСО было освоено материальных затрат по субвенциям на </w:t>
      </w:r>
      <w:r w:rsidR="00E13942" w:rsidRPr="00E13942">
        <w:rPr>
          <w:sz w:val="28"/>
          <w:szCs w:val="28"/>
        </w:rPr>
        <w:t xml:space="preserve">сумму </w:t>
      </w:r>
      <w:r w:rsidR="00B4309D">
        <w:rPr>
          <w:sz w:val="28"/>
          <w:szCs w:val="28"/>
        </w:rPr>
        <w:t>2</w:t>
      </w:r>
      <w:r w:rsidR="00444F9E">
        <w:rPr>
          <w:sz w:val="28"/>
          <w:szCs w:val="28"/>
        </w:rPr>
        <w:t>827</w:t>
      </w:r>
      <w:r w:rsidR="00B4309D">
        <w:rPr>
          <w:sz w:val="28"/>
          <w:szCs w:val="28"/>
        </w:rPr>
        <w:t>,</w:t>
      </w:r>
      <w:r w:rsidR="00444F9E">
        <w:rPr>
          <w:sz w:val="28"/>
          <w:szCs w:val="28"/>
        </w:rPr>
        <w:t>8</w:t>
      </w:r>
      <w:r w:rsidR="003160D5" w:rsidRPr="00E13942">
        <w:rPr>
          <w:sz w:val="28"/>
          <w:szCs w:val="28"/>
        </w:rPr>
        <w:t xml:space="preserve"> тыс. руб. в том числе:</w:t>
      </w:r>
    </w:p>
    <w:p w:rsidR="00E13942" w:rsidRPr="00E13942" w:rsidRDefault="00E13942" w:rsidP="005E3D1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035"/>
        <w:gridCol w:w="2693"/>
      </w:tblGrid>
      <w:tr w:rsidR="00444F9E" w:rsidRPr="00444F9E" w:rsidTr="00BF7305">
        <w:tc>
          <w:tcPr>
            <w:tcW w:w="594" w:type="dxa"/>
            <w:shd w:val="clear" w:color="auto" w:fill="auto"/>
          </w:tcPr>
          <w:p w:rsidR="00481B84" w:rsidRPr="00444F9E" w:rsidRDefault="00481B84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№ п/п</w:t>
            </w:r>
          </w:p>
        </w:tc>
        <w:tc>
          <w:tcPr>
            <w:tcW w:w="6035" w:type="dxa"/>
            <w:shd w:val="clear" w:color="auto" w:fill="auto"/>
          </w:tcPr>
          <w:p w:rsidR="00481B84" w:rsidRPr="00444F9E" w:rsidRDefault="00481B84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2693" w:type="dxa"/>
            <w:shd w:val="clear" w:color="auto" w:fill="auto"/>
          </w:tcPr>
          <w:p w:rsidR="00481B84" w:rsidRPr="00444F9E" w:rsidRDefault="00481B84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 xml:space="preserve">Сумма </w:t>
            </w:r>
          </w:p>
        </w:tc>
      </w:tr>
      <w:tr w:rsidR="00444F9E" w:rsidRPr="00444F9E" w:rsidTr="00BF7305">
        <w:tc>
          <w:tcPr>
            <w:tcW w:w="594" w:type="dxa"/>
            <w:shd w:val="clear" w:color="auto" w:fill="auto"/>
          </w:tcPr>
          <w:p w:rsidR="00481B84" w:rsidRPr="00444F9E" w:rsidRDefault="00481B84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1.</w:t>
            </w:r>
          </w:p>
        </w:tc>
        <w:tc>
          <w:tcPr>
            <w:tcW w:w="6035" w:type="dxa"/>
            <w:shd w:val="clear" w:color="auto" w:fill="auto"/>
          </w:tcPr>
          <w:p w:rsidR="00481B84" w:rsidRPr="00444F9E" w:rsidRDefault="00481B84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2693" w:type="dxa"/>
            <w:shd w:val="clear" w:color="auto" w:fill="auto"/>
          </w:tcPr>
          <w:p w:rsidR="00481B84" w:rsidRPr="00444F9E" w:rsidRDefault="00B4309D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37,2</w:t>
            </w:r>
          </w:p>
        </w:tc>
      </w:tr>
      <w:tr w:rsidR="00444F9E" w:rsidRPr="00444F9E" w:rsidTr="00BF7305">
        <w:tc>
          <w:tcPr>
            <w:tcW w:w="594" w:type="dxa"/>
            <w:shd w:val="clear" w:color="auto" w:fill="auto"/>
          </w:tcPr>
          <w:p w:rsidR="00481B84" w:rsidRPr="00444F9E" w:rsidRDefault="00481B84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2.</w:t>
            </w:r>
          </w:p>
        </w:tc>
        <w:tc>
          <w:tcPr>
            <w:tcW w:w="6035" w:type="dxa"/>
            <w:shd w:val="clear" w:color="auto" w:fill="auto"/>
          </w:tcPr>
          <w:p w:rsidR="00481B84" w:rsidRPr="00444F9E" w:rsidRDefault="00481B84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 xml:space="preserve">Связь </w:t>
            </w:r>
          </w:p>
        </w:tc>
        <w:tc>
          <w:tcPr>
            <w:tcW w:w="2693" w:type="dxa"/>
            <w:shd w:val="clear" w:color="auto" w:fill="auto"/>
          </w:tcPr>
          <w:p w:rsidR="00481B84" w:rsidRPr="00444F9E" w:rsidRDefault="00477EF7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-</w:t>
            </w:r>
          </w:p>
        </w:tc>
      </w:tr>
      <w:tr w:rsidR="00444F9E" w:rsidRPr="00444F9E" w:rsidTr="00BF7305">
        <w:tc>
          <w:tcPr>
            <w:tcW w:w="594" w:type="dxa"/>
            <w:shd w:val="clear" w:color="auto" w:fill="auto"/>
          </w:tcPr>
          <w:p w:rsidR="00481B84" w:rsidRPr="00444F9E" w:rsidRDefault="00481B84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3.</w:t>
            </w:r>
          </w:p>
        </w:tc>
        <w:tc>
          <w:tcPr>
            <w:tcW w:w="6035" w:type="dxa"/>
            <w:shd w:val="clear" w:color="auto" w:fill="auto"/>
          </w:tcPr>
          <w:p w:rsidR="00481B84" w:rsidRPr="00444F9E" w:rsidRDefault="00481B84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 xml:space="preserve">Бензин </w:t>
            </w:r>
          </w:p>
        </w:tc>
        <w:tc>
          <w:tcPr>
            <w:tcW w:w="2693" w:type="dxa"/>
            <w:shd w:val="clear" w:color="auto" w:fill="auto"/>
          </w:tcPr>
          <w:p w:rsidR="00481B84" w:rsidRPr="00444F9E" w:rsidRDefault="00B4309D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213,0</w:t>
            </w:r>
          </w:p>
        </w:tc>
      </w:tr>
      <w:tr w:rsidR="00444F9E" w:rsidRPr="00444F9E" w:rsidTr="00BF7305">
        <w:tc>
          <w:tcPr>
            <w:tcW w:w="594" w:type="dxa"/>
            <w:shd w:val="clear" w:color="auto" w:fill="auto"/>
          </w:tcPr>
          <w:p w:rsidR="00481B84" w:rsidRPr="00444F9E" w:rsidRDefault="00481B84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4.</w:t>
            </w:r>
          </w:p>
        </w:tc>
        <w:tc>
          <w:tcPr>
            <w:tcW w:w="6035" w:type="dxa"/>
            <w:shd w:val="clear" w:color="auto" w:fill="auto"/>
          </w:tcPr>
          <w:p w:rsidR="00481B84" w:rsidRPr="00444F9E" w:rsidRDefault="00481B84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Питание пенсионеров СРО</w:t>
            </w:r>
          </w:p>
        </w:tc>
        <w:tc>
          <w:tcPr>
            <w:tcW w:w="2693" w:type="dxa"/>
            <w:shd w:val="clear" w:color="auto" w:fill="auto"/>
          </w:tcPr>
          <w:p w:rsidR="00481B84" w:rsidRPr="00444F9E" w:rsidRDefault="00B4309D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2252,3</w:t>
            </w:r>
          </w:p>
        </w:tc>
      </w:tr>
      <w:tr w:rsidR="00444F9E" w:rsidRPr="00444F9E" w:rsidTr="00BF7305">
        <w:tc>
          <w:tcPr>
            <w:tcW w:w="594" w:type="dxa"/>
            <w:shd w:val="clear" w:color="auto" w:fill="auto"/>
          </w:tcPr>
          <w:p w:rsidR="00F20D8F" w:rsidRPr="00444F9E" w:rsidRDefault="00F20D8F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5</w:t>
            </w:r>
          </w:p>
        </w:tc>
        <w:tc>
          <w:tcPr>
            <w:tcW w:w="6035" w:type="dxa"/>
            <w:shd w:val="clear" w:color="auto" w:fill="auto"/>
          </w:tcPr>
          <w:p w:rsidR="00F20D8F" w:rsidRPr="00444F9E" w:rsidRDefault="00F20D8F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Демография (государственная программа</w:t>
            </w:r>
            <w:r w:rsidR="00F05D1D" w:rsidRPr="00444F9E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F20D8F" w:rsidRPr="00444F9E" w:rsidRDefault="00B4309D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502,0</w:t>
            </w:r>
          </w:p>
        </w:tc>
      </w:tr>
      <w:tr w:rsidR="00444F9E" w:rsidRPr="00444F9E" w:rsidTr="00BF7305">
        <w:tc>
          <w:tcPr>
            <w:tcW w:w="594" w:type="dxa"/>
            <w:shd w:val="clear" w:color="auto" w:fill="auto"/>
          </w:tcPr>
          <w:p w:rsidR="00481B84" w:rsidRPr="00444F9E" w:rsidRDefault="00F20D8F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6</w:t>
            </w:r>
            <w:r w:rsidR="00481B84" w:rsidRPr="00444F9E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444F9E" w:rsidRDefault="00481B84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Консультант Плюс</w:t>
            </w:r>
          </w:p>
        </w:tc>
        <w:tc>
          <w:tcPr>
            <w:tcW w:w="2693" w:type="dxa"/>
            <w:shd w:val="clear" w:color="auto" w:fill="auto"/>
          </w:tcPr>
          <w:p w:rsidR="00481B84" w:rsidRPr="00444F9E" w:rsidRDefault="00920685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-</w:t>
            </w:r>
          </w:p>
        </w:tc>
      </w:tr>
      <w:tr w:rsidR="00444F9E" w:rsidRPr="00444F9E" w:rsidTr="00BF7305">
        <w:tc>
          <w:tcPr>
            <w:tcW w:w="594" w:type="dxa"/>
            <w:shd w:val="clear" w:color="auto" w:fill="auto"/>
          </w:tcPr>
          <w:p w:rsidR="00481B84" w:rsidRPr="00444F9E" w:rsidRDefault="00F20D8F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7</w:t>
            </w:r>
            <w:r w:rsidR="00481B84" w:rsidRPr="00444F9E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444F9E" w:rsidRDefault="00481B84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Медосмотр</w:t>
            </w:r>
          </w:p>
        </w:tc>
        <w:tc>
          <w:tcPr>
            <w:tcW w:w="2693" w:type="dxa"/>
            <w:shd w:val="clear" w:color="auto" w:fill="auto"/>
          </w:tcPr>
          <w:p w:rsidR="00481B84" w:rsidRPr="00444F9E" w:rsidRDefault="00477EF7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-</w:t>
            </w:r>
          </w:p>
        </w:tc>
      </w:tr>
      <w:tr w:rsidR="00444F9E" w:rsidRPr="00444F9E" w:rsidTr="00BF7305">
        <w:tc>
          <w:tcPr>
            <w:tcW w:w="594" w:type="dxa"/>
            <w:shd w:val="clear" w:color="auto" w:fill="auto"/>
          </w:tcPr>
          <w:p w:rsidR="00481B84" w:rsidRPr="00444F9E" w:rsidRDefault="00F20D8F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8</w:t>
            </w:r>
            <w:r w:rsidR="00481B84" w:rsidRPr="00444F9E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444F9E" w:rsidRDefault="002537A2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Тех. обслуживание тревожной кнопки, пожарной сигнализации, охрана объекта</w:t>
            </w:r>
          </w:p>
        </w:tc>
        <w:tc>
          <w:tcPr>
            <w:tcW w:w="2693" w:type="dxa"/>
            <w:shd w:val="clear" w:color="auto" w:fill="auto"/>
          </w:tcPr>
          <w:p w:rsidR="00481B84" w:rsidRPr="00444F9E" w:rsidRDefault="00B4309D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220,0</w:t>
            </w:r>
          </w:p>
        </w:tc>
      </w:tr>
      <w:tr w:rsidR="00444F9E" w:rsidRPr="00444F9E" w:rsidTr="00BF7305">
        <w:tc>
          <w:tcPr>
            <w:tcW w:w="594" w:type="dxa"/>
            <w:shd w:val="clear" w:color="auto" w:fill="auto"/>
          </w:tcPr>
          <w:p w:rsidR="00481B84" w:rsidRPr="00444F9E" w:rsidRDefault="00F20D8F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9</w:t>
            </w:r>
            <w:r w:rsidR="00481B84" w:rsidRPr="00444F9E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444F9E" w:rsidRDefault="00481B84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</w:tcPr>
          <w:p w:rsidR="00481B84" w:rsidRPr="00444F9E" w:rsidRDefault="00B4309D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104,8</w:t>
            </w:r>
          </w:p>
        </w:tc>
      </w:tr>
      <w:tr w:rsidR="00444F9E" w:rsidRPr="00444F9E" w:rsidTr="00BF7305">
        <w:tc>
          <w:tcPr>
            <w:tcW w:w="594" w:type="dxa"/>
            <w:shd w:val="clear" w:color="auto" w:fill="auto"/>
          </w:tcPr>
          <w:p w:rsidR="00481B84" w:rsidRPr="00444F9E" w:rsidRDefault="00F20D8F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10</w:t>
            </w:r>
            <w:r w:rsidR="002537A2" w:rsidRPr="00444F9E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444F9E" w:rsidRDefault="00481B84" w:rsidP="005E3D17">
            <w:pPr>
              <w:jc w:val="both"/>
              <w:rPr>
                <w:b/>
                <w:sz w:val="28"/>
                <w:szCs w:val="28"/>
              </w:rPr>
            </w:pPr>
            <w:r w:rsidRPr="00444F9E">
              <w:rPr>
                <w:b/>
                <w:sz w:val="28"/>
                <w:szCs w:val="28"/>
              </w:rPr>
              <w:t>Поступление от платных услуг</w:t>
            </w:r>
          </w:p>
        </w:tc>
        <w:tc>
          <w:tcPr>
            <w:tcW w:w="2693" w:type="dxa"/>
            <w:shd w:val="clear" w:color="auto" w:fill="auto"/>
          </w:tcPr>
          <w:p w:rsidR="00481B84" w:rsidRPr="00444F9E" w:rsidRDefault="00B4309D" w:rsidP="005E3D17">
            <w:pPr>
              <w:jc w:val="both"/>
              <w:rPr>
                <w:b/>
                <w:sz w:val="28"/>
                <w:szCs w:val="28"/>
              </w:rPr>
            </w:pPr>
            <w:r w:rsidRPr="00444F9E">
              <w:rPr>
                <w:b/>
                <w:sz w:val="28"/>
                <w:szCs w:val="28"/>
              </w:rPr>
              <w:t>11944,6</w:t>
            </w:r>
          </w:p>
        </w:tc>
      </w:tr>
      <w:tr w:rsidR="00444F9E" w:rsidRPr="00444F9E" w:rsidTr="00BF7305">
        <w:tc>
          <w:tcPr>
            <w:tcW w:w="594" w:type="dxa"/>
            <w:shd w:val="clear" w:color="auto" w:fill="auto"/>
          </w:tcPr>
          <w:p w:rsidR="00481B84" w:rsidRPr="00444F9E" w:rsidRDefault="00B74909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1</w:t>
            </w:r>
            <w:r w:rsidR="002537A2" w:rsidRPr="00444F9E">
              <w:rPr>
                <w:sz w:val="28"/>
                <w:szCs w:val="28"/>
              </w:rPr>
              <w:t>0</w:t>
            </w:r>
            <w:r w:rsidRPr="00444F9E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444F9E" w:rsidRDefault="00B74909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 xml:space="preserve">Стимулирование работников </w:t>
            </w:r>
          </w:p>
        </w:tc>
        <w:tc>
          <w:tcPr>
            <w:tcW w:w="2693" w:type="dxa"/>
            <w:shd w:val="clear" w:color="auto" w:fill="auto"/>
          </w:tcPr>
          <w:p w:rsidR="00481B84" w:rsidRPr="00444F9E" w:rsidRDefault="00B4309D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8361,2</w:t>
            </w:r>
          </w:p>
        </w:tc>
      </w:tr>
      <w:tr w:rsidR="00444F9E" w:rsidRPr="00444F9E" w:rsidTr="00BF7305">
        <w:tc>
          <w:tcPr>
            <w:tcW w:w="594" w:type="dxa"/>
            <w:shd w:val="clear" w:color="auto" w:fill="auto"/>
          </w:tcPr>
          <w:p w:rsidR="00B74909" w:rsidRPr="00444F9E" w:rsidRDefault="002537A2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11.</w:t>
            </w:r>
          </w:p>
        </w:tc>
        <w:tc>
          <w:tcPr>
            <w:tcW w:w="6035" w:type="dxa"/>
            <w:shd w:val="clear" w:color="auto" w:fill="auto"/>
          </w:tcPr>
          <w:p w:rsidR="00B74909" w:rsidRPr="00444F9E" w:rsidRDefault="00B74909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Развитие материально-технической базы</w:t>
            </w:r>
          </w:p>
        </w:tc>
        <w:tc>
          <w:tcPr>
            <w:tcW w:w="2693" w:type="dxa"/>
            <w:shd w:val="clear" w:color="auto" w:fill="auto"/>
          </w:tcPr>
          <w:p w:rsidR="00B74909" w:rsidRPr="00444F9E" w:rsidRDefault="00B4309D" w:rsidP="005E3D17">
            <w:pPr>
              <w:jc w:val="both"/>
              <w:rPr>
                <w:sz w:val="28"/>
                <w:szCs w:val="28"/>
              </w:rPr>
            </w:pPr>
            <w:r w:rsidRPr="00444F9E">
              <w:rPr>
                <w:sz w:val="28"/>
                <w:szCs w:val="28"/>
              </w:rPr>
              <w:t>3583,4</w:t>
            </w:r>
          </w:p>
        </w:tc>
      </w:tr>
    </w:tbl>
    <w:p w:rsidR="00481B84" w:rsidRPr="00E13942" w:rsidRDefault="00481B84" w:rsidP="005E3D17">
      <w:pPr>
        <w:jc w:val="both"/>
        <w:rPr>
          <w:sz w:val="28"/>
          <w:szCs w:val="28"/>
        </w:rPr>
      </w:pPr>
    </w:p>
    <w:p w:rsidR="00434746" w:rsidRPr="00407816" w:rsidRDefault="003160D5" w:rsidP="005E3D17">
      <w:pPr>
        <w:jc w:val="both"/>
        <w:rPr>
          <w:sz w:val="28"/>
          <w:szCs w:val="28"/>
        </w:rPr>
      </w:pPr>
      <w:r w:rsidRPr="00407816">
        <w:rPr>
          <w:sz w:val="28"/>
          <w:szCs w:val="28"/>
        </w:rPr>
        <w:tab/>
      </w:r>
    </w:p>
    <w:p w:rsidR="00BF7305" w:rsidRDefault="003160D5" w:rsidP="005E3D17">
      <w:pPr>
        <w:jc w:val="both"/>
        <w:rPr>
          <w:sz w:val="28"/>
          <w:szCs w:val="28"/>
        </w:rPr>
      </w:pPr>
      <w:r w:rsidRPr="00454FA8">
        <w:rPr>
          <w:sz w:val="28"/>
          <w:szCs w:val="28"/>
        </w:rPr>
        <w:lastRenderedPageBreak/>
        <w:t xml:space="preserve">За </w:t>
      </w:r>
      <w:r w:rsidR="00036C10">
        <w:rPr>
          <w:sz w:val="28"/>
          <w:szCs w:val="28"/>
        </w:rPr>
        <w:t>12</w:t>
      </w:r>
      <w:r w:rsidR="00961A31">
        <w:rPr>
          <w:sz w:val="28"/>
          <w:szCs w:val="28"/>
        </w:rPr>
        <w:t xml:space="preserve"> месяцев</w:t>
      </w:r>
      <w:r w:rsidR="00760CC4">
        <w:rPr>
          <w:sz w:val="28"/>
          <w:szCs w:val="28"/>
        </w:rPr>
        <w:t xml:space="preserve"> 2</w:t>
      </w:r>
      <w:r w:rsidR="00BF2F2F">
        <w:rPr>
          <w:sz w:val="28"/>
          <w:szCs w:val="28"/>
        </w:rPr>
        <w:t>0</w:t>
      </w:r>
      <w:r w:rsidR="00F5690F">
        <w:rPr>
          <w:sz w:val="28"/>
          <w:szCs w:val="28"/>
        </w:rPr>
        <w:t>2</w:t>
      </w:r>
      <w:r w:rsidR="00E13942">
        <w:rPr>
          <w:sz w:val="28"/>
          <w:szCs w:val="28"/>
        </w:rPr>
        <w:t>3</w:t>
      </w:r>
      <w:r w:rsidR="00760CC4">
        <w:rPr>
          <w:sz w:val="28"/>
          <w:szCs w:val="28"/>
        </w:rPr>
        <w:t xml:space="preserve"> года заключено </w:t>
      </w:r>
      <w:r w:rsidR="00F71BBF">
        <w:rPr>
          <w:sz w:val="28"/>
          <w:szCs w:val="28"/>
        </w:rPr>
        <w:t xml:space="preserve"> </w:t>
      </w:r>
      <w:r w:rsidR="00760CC4">
        <w:rPr>
          <w:sz w:val="28"/>
          <w:szCs w:val="28"/>
        </w:rPr>
        <w:t xml:space="preserve"> </w:t>
      </w:r>
      <w:r w:rsidR="00BF2F2F">
        <w:rPr>
          <w:sz w:val="28"/>
          <w:szCs w:val="28"/>
        </w:rPr>
        <w:t>договор</w:t>
      </w:r>
      <w:r w:rsidR="007B3742">
        <w:rPr>
          <w:sz w:val="28"/>
          <w:szCs w:val="28"/>
        </w:rPr>
        <w:t>ов</w:t>
      </w:r>
      <w:r w:rsidRPr="00454FA8">
        <w:rPr>
          <w:sz w:val="28"/>
          <w:szCs w:val="28"/>
        </w:rPr>
        <w:t xml:space="preserve"> </w:t>
      </w:r>
      <w:r w:rsidR="00E155FD">
        <w:rPr>
          <w:sz w:val="28"/>
          <w:szCs w:val="28"/>
        </w:rPr>
        <w:t xml:space="preserve">из областного и местного </w:t>
      </w:r>
      <w:r w:rsidR="00F3047D">
        <w:rPr>
          <w:sz w:val="28"/>
          <w:szCs w:val="28"/>
        </w:rPr>
        <w:t>бюджетов на</w:t>
      </w:r>
      <w:r w:rsidRPr="00454FA8">
        <w:rPr>
          <w:sz w:val="28"/>
          <w:szCs w:val="28"/>
        </w:rPr>
        <w:t xml:space="preserve"> сумму</w:t>
      </w:r>
      <w:r w:rsidR="00434746">
        <w:rPr>
          <w:sz w:val="28"/>
          <w:szCs w:val="28"/>
        </w:rPr>
        <w:t xml:space="preserve"> </w:t>
      </w:r>
      <w:r w:rsidR="00F5690F">
        <w:rPr>
          <w:sz w:val="28"/>
          <w:szCs w:val="28"/>
        </w:rPr>
        <w:t>–</w:t>
      </w:r>
      <w:r w:rsidR="00DE0129">
        <w:rPr>
          <w:sz w:val="28"/>
          <w:szCs w:val="28"/>
        </w:rPr>
        <w:t xml:space="preserve"> </w:t>
      </w:r>
      <w:r w:rsidR="00444F9E">
        <w:rPr>
          <w:sz w:val="28"/>
          <w:szCs w:val="28"/>
        </w:rPr>
        <w:t>4621,21</w:t>
      </w:r>
      <w:r w:rsidRPr="00454FA8">
        <w:rPr>
          <w:sz w:val="28"/>
          <w:szCs w:val="28"/>
        </w:rPr>
        <w:t xml:space="preserve"> руб., </w:t>
      </w:r>
      <w:r w:rsidR="00DA7A51">
        <w:rPr>
          <w:sz w:val="28"/>
          <w:szCs w:val="28"/>
        </w:rPr>
        <w:t>а также из федерального бюджета на организацию системы долговременного ухода:</w:t>
      </w:r>
    </w:p>
    <w:p w:rsidR="00E155FD" w:rsidRDefault="00E155FD" w:rsidP="005E3D1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812"/>
        <w:gridCol w:w="2942"/>
      </w:tblGrid>
      <w:tr w:rsidR="00DA7A51" w:rsidRPr="00DA7A51" w:rsidTr="00122A2E">
        <w:tc>
          <w:tcPr>
            <w:tcW w:w="817" w:type="dxa"/>
            <w:shd w:val="clear" w:color="auto" w:fill="auto"/>
          </w:tcPr>
          <w:p w:rsidR="00BF7305" w:rsidRPr="00DA7A51" w:rsidRDefault="00BF7305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BF7305" w:rsidRPr="00DA7A51" w:rsidRDefault="00BF7305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Договор на:</w:t>
            </w:r>
          </w:p>
        </w:tc>
        <w:tc>
          <w:tcPr>
            <w:tcW w:w="2942" w:type="dxa"/>
            <w:shd w:val="clear" w:color="auto" w:fill="auto"/>
          </w:tcPr>
          <w:p w:rsidR="00BF7305" w:rsidRPr="00DA7A51" w:rsidRDefault="00BF7305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Сумма</w:t>
            </w:r>
          </w:p>
        </w:tc>
      </w:tr>
      <w:tr w:rsidR="00DA7A51" w:rsidRPr="00DA7A51" w:rsidTr="00122A2E">
        <w:tc>
          <w:tcPr>
            <w:tcW w:w="817" w:type="dxa"/>
            <w:shd w:val="clear" w:color="auto" w:fill="auto"/>
          </w:tcPr>
          <w:p w:rsidR="00BF7305" w:rsidRPr="00DA7A51" w:rsidRDefault="00BF7305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BF7305" w:rsidRPr="00DA7A51" w:rsidRDefault="00BF7305" w:rsidP="005E3D17">
            <w:pPr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 xml:space="preserve">Питание СРО </w:t>
            </w:r>
          </w:p>
        </w:tc>
        <w:tc>
          <w:tcPr>
            <w:tcW w:w="2942" w:type="dxa"/>
            <w:shd w:val="clear" w:color="auto" w:fill="auto"/>
          </w:tcPr>
          <w:p w:rsidR="00D87B8B" w:rsidRPr="00DA7A51" w:rsidRDefault="00444F9E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2810,18</w:t>
            </w:r>
          </w:p>
        </w:tc>
      </w:tr>
      <w:tr w:rsidR="00DA7A51" w:rsidRPr="00DA7A51" w:rsidTr="00122A2E">
        <w:tc>
          <w:tcPr>
            <w:tcW w:w="817" w:type="dxa"/>
            <w:shd w:val="clear" w:color="auto" w:fill="auto"/>
          </w:tcPr>
          <w:p w:rsidR="00BF7305" w:rsidRPr="00DA7A51" w:rsidRDefault="00BF7305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BF7305" w:rsidRPr="00DA7A51" w:rsidRDefault="00BF7305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Коммунальные услуги</w:t>
            </w:r>
            <w:r w:rsidR="00F71BBF" w:rsidRPr="00DA7A51">
              <w:rPr>
                <w:sz w:val="28"/>
                <w:szCs w:val="28"/>
              </w:rPr>
              <w:t xml:space="preserve"> </w:t>
            </w:r>
            <w:r w:rsidR="00276EDD" w:rsidRPr="00DA7A51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2942" w:type="dxa"/>
            <w:shd w:val="clear" w:color="auto" w:fill="auto"/>
          </w:tcPr>
          <w:p w:rsidR="00BF7305" w:rsidRPr="00DA7A51" w:rsidRDefault="00040D7A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1072,04</w:t>
            </w:r>
          </w:p>
        </w:tc>
      </w:tr>
      <w:tr w:rsidR="00DA7A51" w:rsidRPr="00DA7A51" w:rsidTr="00122A2E">
        <w:tc>
          <w:tcPr>
            <w:tcW w:w="817" w:type="dxa"/>
            <w:shd w:val="clear" w:color="auto" w:fill="auto"/>
          </w:tcPr>
          <w:p w:rsidR="00BF7305" w:rsidRPr="00DA7A51" w:rsidRDefault="004273C9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3</w:t>
            </w:r>
            <w:r w:rsidR="00BF7305" w:rsidRPr="00DA7A51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DA7A51" w:rsidRDefault="00BF7305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Бензин, ГСМ</w:t>
            </w:r>
            <w:r w:rsidRPr="00DA7A51">
              <w:rPr>
                <w:sz w:val="28"/>
                <w:szCs w:val="28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:rsidR="00BF7305" w:rsidRPr="00DA7A51" w:rsidRDefault="00E155FD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389,82</w:t>
            </w:r>
          </w:p>
        </w:tc>
      </w:tr>
      <w:tr w:rsidR="00DA7A51" w:rsidRPr="00DA7A51" w:rsidTr="00122A2E">
        <w:tc>
          <w:tcPr>
            <w:tcW w:w="817" w:type="dxa"/>
            <w:shd w:val="clear" w:color="auto" w:fill="auto"/>
          </w:tcPr>
          <w:p w:rsidR="00BF7305" w:rsidRPr="00DA7A51" w:rsidRDefault="004273C9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4</w:t>
            </w:r>
            <w:r w:rsidR="00BF7305" w:rsidRPr="00DA7A51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DA7A51" w:rsidRDefault="00BF7305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Автозапчасти</w:t>
            </w:r>
          </w:p>
        </w:tc>
        <w:tc>
          <w:tcPr>
            <w:tcW w:w="2942" w:type="dxa"/>
            <w:shd w:val="clear" w:color="auto" w:fill="auto"/>
          </w:tcPr>
          <w:p w:rsidR="00BF7305" w:rsidRPr="00DA7A51" w:rsidRDefault="00F5690F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-</w:t>
            </w:r>
          </w:p>
        </w:tc>
      </w:tr>
      <w:tr w:rsidR="00DA7A51" w:rsidRPr="00DA7A51" w:rsidTr="00122A2E">
        <w:tc>
          <w:tcPr>
            <w:tcW w:w="817" w:type="dxa"/>
            <w:shd w:val="clear" w:color="auto" w:fill="auto"/>
          </w:tcPr>
          <w:p w:rsidR="00276EDD" w:rsidRPr="00DA7A51" w:rsidRDefault="00276EDD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276EDD" w:rsidRPr="00DA7A51" w:rsidRDefault="00276EDD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Демография бензин, областной + местный</w:t>
            </w:r>
          </w:p>
        </w:tc>
        <w:tc>
          <w:tcPr>
            <w:tcW w:w="2942" w:type="dxa"/>
            <w:shd w:val="clear" w:color="auto" w:fill="auto"/>
          </w:tcPr>
          <w:p w:rsidR="00276EDD" w:rsidRPr="00DA7A51" w:rsidRDefault="00F71BBF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171,72</w:t>
            </w:r>
          </w:p>
          <w:p w:rsidR="00F71BBF" w:rsidRPr="00DA7A51" w:rsidRDefault="00F71BBF" w:rsidP="005E3D17">
            <w:pPr>
              <w:jc w:val="both"/>
              <w:rPr>
                <w:sz w:val="28"/>
                <w:szCs w:val="28"/>
              </w:rPr>
            </w:pPr>
          </w:p>
        </w:tc>
      </w:tr>
      <w:tr w:rsidR="00DA7A51" w:rsidRPr="00DA7A51" w:rsidTr="00122A2E">
        <w:tc>
          <w:tcPr>
            <w:tcW w:w="817" w:type="dxa"/>
            <w:shd w:val="clear" w:color="auto" w:fill="auto"/>
          </w:tcPr>
          <w:p w:rsidR="00BF7305" w:rsidRPr="00DA7A51" w:rsidRDefault="00276EDD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6</w:t>
            </w:r>
            <w:r w:rsidR="00BF7305" w:rsidRPr="00DA7A51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DA7A51" w:rsidRDefault="00BF7305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Тех. обслуживание автомобилей</w:t>
            </w:r>
            <w:r w:rsidRPr="00DA7A51">
              <w:rPr>
                <w:sz w:val="28"/>
                <w:szCs w:val="28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:rsidR="00BF7305" w:rsidRPr="00DA7A51" w:rsidRDefault="00F5690F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-</w:t>
            </w:r>
          </w:p>
        </w:tc>
      </w:tr>
      <w:tr w:rsidR="00DA7A51" w:rsidRPr="00DA7A51" w:rsidTr="00122A2E">
        <w:tc>
          <w:tcPr>
            <w:tcW w:w="817" w:type="dxa"/>
            <w:shd w:val="clear" w:color="auto" w:fill="auto"/>
          </w:tcPr>
          <w:p w:rsidR="00BF7305" w:rsidRPr="00DA7A51" w:rsidRDefault="00276EDD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7</w:t>
            </w:r>
            <w:r w:rsidR="00BF7305" w:rsidRPr="00DA7A51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DA7A51" w:rsidRDefault="00BF7305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Тех. обслуживание тревожной кнопки</w:t>
            </w:r>
            <w:r w:rsidR="00D1273F" w:rsidRPr="00DA7A51">
              <w:rPr>
                <w:sz w:val="28"/>
                <w:szCs w:val="28"/>
              </w:rPr>
              <w:t>, пожарной сигнализации, охрана объекта</w:t>
            </w:r>
          </w:p>
        </w:tc>
        <w:tc>
          <w:tcPr>
            <w:tcW w:w="2942" w:type="dxa"/>
            <w:shd w:val="clear" w:color="auto" w:fill="auto"/>
          </w:tcPr>
          <w:p w:rsidR="00BF7305" w:rsidRPr="00DA7A51" w:rsidRDefault="00276EDD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98,17</w:t>
            </w:r>
          </w:p>
        </w:tc>
      </w:tr>
      <w:tr w:rsidR="00DA7A51" w:rsidRPr="00DA7A51" w:rsidTr="00F71BBF">
        <w:trPr>
          <w:trHeight w:val="388"/>
        </w:trPr>
        <w:tc>
          <w:tcPr>
            <w:tcW w:w="817" w:type="dxa"/>
            <w:shd w:val="clear" w:color="auto" w:fill="auto"/>
          </w:tcPr>
          <w:p w:rsidR="00BF7305" w:rsidRPr="00DA7A51" w:rsidRDefault="00276EDD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8</w:t>
            </w:r>
            <w:r w:rsidR="00BF7305" w:rsidRPr="00DA7A51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DA7A51" w:rsidRDefault="00BF7305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Прочие расходы</w:t>
            </w:r>
            <w:r w:rsidRPr="00DA7A51">
              <w:rPr>
                <w:sz w:val="28"/>
                <w:szCs w:val="28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:rsidR="00BF7305" w:rsidRPr="00DA7A51" w:rsidRDefault="00F71BBF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79,28</w:t>
            </w:r>
          </w:p>
          <w:p w:rsidR="00F71BBF" w:rsidRPr="00DA7A51" w:rsidRDefault="00F71BBF" w:rsidP="005E3D17">
            <w:pPr>
              <w:jc w:val="both"/>
              <w:rPr>
                <w:sz w:val="28"/>
                <w:szCs w:val="28"/>
              </w:rPr>
            </w:pPr>
          </w:p>
        </w:tc>
      </w:tr>
      <w:tr w:rsidR="00DA7A51" w:rsidRPr="00DA7A51" w:rsidTr="00F71BBF">
        <w:trPr>
          <w:trHeight w:val="388"/>
        </w:trPr>
        <w:tc>
          <w:tcPr>
            <w:tcW w:w="817" w:type="dxa"/>
            <w:shd w:val="clear" w:color="auto" w:fill="auto"/>
          </w:tcPr>
          <w:p w:rsidR="00036C10" w:rsidRPr="00DA7A51" w:rsidRDefault="00036C10" w:rsidP="005E3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6C10" w:rsidRPr="00DA7A51" w:rsidRDefault="00444F9E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Федеральные деньги:</w:t>
            </w:r>
          </w:p>
        </w:tc>
        <w:tc>
          <w:tcPr>
            <w:tcW w:w="2942" w:type="dxa"/>
            <w:shd w:val="clear" w:color="auto" w:fill="auto"/>
          </w:tcPr>
          <w:p w:rsidR="00036C10" w:rsidRPr="00DA7A51" w:rsidRDefault="00444F9E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9052,6</w:t>
            </w:r>
          </w:p>
        </w:tc>
      </w:tr>
      <w:tr w:rsidR="00DA7A51" w:rsidRPr="00DA7A51" w:rsidTr="00F71BBF">
        <w:trPr>
          <w:trHeight w:val="388"/>
        </w:trPr>
        <w:tc>
          <w:tcPr>
            <w:tcW w:w="817" w:type="dxa"/>
            <w:shd w:val="clear" w:color="auto" w:fill="auto"/>
          </w:tcPr>
          <w:p w:rsidR="00036C10" w:rsidRPr="00DA7A51" w:rsidRDefault="00444F9E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036C10" w:rsidRPr="00DA7A51" w:rsidRDefault="00444F9E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Обучение помощников по уходу</w:t>
            </w:r>
          </w:p>
        </w:tc>
        <w:tc>
          <w:tcPr>
            <w:tcW w:w="2942" w:type="dxa"/>
            <w:shd w:val="clear" w:color="auto" w:fill="auto"/>
          </w:tcPr>
          <w:p w:rsidR="00036C10" w:rsidRPr="00DA7A51" w:rsidRDefault="00444F9E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207,9</w:t>
            </w:r>
          </w:p>
        </w:tc>
      </w:tr>
      <w:tr w:rsidR="00DA7A51" w:rsidRPr="00DA7A51" w:rsidTr="00F71BBF">
        <w:trPr>
          <w:trHeight w:val="388"/>
        </w:trPr>
        <w:tc>
          <w:tcPr>
            <w:tcW w:w="817" w:type="dxa"/>
            <w:shd w:val="clear" w:color="auto" w:fill="auto"/>
          </w:tcPr>
          <w:p w:rsidR="00036C10" w:rsidRPr="00DA7A51" w:rsidRDefault="00444F9E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036C10" w:rsidRPr="00DA7A51" w:rsidRDefault="00444F9E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Закупка ТСР</w:t>
            </w:r>
          </w:p>
        </w:tc>
        <w:tc>
          <w:tcPr>
            <w:tcW w:w="2942" w:type="dxa"/>
            <w:shd w:val="clear" w:color="auto" w:fill="auto"/>
          </w:tcPr>
          <w:p w:rsidR="00036C10" w:rsidRPr="00DA7A51" w:rsidRDefault="00444F9E" w:rsidP="005E3D17">
            <w:pPr>
              <w:jc w:val="both"/>
              <w:rPr>
                <w:sz w:val="28"/>
                <w:szCs w:val="28"/>
              </w:rPr>
            </w:pPr>
            <w:r w:rsidRPr="00DA7A51">
              <w:rPr>
                <w:sz w:val="28"/>
                <w:szCs w:val="28"/>
              </w:rPr>
              <w:t>8844,7</w:t>
            </w:r>
          </w:p>
        </w:tc>
      </w:tr>
      <w:tr w:rsidR="00DA7A51" w:rsidRPr="00DA7A51" w:rsidTr="00F71BBF">
        <w:trPr>
          <w:trHeight w:val="388"/>
        </w:trPr>
        <w:tc>
          <w:tcPr>
            <w:tcW w:w="817" w:type="dxa"/>
            <w:shd w:val="clear" w:color="auto" w:fill="auto"/>
          </w:tcPr>
          <w:p w:rsidR="00036C10" w:rsidRPr="00DA7A51" w:rsidRDefault="00036C10" w:rsidP="005E3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6C10" w:rsidRPr="00DA7A51" w:rsidRDefault="00036C10" w:rsidP="005E3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036C10" w:rsidRPr="00DA7A51" w:rsidRDefault="00036C10" w:rsidP="005E3D17">
            <w:pPr>
              <w:jc w:val="both"/>
              <w:rPr>
                <w:sz w:val="28"/>
                <w:szCs w:val="28"/>
              </w:rPr>
            </w:pPr>
          </w:p>
        </w:tc>
      </w:tr>
    </w:tbl>
    <w:p w:rsidR="00902FA5" w:rsidRDefault="00902FA5" w:rsidP="005E3D17">
      <w:pPr>
        <w:jc w:val="both"/>
        <w:rPr>
          <w:sz w:val="28"/>
          <w:szCs w:val="28"/>
        </w:rPr>
      </w:pPr>
    </w:p>
    <w:p w:rsidR="003E3840" w:rsidRPr="00434746" w:rsidRDefault="00434746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2F2F" w:rsidRPr="00434746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МУЦСО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            </w:t>
      </w:r>
      <w:r w:rsidR="00C11256">
        <w:rPr>
          <w:sz w:val="28"/>
          <w:szCs w:val="28"/>
        </w:rPr>
        <w:t>Л.Н. Баранова</w:t>
      </w:r>
    </w:p>
    <w:sectPr w:rsidR="003E3840" w:rsidRPr="00434746" w:rsidSect="00434746">
      <w:footerReference w:type="default" r:id="rId8"/>
      <w:pgSz w:w="11906" w:h="16838"/>
      <w:pgMar w:top="814" w:right="850" w:bottom="1134" w:left="1701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6D" w:rsidRDefault="00E1396D" w:rsidP="00434746">
      <w:r>
        <w:separator/>
      </w:r>
    </w:p>
  </w:endnote>
  <w:endnote w:type="continuationSeparator" w:id="0">
    <w:p w:rsidR="00E1396D" w:rsidRDefault="00E1396D" w:rsidP="0043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D8" w:rsidRDefault="00EB0F49">
    <w:pPr>
      <w:pStyle w:val="a6"/>
      <w:jc w:val="center"/>
    </w:pPr>
    <w:r>
      <w:fldChar w:fldCharType="begin"/>
    </w:r>
    <w:r w:rsidR="002049D8">
      <w:instrText xml:space="preserve"> PAGE   \* MERGEFORMAT </w:instrText>
    </w:r>
    <w:r>
      <w:fldChar w:fldCharType="separate"/>
    </w:r>
    <w:r w:rsidR="00F80BCD">
      <w:rPr>
        <w:noProof/>
      </w:rPr>
      <w:t>1</w:t>
    </w:r>
    <w:r>
      <w:fldChar w:fldCharType="end"/>
    </w:r>
  </w:p>
  <w:p w:rsidR="002049D8" w:rsidRDefault="002049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6D" w:rsidRDefault="00E1396D" w:rsidP="00434746">
      <w:r>
        <w:separator/>
      </w:r>
    </w:p>
  </w:footnote>
  <w:footnote w:type="continuationSeparator" w:id="0">
    <w:p w:rsidR="00E1396D" w:rsidRDefault="00E1396D" w:rsidP="00434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6EDB"/>
    <w:multiLevelType w:val="hybridMultilevel"/>
    <w:tmpl w:val="12E09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646A3"/>
    <w:multiLevelType w:val="hybridMultilevel"/>
    <w:tmpl w:val="22AED1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8C64188"/>
    <w:multiLevelType w:val="hybridMultilevel"/>
    <w:tmpl w:val="715AFF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081277"/>
    <w:multiLevelType w:val="hybridMultilevel"/>
    <w:tmpl w:val="11AA1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7C4B"/>
    <w:multiLevelType w:val="hybridMultilevel"/>
    <w:tmpl w:val="5FBE5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E4FD4"/>
    <w:multiLevelType w:val="hybridMultilevel"/>
    <w:tmpl w:val="89DC6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369AC"/>
    <w:multiLevelType w:val="hybridMultilevel"/>
    <w:tmpl w:val="4C8292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90A53B8"/>
    <w:multiLevelType w:val="hybridMultilevel"/>
    <w:tmpl w:val="1552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03A2C"/>
    <w:multiLevelType w:val="hybridMultilevel"/>
    <w:tmpl w:val="5A3650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DD63F77"/>
    <w:multiLevelType w:val="hybridMultilevel"/>
    <w:tmpl w:val="1214CE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145BD6"/>
    <w:multiLevelType w:val="hybridMultilevel"/>
    <w:tmpl w:val="BE067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08291A"/>
    <w:multiLevelType w:val="hybridMultilevel"/>
    <w:tmpl w:val="B684866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2BE5AAB"/>
    <w:multiLevelType w:val="hybridMultilevel"/>
    <w:tmpl w:val="3898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13A59"/>
    <w:multiLevelType w:val="hybridMultilevel"/>
    <w:tmpl w:val="5F8C038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7C305AD"/>
    <w:multiLevelType w:val="hybridMultilevel"/>
    <w:tmpl w:val="9E0CB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F079A"/>
    <w:multiLevelType w:val="hybridMultilevel"/>
    <w:tmpl w:val="C408041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DA10111"/>
    <w:multiLevelType w:val="hybridMultilevel"/>
    <w:tmpl w:val="A9106E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D45A16"/>
    <w:multiLevelType w:val="hybridMultilevel"/>
    <w:tmpl w:val="A2EA6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22CBC"/>
    <w:multiLevelType w:val="hybridMultilevel"/>
    <w:tmpl w:val="E274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90ADA"/>
    <w:multiLevelType w:val="hybridMultilevel"/>
    <w:tmpl w:val="04F8F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3542E"/>
    <w:multiLevelType w:val="hybridMultilevel"/>
    <w:tmpl w:val="8286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6147E6"/>
    <w:multiLevelType w:val="multilevel"/>
    <w:tmpl w:val="4E28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FF3E0B"/>
    <w:multiLevelType w:val="hybridMultilevel"/>
    <w:tmpl w:val="01B25444"/>
    <w:lvl w:ilvl="0" w:tplc="13A87E76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576F0D74"/>
    <w:multiLevelType w:val="hybridMultilevel"/>
    <w:tmpl w:val="968855F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57727AFD"/>
    <w:multiLevelType w:val="hybridMultilevel"/>
    <w:tmpl w:val="31500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F0C06"/>
    <w:multiLevelType w:val="hybridMultilevel"/>
    <w:tmpl w:val="FBF46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7633C"/>
    <w:multiLevelType w:val="hybridMultilevel"/>
    <w:tmpl w:val="7764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C5D1A"/>
    <w:multiLevelType w:val="hybridMultilevel"/>
    <w:tmpl w:val="F40E49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AE275B"/>
    <w:multiLevelType w:val="hybridMultilevel"/>
    <w:tmpl w:val="FEA00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EA265A"/>
    <w:multiLevelType w:val="hybridMultilevel"/>
    <w:tmpl w:val="299E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223873"/>
    <w:multiLevelType w:val="hybridMultilevel"/>
    <w:tmpl w:val="881AF55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76741A97"/>
    <w:multiLevelType w:val="hybridMultilevel"/>
    <w:tmpl w:val="C86A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2A51A6"/>
    <w:multiLevelType w:val="hybridMultilevel"/>
    <w:tmpl w:val="1236F8E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7"/>
  </w:num>
  <w:num w:numId="5">
    <w:abstractNumId w:val="29"/>
  </w:num>
  <w:num w:numId="6">
    <w:abstractNumId w:val="18"/>
  </w:num>
  <w:num w:numId="7">
    <w:abstractNumId w:val="23"/>
  </w:num>
  <w:num w:numId="8">
    <w:abstractNumId w:val="12"/>
  </w:num>
  <w:num w:numId="9">
    <w:abstractNumId w:val="24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25"/>
  </w:num>
  <w:num w:numId="15">
    <w:abstractNumId w:val="4"/>
  </w:num>
  <w:num w:numId="16">
    <w:abstractNumId w:val="28"/>
  </w:num>
  <w:num w:numId="17">
    <w:abstractNumId w:val="17"/>
  </w:num>
  <w:num w:numId="18">
    <w:abstractNumId w:val="6"/>
  </w:num>
  <w:num w:numId="19">
    <w:abstractNumId w:val="16"/>
  </w:num>
  <w:num w:numId="20">
    <w:abstractNumId w:val="1"/>
  </w:num>
  <w:num w:numId="21">
    <w:abstractNumId w:val="23"/>
  </w:num>
  <w:num w:numId="22">
    <w:abstractNumId w:val="19"/>
  </w:num>
  <w:num w:numId="23">
    <w:abstractNumId w:val="11"/>
  </w:num>
  <w:num w:numId="24">
    <w:abstractNumId w:val="26"/>
  </w:num>
  <w:num w:numId="25">
    <w:abstractNumId w:val="8"/>
  </w:num>
  <w:num w:numId="26">
    <w:abstractNumId w:val="3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2"/>
  </w:num>
  <w:num w:numId="32">
    <w:abstractNumId w:val="15"/>
  </w:num>
  <w:num w:numId="33">
    <w:abstractNumId w:val="30"/>
  </w:num>
  <w:num w:numId="34">
    <w:abstractNumId w:val="27"/>
  </w:num>
  <w:num w:numId="35">
    <w:abstractNumId w:val="21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0D5"/>
    <w:rsid w:val="00007285"/>
    <w:rsid w:val="0002636E"/>
    <w:rsid w:val="000367F5"/>
    <w:rsid w:val="00036C10"/>
    <w:rsid w:val="00040D7A"/>
    <w:rsid w:val="00043E85"/>
    <w:rsid w:val="00046A73"/>
    <w:rsid w:val="0005079E"/>
    <w:rsid w:val="00073F5D"/>
    <w:rsid w:val="00080CB3"/>
    <w:rsid w:val="0008312C"/>
    <w:rsid w:val="00091D34"/>
    <w:rsid w:val="000A0E7D"/>
    <w:rsid w:val="000A5D40"/>
    <w:rsid w:val="000A63A0"/>
    <w:rsid w:val="000B0097"/>
    <w:rsid w:val="000B0334"/>
    <w:rsid w:val="000B2860"/>
    <w:rsid w:val="000C251B"/>
    <w:rsid w:val="000C654F"/>
    <w:rsid w:val="000C6AB8"/>
    <w:rsid w:val="000C70AD"/>
    <w:rsid w:val="000C7A2B"/>
    <w:rsid w:val="000D1ECD"/>
    <w:rsid w:val="000D435F"/>
    <w:rsid w:val="000E00CB"/>
    <w:rsid w:val="000E4547"/>
    <w:rsid w:val="000E7EB4"/>
    <w:rsid w:val="000F35FB"/>
    <w:rsid w:val="000F5FE8"/>
    <w:rsid w:val="00110FAB"/>
    <w:rsid w:val="00114511"/>
    <w:rsid w:val="00122408"/>
    <w:rsid w:val="00122A2E"/>
    <w:rsid w:val="001237AC"/>
    <w:rsid w:val="00123AED"/>
    <w:rsid w:val="00124C99"/>
    <w:rsid w:val="001256A1"/>
    <w:rsid w:val="00125E68"/>
    <w:rsid w:val="00126C3A"/>
    <w:rsid w:val="00132F41"/>
    <w:rsid w:val="00135076"/>
    <w:rsid w:val="001542D5"/>
    <w:rsid w:val="0016277B"/>
    <w:rsid w:val="00162CED"/>
    <w:rsid w:val="001655C5"/>
    <w:rsid w:val="00170146"/>
    <w:rsid w:val="001714E9"/>
    <w:rsid w:val="0017235A"/>
    <w:rsid w:val="001831D2"/>
    <w:rsid w:val="00186A1F"/>
    <w:rsid w:val="00191A99"/>
    <w:rsid w:val="001A19C6"/>
    <w:rsid w:val="001A2DB1"/>
    <w:rsid w:val="001A4076"/>
    <w:rsid w:val="001A611F"/>
    <w:rsid w:val="001D26A1"/>
    <w:rsid w:val="001D3493"/>
    <w:rsid w:val="001D619C"/>
    <w:rsid w:val="001E1548"/>
    <w:rsid w:val="001E1F5B"/>
    <w:rsid w:val="001E7426"/>
    <w:rsid w:val="001F216D"/>
    <w:rsid w:val="001F36EC"/>
    <w:rsid w:val="002049D8"/>
    <w:rsid w:val="00210183"/>
    <w:rsid w:val="00212196"/>
    <w:rsid w:val="002247A8"/>
    <w:rsid w:val="0022549C"/>
    <w:rsid w:val="002259A7"/>
    <w:rsid w:val="00241967"/>
    <w:rsid w:val="00243E86"/>
    <w:rsid w:val="00245623"/>
    <w:rsid w:val="00250AD8"/>
    <w:rsid w:val="002513D5"/>
    <w:rsid w:val="0025344C"/>
    <w:rsid w:val="002537A2"/>
    <w:rsid w:val="0025566E"/>
    <w:rsid w:val="00256358"/>
    <w:rsid w:val="00264608"/>
    <w:rsid w:val="002653A4"/>
    <w:rsid w:val="00265902"/>
    <w:rsid w:val="00266787"/>
    <w:rsid w:val="0027021C"/>
    <w:rsid w:val="002719F4"/>
    <w:rsid w:val="00276EDD"/>
    <w:rsid w:val="00277C8E"/>
    <w:rsid w:val="00281B3C"/>
    <w:rsid w:val="00287B28"/>
    <w:rsid w:val="002A0D3E"/>
    <w:rsid w:val="002A210C"/>
    <w:rsid w:val="002A29F0"/>
    <w:rsid w:val="002A3AAD"/>
    <w:rsid w:val="002C3DC5"/>
    <w:rsid w:val="002D4EC4"/>
    <w:rsid w:val="002E1FAF"/>
    <w:rsid w:val="002E225B"/>
    <w:rsid w:val="003023E0"/>
    <w:rsid w:val="0030705E"/>
    <w:rsid w:val="003139DA"/>
    <w:rsid w:val="003160D5"/>
    <w:rsid w:val="003169F7"/>
    <w:rsid w:val="00326FF0"/>
    <w:rsid w:val="00332741"/>
    <w:rsid w:val="00337022"/>
    <w:rsid w:val="00342A09"/>
    <w:rsid w:val="00347150"/>
    <w:rsid w:val="00352E62"/>
    <w:rsid w:val="0035615A"/>
    <w:rsid w:val="0036253C"/>
    <w:rsid w:val="00363674"/>
    <w:rsid w:val="00364642"/>
    <w:rsid w:val="003759B6"/>
    <w:rsid w:val="00377348"/>
    <w:rsid w:val="00385A73"/>
    <w:rsid w:val="00390AB6"/>
    <w:rsid w:val="00396B1F"/>
    <w:rsid w:val="003977CA"/>
    <w:rsid w:val="003A3A6F"/>
    <w:rsid w:val="003B0C70"/>
    <w:rsid w:val="003C56E0"/>
    <w:rsid w:val="003D2B58"/>
    <w:rsid w:val="003D4161"/>
    <w:rsid w:val="003E3652"/>
    <w:rsid w:val="003E3840"/>
    <w:rsid w:val="003E74AE"/>
    <w:rsid w:val="003F42AC"/>
    <w:rsid w:val="003F7205"/>
    <w:rsid w:val="0040220B"/>
    <w:rsid w:val="004077C8"/>
    <w:rsid w:val="00407816"/>
    <w:rsid w:val="004273C9"/>
    <w:rsid w:val="004317DF"/>
    <w:rsid w:val="00434746"/>
    <w:rsid w:val="00436E5B"/>
    <w:rsid w:val="004378B6"/>
    <w:rsid w:val="00443017"/>
    <w:rsid w:val="00444F9E"/>
    <w:rsid w:val="00446BD1"/>
    <w:rsid w:val="00446CC5"/>
    <w:rsid w:val="00455434"/>
    <w:rsid w:val="00467EB8"/>
    <w:rsid w:val="00471336"/>
    <w:rsid w:val="004726C1"/>
    <w:rsid w:val="004735AE"/>
    <w:rsid w:val="00477B22"/>
    <w:rsid w:val="00477EF7"/>
    <w:rsid w:val="004816A2"/>
    <w:rsid w:val="00481B84"/>
    <w:rsid w:val="00484C7E"/>
    <w:rsid w:val="004865E0"/>
    <w:rsid w:val="0048788D"/>
    <w:rsid w:val="00490E4C"/>
    <w:rsid w:val="004919D9"/>
    <w:rsid w:val="00492AD1"/>
    <w:rsid w:val="00494380"/>
    <w:rsid w:val="004966B1"/>
    <w:rsid w:val="004A47F9"/>
    <w:rsid w:val="004A4E22"/>
    <w:rsid w:val="004A7504"/>
    <w:rsid w:val="004B56A7"/>
    <w:rsid w:val="004C59B4"/>
    <w:rsid w:val="004D0930"/>
    <w:rsid w:val="004D2DD4"/>
    <w:rsid w:val="004F0E82"/>
    <w:rsid w:val="00514532"/>
    <w:rsid w:val="0051782D"/>
    <w:rsid w:val="00517F2A"/>
    <w:rsid w:val="005214F2"/>
    <w:rsid w:val="00531224"/>
    <w:rsid w:val="0053311E"/>
    <w:rsid w:val="00536D73"/>
    <w:rsid w:val="0054563A"/>
    <w:rsid w:val="00547568"/>
    <w:rsid w:val="00557CE3"/>
    <w:rsid w:val="0057575B"/>
    <w:rsid w:val="00576096"/>
    <w:rsid w:val="005778A7"/>
    <w:rsid w:val="005808C8"/>
    <w:rsid w:val="005A566E"/>
    <w:rsid w:val="005A5CA9"/>
    <w:rsid w:val="005B28F2"/>
    <w:rsid w:val="005C2A79"/>
    <w:rsid w:val="005E3D17"/>
    <w:rsid w:val="005F74A5"/>
    <w:rsid w:val="0060163B"/>
    <w:rsid w:val="00601BDB"/>
    <w:rsid w:val="00604287"/>
    <w:rsid w:val="0062153A"/>
    <w:rsid w:val="0062405B"/>
    <w:rsid w:val="00627B11"/>
    <w:rsid w:val="006348A5"/>
    <w:rsid w:val="00643939"/>
    <w:rsid w:val="0064648C"/>
    <w:rsid w:val="00656DBE"/>
    <w:rsid w:val="00661CEB"/>
    <w:rsid w:val="00662EDE"/>
    <w:rsid w:val="00663A15"/>
    <w:rsid w:val="00681678"/>
    <w:rsid w:val="0068240E"/>
    <w:rsid w:val="00684183"/>
    <w:rsid w:val="00697F71"/>
    <w:rsid w:val="006B68EA"/>
    <w:rsid w:val="006C0C70"/>
    <w:rsid w:val="006C4563"/>
    <w:rsid w:val="006C75D3"/>
    <w:rsid w:val="006D0962"/>
    <w:rsid w:val="006D453C"/>
    <w:rsid w:val="006E3B33"/>
    <w:rsid w:val="006E661F"/>
    <w:rsid w:val="006E6A82"/>
    <w:rsid w:val="0070002B"/>
    <w:rsid w:val="0070665F"/>
    <w:rsid w:val="007151EF"/>
    <w:rsid w:val="00720F68"/>
    <w:rsid w:val="00721908"/>
    <w:rsid w:val="00722660"/>
    <w:rsid w:val="00723380"/>
    <w:rsid w:val="00724368"/>
    <w:rsid w:val="007350A5"/>
    <w:rsid w:val="00745875"/>
    <w:rsid w:val="00751ECA"/>
    <w:rsid w:val="00760CC4"/>
    <w:rsid w:val="00761BF4"/>
    <w:rsid w:val="00770A50"/>
    <w:rsid w:val="00781E4E"/>
    <w:rsid w:val="00784A63"/>
    <w:rsid w:val="00790BC9"/>
    <w:rsid w:val="00794AD5"/>
    <w:rsid w:val="00797E7A"/>
    <w:rsid w:val="007A111B"/>
    <w:rsid w:val="007A4270"/>
    <w:rsid w:val="007B219C"/>
    <w:rsid w:val="007B3742"/>
    <w:rsid w:val="007D0632"/>
    <w:rsid w:val="007D29E2"/>
    <w:rsid w:val="007D38AF"/>
    <w:rsid w:val="007D55B7"/>
    <w:rsid w:val="007E4F58"/>
    <w:rsid w:val="007F43C0"/>
    <w:rsid w:val="007F5926"/>
    <w:rsid w:val="00806397"/>
    <w:rsid w:val="0080641D"/>
    <w:rsid w:val="008064B2"/>
    <w:rsid w:val="008112ED"/>
    <w:rsid w:val="00833DA2"/>
    <w:rsid w:val="00835413"/>
    <w:rsid w:val="00836C82"/>
    <w:rsid w:val="00836CC7"/>
    <w:rsid w:val="00841F84"/>
    <w:rsid w:val="00846944"/>
    <w:rsid w:val="00847E64"/>
    <w:rsid w:val="008501AE"/>
    <w:rsid w:val="008509F4"/>
    <w:rsid w:val="00851046"/>
    <w:rsid w:val="008525BF"/>
    <w:rsid w:val="00857766"/>
    <w:rsid w:val="00866298"/>
    <w:rsid w:val="00870F85"/>
    <w:rsid w:val="008720E5"/>
    <w:rsid w:val="00885408"/>
    <w:rsid w:val="00887447"/>
    <w:rsid w:val="008A6C85"/>
    <w:rsid w:val="008B078F"/>
    <w:rsid w:val="008B4444"/>
    <w:rsid w:val="008B53BE"/>
    <w:rsid w:val="008C27AA"/>
    <w:rsid w:val="008D04A0"/>
    <w:rsid w:val="008E1D8B"/>
    <w:rsid w:val="008E5224"/>
    <w:rsid w:val="008E790A"/>
    <w:rsid w:val="008F6080"/>
    <w:rsid w:val="008F6A30"/>
    <w:rsid w:val="008F71B3"/>
    <w:rsid w:val="00902FA5"/>
    <w:rsid w:val="00904770"/>
    <w:rsid w:val="00913ABE"/>
    <w:rsid w:val="00914B90"/>
    <w:rsid w:val="00920685"/>
    <w:rsid w:val="00920873"/>
    <w:rsid w:val="00920AFD"/>
    <w:rsid w:val="009312EA"/>
    <w:rsid w:val="009370A9"/>
    <w:rsid w:val="00940D8A"/>
    <w:rsid w:val="009615D7"/>
    <w:rsid w:val="00961A31"/>
    <w:rsid w:val="00962BB4"/>
    <w:rsid w:val="00963CAE"/>
    <w:rsid w:val="009655E0"/>
    <w:rsid w:val="00967388"/>
    <w:rsid w:val="00971DC8"/>
    <w:rsid w:val="009759B2"/>
    <w:rsid w:val="0097689A"/>
    <w:rsid w:val="009806CE"/>
    <w:rsid w:val="0098228C"/>
    <w:rsid w:val="00990813"/>
    <w:rsid w:val="00991C69"/>
    <w:rsid w:val="009A51F5"/>
    <w:rsid w:val="009C507C"/>
    <w:rsid w:val="009C573D"/>
    <w:rsid w:val="009C78DA"/>
    <w:rsid w:val="009D2237"/>
    <w:rsid w:val="009D48BC"/>
    <w:rsid w:val="009D5DB5"/>
    <w:rsid w:val="009D6F65"/>
    <w:rsid w:val="009D7D55"/>
    <w:rsid w:val="009E006E"/>
    <w:rsid w:val="009E19A0"/>
    <w:rsid w:val="009E3276"/>
    <w:rsid w:val="009E5B20"/>
    <w:rsid w:val="009E7141"/>
    <w:rsid w:val="009E7DB1"/>
    <w:rsid w:val="009F530E"/>
    <w:rsid w:val="00A0623F"/>
    <w:rsid w:val="00A104EF"/>
    <w:rsid w:val="00A16A21"/>
    <w:rsid w:val="00A33810"/>
    <w:rsid w:val="00A45480"/>
    <w:rsid w:val="00A630B6"/>
    <w:rsid w:val="00A66271"/>
    <w:rsid w:val="00A837C4"/>
    <w:rsid w:val="00A83C0A"/>
    <w:rsid w:val="00A8767A"/>
    <w:rsid w:val="00A87EFA"/>
    <w:rsid w:val="00A9153B"/>
    <w:rsid w:val="00A930DE"/>
    <w:rsid w:val="00A943EC"/>
    <w:rsid w:val="00AB1C24"/>
    <w:rsid w:val="00AD2BAD"/>
    <w:rsid w:val="00AD2D2E"/>
    <w:rsid w:val="00AF4F6F"/>
    <w:rsid w:val="00B04A64"/>
    <w:rsid w:val="00B04B0D"/>
    <w:rsid w:val="00B0539B"/>
    <w:rsid w:val="00B06F9D"/>
    <w:rsid w:val="00B103BD"/>
    <w:rsid w:val="00B10651"/>
    <w:rsid w:val="00B12422"/>
    <w:rsid w:val="00B1353C"/>
    <w:rsid w:val="00B15D48"/>
    <w:rsid w:val="00B17CD2"/>
    <w:rsid w:val="00B3289D"/>
    <w:rsid w:val="00B33A15"/>
    <w:rsid w:val="00B35B78"/>
    <w:rsid w:val="00B4309D"/>
    <w:rsid w:val="00B44693"/>
    <w:rsid w:val="00B53E95"/>
    <w:rsid w:val="00B64A0C"/>
    <w:rsid w:val="00B65BC1"/>
    <w:rsid w:val="00B67668"/>
    <w:rsid w:val="00B72227"/>
    <w:rsid w:val="00B72A67"/>
    <w:rsid w:val="00B74474"/>
    <w:rsid w:val="00B74909"/>
    <w:rsid w:val="00B771D4"/>
    <w:rsid w:val="00B86CC0"/>
    <w:rsid w:val="00BA2B5B"/>
    <w:rsid w:val="00BA3A27"/>
    <w:rsid w:val="00BA3DE4"/>
    <w:rsid w:val="00BB62EE"/>
    <w:rsid w:val="00BB7110"/>
    <w:rsid w:val="00BC1F94"/>
    <w:rsid w:val="00BC66DD"/>
    <w:rsid w:val="00BE0F33"/>
    <w:rsid w:val="00BE106C"/>
    <w:rsid w:val="00BF1708"/>
    <w:rsid w:val="00BF2F2F"/>
    <w:rsid w:val="00BF3E27"/>
    <w:rsid w:val="00BF4C2F"/>
    <w:rsid w:val="00BF7305"/>
    <w:rsid w:val="00C0470D"/>
    <w:rsid w:val="00C058DD"/>
    <w:rsid w:val="00C11256"/>
    <w:rsid w:val="00C142C4"/>
    <w:rsid w:val="00C14D9C"/>
    <w:rsid w:val="00C309C3"/>
    <w:rsid w:val="00C33869"/>
    <w:rsid w:val="00C423A6"/>
    <w:rsid w:val="00C4522B"/>
    <w:rsid w:val="00C5181F"/>
    <w:rsid w:val="00C5289F"/>
    <w:rsid w:val="00C56B63"/>
    <w:rsid w:val="00C65417"/>
    <w:rsid w:val="00C71F29"/>
    <w:rsid w:val="00C7296D"/>
    <w:rsid w:val="00C737DF"/>
    <w:rsid w:val="00C74FBA"/>
    <w:rsid w:val="00C81D05"/>
    <w:rsid w:val="00C857B4"/>
    <w:rsid w:val="00C87AF7"/>
    <w:rsid w:val="00C95488"/>
    <w:rsid w:val="00CA741E"/>
    <w:rsid w:val="00CB04E3"/>
    <w:rsid w:val="00CB0AA3"/>
    <w:rsid w:val="00CB4730"/>
    <w:rsid w:val="00CC1A43"/>
    <w:rsid w:val="00CC2A90"/>
    <w:rsid w:val="00CC5E76"/>
    <w:rsid w:val="00CD0814"/>
    <w:rsid w:val="00CD447F"/>
    <w:rsid w:val="00CD484B"/>
    <w:rsid w:val="00CE47FA"/>
    <w:rsid w:val="00D03071"/>
    <w:rsid w:val="00D035AE"/>
    <w:rsid w:val="00D117B9"/>
    <w:rsid w:val="00D1273F"/>
    <w:rsid w:val="00D15D8F"/>
    <w:rsid w:val="00D2221B"/>
    <w:rsid w:val="00D2256C"/>
    <w:rsid w:val="00D2405E"/>
    <w:rsid w:val="00D27A02"/>
    <w:rsid w:val="00D33530"/>
    <w:rsid w:val="00D3605A"/>
    <w:rsid w:val="00D44600"/>
    <w:rsid w:val="00D45EC7"/>
    <w:rsid w:val="00D52BF4"/>
    <w:rsid w:val="00D64C8C"/>
    <w:rsid w:val="00D6535B"/>
    <w:rsid w:val="00D71412"/>
    <w:rsid w:val="00D75824"/>
    <w:rsid w:val="00D809AB"/>
    <w:rsid w:val="00D8398B"/>
    <w:rsid w:val="00D86D1A"/>
    <w:rsid w:val="00D87B8B"/>
    <w:rsid w:val="00D91474"/>
    <w:rsid w:val="00DA7A51"/>
    <w:rsid w:val="00DB1E2F"/>
    <w:rsid w:val="00DB2503"/>
    <w:rsid w:val="00DB44E1"/>
    <w:rsid w:val="00DC44A4"/>
    <w:rsid w:val="00DE0129"/>
    <w:rsid w:val="00DE28A2"/>
    <w:rsid w:val="00DE560D"/>
    <w:rsid w:val="00DF1D38"/>
    <w:rsid w:val="00E03D0C"/>
    <w:rsid w:val="00E0581E"/>
    <w:rsid w:val="00E06A2E"/>
    <w:rsid w:val="00E071AF"/>
    <w:rsid w:val="00E07923"/>
    <w:rsid w:val="00E1371B"/>
    <w:rsid w:val="00E13942"/>
    <w:rsid w:val="00E1396D"/>
    <w:rsid w:val="00E155FD"/>
    <w:rsid w:val="00E215D6"/>
    <w:rsid w:val="00E25759"/>
    <w:rsid w:val="00E32F01"/>
    <w:rsid w:val="00E36515"/>
    <w:rsid w:val="00E539BD"/>
    <w:rsid w:val="00E6383F"/>
    <w:rsid w:val="00E65B31"/>
    <w:rsid w:val="00E70211"/>
    <w:rsid w:val="00E7175D"/>
    <w:rsid w:val="00E85F41"/>
    <w:rsid w:val="00E900FF"/>
    <w:rsid w:val="00E909B3"/>
    <w:rsid w:val="00EA2995"/>
    <w:rsid w:val="00EB0F49"/>
    <w:rsid w:val="00EB4359"/>
    <w:rsid w:val="00EC27B5"/>
    <w:rsid w:val="00ED2976"/>
    <w:rsid w:val="00ED5C5A"/>
    <w:rsid w:val="00EE0FC5"/>
    <w:rsid w:val="00EE69E9"/>
    <w:rsid w:val="00EF146B"/>
    <w:rsid w:val="00EF37E7"/>
    <w:rsid w:val="00EF5158"/>
    <w:rsid w:val="00F05D1D"/>
    <w:rsid w:val="00F06B40"/>
    <w:rsid w:val="00F20D8F"/>
    <w:rsid w:val="00F3047D"/>
    <w:rsid w:val="00F41D95"/>
    <w:rsid w:val="00F41F90"/>
    <w:rsid w:val="00F4764A"/>
    <w:rsid w:val="00F5117F"/>
    <w:rsid w:val="00F55D79"/>
    <w:rsid w:val="00F56809"/>
    <w:rsid w:val="00F5690F"/>
    <w:rsid w:val="00F6272D"/>
    <w:rsid w:val="00F635BC"/>
    <w:rsid w:val="00F71BBF"/>
    <w:rsid w:val="00F746B2"/>
    <w:rsid w:val="00F75304"/>
    <w:rsid w:val="00F80BCD"/>
    <w:rsid w:val="00F853C9"/>
    <w:rsid w:val="00F8657A"/>
    <w:rsid w:val="00FA45C8"/>
    <w:rsid w:val="00FA7C8A"/>
    <w:rsid w:val="00FB458D"/>
    <w:rsid w:val="00FB619B"/>
    <w:rsid w:val="00FC070B"/>
    <w:rsid w:val="00FC0B94"/>
    <w:rsid w:val="00FC15A0"/>
    <w:rsid w:val="00FC3975"/>
    <w:rsid w:val="00FC57DE"/>
    <w:rsid w:val="00FD3AB6"/>
    <w:rsid w:val="00FD5C87"/>
    <w:rsid w:val="00FE6635"/>
    <w:rsid w:val="00FE6B55"/>
    <w:rsid w:val="00FF48F0"/>
    <w:rsid w:val="00FF55AD"/>
    <w:rsid w:val="00FF5CBA"/>
    <w:rsid w:val="00FF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D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90B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C058DD"/>
    <w:rPr>
      <w:i/>
      <w:iCs/>
      <w:color w:val="808080"/>
    </w:rPr>
  </w:style>
  <w:style w:type="paragraph" w:styleId="a4">
    <w:name w:val="header"/>
    <w:basedOn w:val="a"/>
    <w:link w:val="a5"/>
    <w:uiPriority w:val="99"/>
    <w:semiHidden/>
    <w:unhideWhenUsed/>
    <w:rsid w:val="00434746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rsid w:val="00434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474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4347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81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3810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A3381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A9153B"/>
  </w:style>
  <w:style w:type="paragraph" w:styleId="ab">
    <w:name w:val="List Paragraph"/>
    <w:basedOn w:val="a"/>
    <w:uiPriority w:val="34"/>
    <w:qFormat/>
    <w:rsid w:val="007A1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uiPriority w:val="22"/>
    <w:qFormat/>
    <w:rsid w:val="00B0539B"/>
    <w:rPr>
      <w:b/>
      <w:bCs/>
    </w:rPr>
  </w:style>
  <w:style w:type="character" w:styleId="ad">
    <w:name w:val="Hyperlink"/>
    <w:uiPriority w:val="99"/>
    <w:semiHidden/>
    <w:unhideWhenUsed/>
    <w:rsid w:val="00790BC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90BC9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BC1F94"/>
    <w:pPr>
      <w:spacing w:before="100" w:beforeAutospacing="1" w:after="100" w:afterAutospacing="1"/>
    </w:pPr>
  </w:style>
  <w:style w:type="paragraph" w:customStyle="1" w:styleId="paragraph">
    <w:name w:val="paragraph"/>
    <w:basedOn w:val="a"/>
    <w:uiPriority w:val="99"/>
    <w:rsid w:val="00FC0B94"/>
    <w:pPr>
      <w:spacing w:before="100" w:beforeAutospacing="1" w:after="100" w:afterAutospacing="1"/>
    </w:pPr>
  </w:style>
  <w:style w:type="character" w:customStyle="1" w:styleId="normaltextrun">
    <w:name w:val="normaltextrun"/>
    <w:rsid w:val="00FC0B94"/>
  </w:style>
  <w:style w:type="character" w:customStyle="1" w:styleId="spellingerror">
    <w:name w:val="spellingerror"/>
    <w:rsid w:val="00FC0B94"/>
  </w:style>
  <w:style w:type="character" w:customStyle="1" w:styleId="eop">
    <w:name w:val="eop"/>
    <w:rsid w:val="00FC0B94"/>
  </w:style>
  <w:style w:type="character" w:customStyle="1" w:styleId="contextualspellingandgrammarerror">
    <w:name w:val="contextualspellingandgrammarerror"/>
    <w:rsid w:val="00FC0B94"/>
  </w:style>
  <w:style w:type="character" w:styleId="af">
    <w:name w:val="annotation reference"/>
    <w:basedOn w:val="a0"/>
    <w:uiPriority w:val="99"/>
    <w:semiHidden/>
    <w:unhideWhenUsed/>
    <w:rsid w:val="00446BD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46BD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46BD1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6BD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46BD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93D2-ADBB-461A-AEFB-76D5C81E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3998</Words>
  <Characters>22791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Microsoft</Company>
  <LinksUpToDate>false</LinksUpToDate>
  <CharactersWithSpaces>26736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Пользователь</dc:creator>
  <cp:lastModifiedBy>Пользователь</cp:lastModifiedBy>
  <cp:revision>2</cp:revision>
  <cp:lastPrinted>2023-09-29T08:07:00Z</cp:lastPrinted>
  <dcterms:created xsi:type="dcterms:W3CDTF">2024-01-29T13:03:00Z</dcterms:created>
  <dcterms:modified xsi:type="dcterms:W3CDTF">2024-01-29T13:03:00Z</dcterms:modified>
</cp:coreProperties>
</file>