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F5561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55610" w:rsidRDefault="00B5174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1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55610" w:rsidRDefault="00B51746">
            <w:pPr>
              <w:pStyle w:val="ConsPlusTitlePage0"/>
              <w:jc w:val="center"/>
            </w:pPr>
            <w:r>
              <w:rPr>
                <w:sz w:val="48"/>
              </w:rPr>
              <w:t>Областной закон Ростовской области от 03.09.2014 N 222-ЗС</w:t>
            </w:r>
            <w:r>
              <w:rPr>
                <w:sz w:val="48"/>
              </w:rPr>
              <w:br/>
              <w:t>(ред. от 29.03.2023)</w:t>
            </w:r>
            <w:r>
              <w:rPr>
                <w:sz w:val="48"/>
              </w:rPr>
              <w:br/>
              <w:t>"О социальном обслуживании граждан в Ростовской области"</w:t>
            </w:r>
            <w:r>
              <w:rPr>
                <w:sz w:val="48"/>
              </w:rPr>
              <w:br/>
              <w:t>(принят ЗС РО 29.08.2014)</w:t>
            </w:r>
          </w:p>
        </w:tc>
      </w:tr>
      <w:tr w:rsidR="00F5561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55610" w:rsidRDefault="00B5174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20.04.2023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F55610" w:rsidRDefault="00F55610">
      <w:pPr>
        <w:pStyle w:val="ConsPlusNormal0"/>
        <w:sectPr w:rsidR="00F5561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55610" w:rsidRDefault="00F55610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F556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5610" w:rsidRDefault="00B51746">
            <w:pPr>
              <w:pStyle w:val="ConsPlusNormal0"/>
              <w:outlineLvl w:val="0"/>
            </w:pPr>
            <w:r>
              <w:t>3 сентября 2014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5610" w:rsidRDefault="00B51746">
            <w:pPr>
              <w:pStyle w:val="ConsPlusNormal0"/>
              <w:jc w:val="right"/>
              <w:outlineLvl w:val="0"/>
            </w:pPr>
            <w:r>
              <w:t>N</w:t>
            </w:r>
            <w:r>
              <w:t> 222-ЗС</w:t>
            </w:r>
          </w:p>
        </w:tc>
      </w:tr>
    </w:tbl>
    <w:p w:rsidR="00F55610" w:rsidRDefault="00F556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</w:pPr>
      <w:r>
        <w:t>ОБЛАСТНОЙ ЗАКОН</w:t>
      </w:r>
    </w:p>
    <w:p w:rsidR="00F55610" w:rsidRDefault="00B51746">
      <w:pPr>
        <w:pStyle w:val="ConsPlusTitle0"/>
        <w:jc w:val="center"/>
      </w:pPr>
      <w:r>
        <w:t>РОСТОВСКОЙ ОБЛАСТИ</w:t>
      </w:r>
    </w:p>
    <w:p w:rsidR="00F55610" w:rsidRDefault="00F55610">
      <w:pPr>
        <w:pStyle w:val="ConsPlusTitle0"/>
        <w:jc w:val="center"/>
      </w:pPr>
    </w:p>
    <w:p w:rsidR="00F55610" w:rsidRDefault="00B51746">
      <w:pPr>
        <w:pStyle w:val="ConsPlusTitle0"/>
        <w:jc w:val="center"/>
      </w:pPr>
      <w:r>
        <w:t>О СОЦИАЛЬНОМ ОБСЛУЖИВАНИИ ГРАЖДАН В РОСТОВСКОЙ ОБЛАСТИ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jc w:val="right"/>
      </w:pPr>
      <w:r>
        <w:t>Принят</w:t>
      </w:r>
    </w:p>
    <w:p w:rsidR="00F55610" w:rsidRDefault="00B51746">
      <w:pPr>
        <w:pStyle w:val="ConsPlusNormal0"/>
        <w:jc w:val="right"/>
      </w:pPr>
      <w:r>
        <w:t>Законодательным Собранием</w:t>
      </w:r>
    </w:p>
    <w:p w:rsidR="00F55610" w:rsidRDefault="00B51746">
      <w:pPr>
        <w:pStyle w:val="ConsPlusNormal0"/>
        <w:jc w:val="right"/>
      </w:pPr>
      <w:r>
        <w:t>29 августа 2014 года</w:t>
      </w:r>
    </w:p>
    <w:p w:rsidR="00F55610" w:rsidRDefault="00F556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2"/>
        <w:gridCol w:w="113"/>
      </w:tblGrid>
      <w:tr w:rsidR="00F556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610" w:rsidRDefault="00F556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610" w:rsidRDefault="00F556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610" w:rsidRDefault="00B5174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610" w:rsidRDefault="00B5174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Областных законов РО от 16.12.2015 </w:t>
            </w:r>
            <w:hyperlink r:id="rId9" w:tooltip="Областной закон Ростовской области от 16.12.2015 N 459-ЗС &quot;О внесении изменения в статью 5 Областного закона &quot;О социальном обслуживании граждан в Ростовской области&quot; (принят ЗС РО 10.12.2015) {КонсультантПлюс}">
              <w:r>
                <w:rPr>
                  <w:color w:val="0000FF"/>
                </w:rPr>
                <w:t>N 459-ЗС</w:t>
              </w:r>
            </w:hyperlink>
            <w:r>
              <w:rPr>
                <w:color w:val="392C69"/>
              </w:rPr>
              <w:t>,</w:t>
            </w:r>
          </w:p>
          <w:p w:rsidR="00F55610" w:rsidRDefault="00B5174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10" w:tooltip="Областной закон Ростовской области от 18.05.2016 N 536-ЗС &quot;О внесении изменений в статью 6 Областного закона &quot;О социальном обслуживании граждан в Ростовской области&quot; (принят ЗС РО 12.05.2016) {КонсультантПлюс}">
              <w:r>
                <w:rPr>
                  <w:color w:val="0000FF"/>
                </w:rPr>
                <w:t>N 536-ЗС</w:t>
              </w:r>
            </w:hyperlink>
            <w:r>
              <w:rPr>
                <w:color w:val="392C69"/>
              </w:rPr>
              <w:t xml:space="preserve">, от 07.11.2016 </w:t>
            </w:r>
            <w:hyperlink r:id="rId11" w:tooltip="Областной закон Ростовской области от 07.11.2016 N 660-ЗС (ред. от 29.06.2022) &quot;О внесении изменений в отдельные областные законы&quot; (принят ЗС РО 20.10.2016) {КонсультантПлюс}">
              <w:r>
                <w:rPr>
                  <w:color w:val="0000FF"/>
                </w:rPr>
                <w:t>N 660-ЗС</w:t>
              </w:r>
            </w:hyperlink>
            <w:r>
              <w:rPr>
                <w:color w:val="392C69"/>
              </w:rPr>
              <w:t xml:space="preserve">, от 04.05.2018 </w:t>
            </w:r>
            <w:hyperlink r:id="rId12" w:tooltip="Областной закон Ростовской области от 04.05.2018 N 1371-ЗС &quot;О внесении изменения в статью 5 Областного закона &quot;О социальном обслуживании граждан в Ростовской области&quot; (принят ЗС РО 25.04.2018) {КонсультантПлюс}">
              <w:r>
                <w:rPr>
                  <w:color w:val="0000FF"/>
                </w:rPr>
                <w:t>N 1371-ЗС</w:t>
              </w:r>
            </w:hyperlink>
            <w:r>
              <w:rPr>
                <w:color w:val="392C69"/>
              </w:rPr>
              <w:t>,</w:t>
            </w:r>
          </w:p>
          <w:p w:rsidR="00F55610" w:rsidRDefault="00B5174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13" w:tooltip="Областной закон Ростовской области от 18.06.2018 N 1391-ЗС &quot;О внесении изменения в статью 4 Областного закона &quot;О социальном обслуживании граждан в Ростовской области&quot; (принят ЗС РО 07.06.2018) {КонсультантПлюс}">
              <w:r>
                <w:rPr>
                  <w:color w:val="0000FF"/>
                </w:rPr>
                <w:t>N 1391-ЗС</w:t>
              </w:r>
            </w:hyperlink>
            <w:r>
              <w:rPr>
                <w:color w:val="392C69"/>
              </w:rPr>
              <w:t xml:space="preserve">, от 18.06.2019 </w:t>
            </w:r>
            <w:hyperlink r:id="rId14" w:tooltip="Областной закон Ростовской области от 18.06.2019 N 161-ЗС &quot;О внесении изменений в статьи 5 и 6 Областного закона &quot;О социальном обслуживании граждан в Ростовской области&quot; (принят ЗС РО 11.06.2019) {КонсультантПлюс}">
              <w:r>
                <w:rPr>
                  <w:color w:val="0000FF"/>
                </w:rPr>
                <w:t>N 161-ЗС</w:t>
              </w:r>
            </w:hyperlink>
            <w:r>
              <w:rPr>
                <w:color w:val="392C69"/>
              </w:rPr>
              <w:t xml:space="preserve">, от 03.12.2020 </w:t>
            </w:r>
            <w:hyperlink r:id="rId15" w:tooltip="Областной закон Ростовской области от 03.12.2020 N 400-ЗС &quot;О внесении изменений в статью 27 Областного закона &quot;О социальном обслуживании граждан в Ростовской области&quot; (принят ЗС РО 26.11.2020) {КонсультантПлюс}">
              <w:r>
                <w:rPr>
                  <w:color w:val="0000FF"/>
                </w:rPr>
                <w:t>N 400-ЗС</w:t>
              </w:r>
            </w:hyperlink>
            <w:r>
              <w:rPr>
                <w:color w:val="392C69"/>
              </w:rPr>
              <w:t>,</w:t>
            </w:r>
          </w:p>
          <w:p w:rsidR="00F55610" w:rsidRDefault="00B5174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6" w:tooltip="Областной закон Ростовской области от 09.11.2021 N 586-ЗС &quot;О внесении изменений в Областной закон &quot;О социальном обслуживании граждан в Ростовской области&quot; (принят ЗС РО 28.10.2021) {КонсультантПлюс}">
              <w:r>
                <w:rPr>
                  <w:color w:val="0000FF"/>
                </w:rPr>
                <w:t>N 586-ЗС</w:t>
              </w:r>
            </w:hyperlink>
            <w:r>
              <w:rPr>
                <w:color w:val="392C69"/>
              </w:rPr>
              <w:t xml:space="preserve">, от 22.11.2021 </w:t>
            </w:r>
            <w:hyperlink r:id="rId17" w:tooltip="Областной закон Ростовской области от 22.11.2021 N 614-ЗС &quot;О внесении изменения в статью 3 Областного закона &quot;О ведомственном контроле за соблюдением трудового законодательства и иных нормативных правовых актов, содержащих нормы трудового права, в Ростовской о">
              <w:r>
                <w:rPr>
                  <w:color w:val="0000FF"/>
                </w:rPr>
                <w:t>N 614-ЗС</w:t>
              </w:r>
            </w:hyperlink>
            <w:r>
              <w:rPr>
                <w:color w:val="392C69"/>
              </w:rPr>
              <w:t xml:space="preserve">, от 29.11.2022 </w:t>
            </w:r>
            <w:hyperlink r:id="rId18" w:tooltip="Областной закон Ростовской области от 29.11.2022 N 779-ЗС &quot;О внесении изменения в статью 6 Областного закона &quot;О социальном обслуживании граждан в Ростовской области&quot; (принят ЗС РО 22.11.2022) {КонсультантПлюс}">
              <w:r>
                <w:rPr>
                  <w:color w:val="0000FF"/>
                </w:rPr>
                <w:t>N 779-ЗС</w:t>
              </w:r>
            </w:hyperlink>
            <w:r>
              <w:rPr>
                <w:color w:val="392C69"/>
              </w:rPr>
              <w:t>,</w:t>
            </w:r>
          </w:p>
          <w:p w:rsidR="00F55610" w:rsidRDefault="00B5174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29.03.2023 </w:t>
            </w:r>
            <w:hyperlink r:id="rId19" w:tooltip="Областной закон Ростовской области от 29.03.2023 N 845-ЗС &quot;О внесении изменений в статью 25 Областного закона &quot;О социальном обслуживании граждан в Ростовской области&quot; (принят ЗС РО 23.03.2023) {КонсультантПлюс}">
              <w:r>
                <w:rPr>
                  <w:color w:val="0000FF"/>
                </w:rPr>
                <w:t>N 845-ЗС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610" w:rsidRDefault="00F55610">
            <w:pPr>
              <w:pStyle w:val="ConsPlusNormal0"/>
            </w:pPr>
          </w:p>
        </w:tc>
      </w:tr>
    </w:tbl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  <w:outlineLvl w:val="1"/>
      </w:pPr>
      <w:r>
        <w:t>Глава 1. ОБЩИЕ ПОЛОЖЕНИЯ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1. Предмет регулирования настоящего Областного закона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 xml:space="preserve">1. Настоящий Областной закон в соответствии с Федеральным </w:t>
      </w:r>
      <w:hyperlink r:id="rId20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</w:t>
      </w:r>
      <w:r>
        <w:t>ссийской Федерации" (далее - Федеральный закон "Об основах социального обслуживания граждан в Российской Федерации") регулирует отдельные отношения в сфере социального обслуживания граждан (далее - социальное обслуживание) на территории Ростовской области,</w:t>
      </w:r>
      <w:r>
        <w:t xml:space="preserve"> определяет в указанной сфере полномочия органов государственной власти Ростовской области, а также наделяет органы местного самоуправления отдельными государственными полномочиями Ростовской области в сфере социального обслуживания.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2. Действие настоящего Областного закона распространяется на граждан Российской Федерации, на иностранных граждан и лиц без гражданства, постоянно проживающих на территории Ростовской области, беженцев (далее - граждане, гражданин), а также на юридических </w:t>
      </w:r>
      <w:r>
        <w:t>лиц независимо от их организационно-правовой формы и индивидуальных предпринимателей, осуществляющих социальное обслуживание граждан в Ростовской области.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2. Основные понятия, используемые в настоящем Областном законе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 xml:space="preserve">В настоящем Областном законе </w:t>
      </w:r>
      <w:r>
        <w:t xml:space="preserve">используются основные понятия, предусмотренные </w:t>
      </w:r>
      <w:hyperlink r:id="rId21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статьей 3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3. Принципы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Социальное обслуживание осуще</w:t>
      </w:r>
      <w:r>
        <w:t>ствляется также на следующих принципах: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</w:t>
      </w:r>
      <w:r>
        <w:t>ественным объединениям;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lastRenderedPageBreak/>
        <w:t>2) адресность предоставления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</w:t>
      </w:r>
      <w:r>
        <w:t>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добровольность;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6) конфиденциальность</w:t>
      </w:r>
      <w:r>
        <w:t>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  <w:outlineLvl w:val="1"/>
      </w:pPr>
      <w:r>
        <w:t>Глава 2. ПОЛНОМОЧИЯ ОРГАНОВ ИСПОЛНИТЕЛЬНОЙ ВЛАСТИ</w:t>
      </w:r>
    </w:p>
    <w:p w:rsidR="00F55610" w:rsidRDefault="00B51746">
      <w:pPr>
        <w:pStyle w:val="ConsPlusTitle0"/>
        <w:jc w:val="center"/>
      </w:pPr>
      <w:r>
        <w:t>РОСТОВСКОЙ ОБЛАСТИ В СФЕРЕ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4. Полномочия Правительства Ростовской области в сфере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К полномочиям Правительства Ростовской области в сфере соци</w:t>
      </w:r>
      <w:r>
        <w:t>ального обслуживания относятся: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1) правовое регулирование и организация социального обслуживания в Ростовской области в пределах полномочий, установленных Федеральным </w:t>
      </w:r>
      <w:hyperlink r:id="rId22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утверждение государственных программ Ростовской области в сфере социального обслуживания и контроль за их исполнением;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определение органа государственной власти, уполномоченного на осуществление предусмотренных настоящим Областным законом полномочий в сфере социального обслуживания (далее - уполномоченный орган Ростовской области в сфере социального обслуживания);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ут</w:t>
      </w:r>
      <w:r>
        <w:t xml:space="preserve">верждение </w:t>
      </w:r>
      <w:hyperlink r:id="rId23" w:tooltip="Постановление Правительства РО от 27.11.2014 N 790 (ред. от 04.10.2022) &quot;Об утверждении Регламента межведомственного взаимодействия исполнительных органов Ростовской области в связи с реализацией полномочий Ростовской области в сфере социального обслуживания г">
        <w:r>
          <w:rPr>
            <w:color w:val="0000FF"/>
          </w:rPr>
          <w:t>регламента</w:t>
        </w:r>
      </w:hyperlink>
      <w:r>
        <w:t xml:space="preserve"> межведомственного взаимодействия органов исполнительной власти Ростовской области в связи с реализацией полномочий Ростовской области в сфере социального обслуживания граждан;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5) утверждение </w:t>
      </w:r>
      <w:hyperlink r:id="rId24" w:tooltip="Постановление Правительства РО от 27.11.2014 N 785 (ред. от 21.10.2022) &quot;Об утверждении Порядка предоставления социальных услуг поставщиками социальных услуг&quot; {КонсультантПлюс}">
        <w:r>
          <w:rPr>
            <w:color w:val="0000FF"/>
          </w:rPr>
          <w:t>порядка</w:t>
        </w:r>
      </w:hyperlink>
      <w:r>
        <w:t xml:space="preserve"> предоставления социальных услуг поставщиками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6) установление </w:t>
      </w:r>
      <w:hyperlink r:id="rId25" w:tooltip="Постановление Правительства РО от 10.12.2014 N 835 (ред. от 14.08.2019) &quot;Об утверждении Порядка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color w:val="0000FF"/>
          </w:rPr>
          <w:t>порядка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7) утверждение </w:t>
      </w:r>
      <w:hyperlink r:id="rId26" w:tooltip="Постановление Правительства РО от 10.12.2014 N 819 (ред. от 10.01.2022) &quot;Об утверждении нормативов штатной численности организаций социального обслуживания Ростовской области&quot; {КонсультантПлюс}">
        <w:r>
          <w:rPr>
            <w:color w:val="0000FF"/>
          </w:rPr>
          <w:t>нормативов</w:t>
        </w:r>
      </w:hyperlink>
      <w:r>
        <w:t xml:space="preserve"> штатной ч</w:t>
      </w:r>
      <w:r>
        <w:t xml:space="preserve">исленности организаций социального обслуживания, находящихся в ведении уполномоченного органа Ростовской области в сфере социального обслуживания (далее - организация социального обслуживания Ростовской области), нормативов обеспечения мягким инвентарем и </w:t>
      </w:r>
      <w:r>
        <w:t>площадью жилых помещений при предоставлении социальных услуг указанными организациями;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8) утверждение </w:t>
      </w:r>
      <w:hyperlink r:id="rId27" w:tooltip="Постановление Правительства РО от 10.12.2014 N 833 &quot;Об утверждении отдельных нормативов и норм для организаций социального обслуживания Ростовской области&quot; {КонсультантПлюс}">
        <w:r>
          <w:rPr>
            <w:color w:val="0000FF"/>
          </w:rPr>
          <w:t>норм</w:t>
        </w:r>
      </w:hyperlink>
      <w:r>
        <w:t xml:space="preserve"> питания в организациях социального обслуживания Ростов</w:t>
      </w:r>
      <w:r>
        <w:t>ской области;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9) утверждение положения о региональном государственном контроле (надзоре) в сфере социального обслуживания граждан в Ростовской области;</w:t>
      </w:r>
    </w:p>
    <w:p w:rsidR="00F55610" w:rsidRDefault="00B51746">
      <w:pPr>
        <w:pStyle w:val="ConsPlusNormal0"/>
        <w:jc w:val="both"/>
      </w:pPr>
      <w:r>
        <w:t xml:space="preserve">(п. 9 в ред. Областного </w:t>
      </w:r>
      <w:hyperlink r:id="rId28" w:tooltip="Областной закон Ростовской области от 22.11.2021 N 614-ЗС &quot;О внесении изменения в статью 3 Областного закона &quot;О ведомственном контроле за соблюдением трудового законодательства и иных нормативных правовых актов, содержащих нормы трудового права, в Ростовской о">
        <w:r>
          <w:rPr>
            <w:color w:val="0000FF"/>
          </w:rPr>
          <w:t>закона</w:t>
        </w:r>
      </w:hyperlink>
      <w:r>
        <w:t xml:space="preserve"> РО от 22.11.2021 N 614-ЗС)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10) утверждение </w:t>
      </w:r>
      <w:hyperlink r:id="rId29" w:tooltip="Постановление Правительства РО от 03.12.2014 N 813 &quot;Об утверждении размера платы за предоставление социальных услуг и порядка ее взимания&quot; (вместе с Порядком) {КонсультантПлюс}">
        <w:r>
          <w:rPr>
            <w:color w:val="0000FF"/>
          </w:rPr>
          <w:t>размера</w:t>
        </w:r>
      </w:hyperlink>
      <w:r>
        <w:t xml:space="preserve"> платы за предостав</w:t>
      </w:r>
      <w:r>
        <w:t>ление социальных услуг и порядка ее взимания;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11) установление порядка реализации государственных программ Ростовской области в сфере социального обслуживания, в том числе инвестиционных программ;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lastRenderedPageBreak/>
        <w:t>12) организация поддержки социально ориентированных некомме</w:t>
      </w:r>
      <w:r>
        <w:t>рческих организаций, благотворителей и добровольцев (волонтеров), осуществляющих деятельность в сфере социального обслуживания граждан в Ростовской области в соответствии с федеральными и областными законами;</w:t>
      </w:r>
    </w:p>
    <w:p w:rsidR="00F55610" w:rsidRDefault="00B51746">
      <w:pPr>
        <w:pStyle w:val="ConsPlusNormal0"/>
        <w:jc w:val="both"/>
      </w:pPr>
      <w:r>
        <w:t xml:space="preserve">(п. 12 в ред. Областного </w:t>
      </w:r>
      <w:hyperlink r:id="rId30" w:tooltip="Областной закон Ростовской области от 18.06.2018 N 1391-ЗС &quot;О внесении изменения в статью 4 Областного закона &quot;О социальном обслуживании граждан в Ростовской области&quot; (принят ЗС РО 07.06.2018) {КонсультантПлюс}">
        <w:r>
          <w:rPr>
            <w:color w:val="0000FF"/>
          </w:rPr>
          <w:t>закона</w:t>
        </w:r>
      </w:hyperlink>
      <w:r>
        <w:t xml:space="preserve"> РО от 18.06.2018 N 1391-ЗС)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13) утверждение </w:t>
      </w:r>
      <w:hyperlink r:id="rId31" w:tooltip="Постановление Правительства РО от 01.10.2014 N 665 (ред. от 04.03.2015) &quot;Об утверждении номенклатуры организаций социального обслуживания в Ростовской области&quot; {КонсультантПлюс}">
        <w:r>
          <w:rPr>
            <w:color w:val="0000FF"/>
          </w:rPr>
          <w:t>номенклатуры</w:t>
        </w:r>
      </w:hyperlink>
      <w:r>
        <w:t xml:space="preserve"> организаций социального обслуживания граждан в Ростовской области;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14) установление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</w:t>
      </w:r>
      <w:r>
        <w:t>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 граждан;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15) определение </w:t>
      </w:r>
      <w:hyperlink r:id="rId32" w:tooltip="Постановление Правительства РО от 10.12.2014 N 820 (ред. от 27.02.2023) &quot;Об утверждении Положения о размере и порядке выплаты компенсации за предоставление социальных услуг поставщикам социальных услуг, не участвующим в выполнении государственного задания (зак">
        <w:r>
          <w:rPr>
            <w:color w:val="0000FF"/>
          </w:rPr>
          <w:t>размера</w:t>
        </w:r>
      </w:hyperlink>
      <w:r>
        <w:t xml:space="preserve"> и порядка выплаты компенсации поставщику или поставщикам социальных услуг, к</w:t>
      </w:r>
      <w:r>
        <w:t>оторые включены в реестр поставщиков социальных услуг,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16) определе</w:t>
      </w:r>
      <w:r>
        <w:t>ние иных обстоятельств, которые признаны ухудшающими или способными ухудшить условия жизнедеятельности граждан.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2. Правительство Ростовской области осуществляет иные полномочия в сфере социального обслуживания, отнесенные Федеральным </w:t>
      </w:r>
      <w:hyperlink r:id="rId33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другими федеральными законами и иными нормативными правовыми актами Российской Федерации к в</w:t>
      </w:r>
      <w:r>
        <w:t>едению и полномочиям органов государственной власти субъектов Российской Федерации,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</w:t>
      </w:r>
      <w:r>
        <w:t xml:space="preserve"> области.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5. Полномочия уполномоченного органа Ростовской области в сфере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К полномочиям уполномоченного органа Ростовской области в сфере социального обслуживания относятся: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организация социального обслуживания в Рос</w:t>
      </w:r>
      <w:r>
        <w:t xml:space="preserve">товской области в пределах полномочий, установленных Федеральным </w:t>
      </w:r>
      <w:hyperlink r:id="rId34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разработка и реализация государственных программ Ростовской области в сфере социального обслуживания;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</w:t>
      </w:r>
      <w:r>
        <w:t>обслуживания граждан, в Ростовской области;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осуществление регионального государственного контроля (надзора) в сфере социального обслуживания;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формирование и ведение реестра поставщиков социальных услуг и регистра получателей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</w:t>
      </w:r>
      <w:r>
        <w:t xml:space="preserve">формации, включая размещение информации на официальных сайтах в информационно-телекоммуникационной </w:t>
      </w:r>
      <w:r>
        <w:lastRenderedPageBreak/>
        <w:t>сети "Интернет" (далее - сеть "Интернет");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7) ведение учета и отчетности в сфере социального обслуживания в Ростовской области;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8) разработка и реализация ме</w:t>
      </w:r>
      <w:r>
        <w:t>роприятий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9) оказание содействия гражданам, общественным и иным организациям в осуществлении общественного контроля в</w:t>
      </w:r>
      <w:r>
        <w:t xml:space="preserve"> сфере социального обслуживания;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10) разработка и апробация методик и технологий в сфере социального обслуживания;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11) утверждение порядка расходования средств, образовавшихся в результате взимания платы за предоставление социальных услуг, для организаций </w:t>
      </w:r>
      <w:r>
        <w:t>социального обслуживания в Ростовской области;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12)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13) создание условий для организации проведени</w:t>
      </w:r>
      <w:r>
        <w:t>я независимой оценки качества условий оказания услуг организациями социального обслуживания;</w:t>
      </w:r>
    </w:p>
    <w:p w:rsidR="00F55610" w:rsidRDefault="00B51746">
      <w:pPr>
        <w:pStyle w:val="ConsPlusNormal0"/>
        <w:jc w:val="both"/>
      </w:pPr>
      <w:r>
        <w:t xml:space="preserve">(п. 13 введен Областным </w:t>
      </w:r>
      <w:hyperlink r:id="rId35" w:tooltip="Областной закон Ростовской области от 16.12.2015 N 459-ЗС &quot;О внесении изменения в статью 5 Областного закона &quot;О социальном обслуживании граждан в Ростовской области&quot; (принят ЗС РО 10.12.2015) {КонсультантПлюс}">
        <w:r>
          <w:rPr>
            <w:color w:val="0000FF"/>
          </w:rPr>
          <w:t>законом</w:t>
        </w:r>
      </w:hyperlink>
      <w:r>
        <w:t xml:space="preserve"> РО от 16.12.2015 N 459-ЗС; в ред. Областного </w:t>
      </w:r>
      <w:hyperlink r:id="rId36" w:tooltip="Областной закон Ростовской области от 04.05.2018 N 1371-ЗС &quot;О внесении изменения в статью 5 Областного закона &quot;О социальном обслуживании граждан в Ростовской области&quot; (принят ЗС РО 25.04.2018) {КонсультантПлюс}">
        <w:r>
          <w:rPr>
            <w:color w:val="0000FF"/>
          </w:rPr>
          <w:t>закона</w:t>
        </w:r>
      </w:hyperlink>
      <w:r>
        <w:t xml:space="preserve"> РО от 04.05.2018 N 1371-ЗС)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14) утверждение тарифов на социальные услу</w:t>
      </w:r>
      <w:r>
        <w:t>ги, предоставляемые организациями социального обслуживания Ростовской области, на основании подушевых нормативов финансирования социальных услуг.</w:t>
      </w:r>
    </w:p>
    <w:p w:rsidR="00F55610" w:rsidRDefault="00B51746">
      <w:pPr>
        <w:pStyle w:val="ConsPlusNormal0"/>
        <w:jc w:val="both"/>
      </w:pPr>
      <w:r>
        <w:t xml:space="preserve">(п. 14 введен Областным </w:t>
      </w:r>
      <w:hyperlink r:id="rId37" w:tooltip="Областной закон Ростовской области от 18.06.2019 N 161-ЗС &quot;О внесении изменений в статьи 5 и 6 Областного закона &quot;О социальном обслуживании граждан в Ростовской области&quot; (принят ЗС РО 11.06.2019) {КонсультантПлюс}">
        <w:r>
          <w:rPr>
            <w:color w:val="0000FF"/>
          </w:rPr>
          <w:t>законом</w:t>
        </w:r>
      </w:hyperlink>
      <w:r>
        <w:t xml:space="preserve"> РО от 18.06.2019 N 161-ЗС)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2. Уполномоченный орган Ростовской области в сфере социального обслуживания осуществляет иные полномочия в сфере социального обслуживания, отнесенные Федеральным </w:t>
      </w:r>
      <w:hyperlink r:id="rId38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другими федеральными законами и иными нормативными правовыми актами Российской </w:t>
      </w:r>
      <w:r>
        <w:t>Федерации к полномочиям органа государственной власти субъекта Российской Федерации, уполномоченного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</w:t>
      </w:r>
      <w:r>
        <w:t>служивания,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  <w:outlineLvl w:val="1"/>
      </w:pPr>
      <w:r>
        <w:t>Глава 3. ПОЛНОМОЧИЯ ОРГАНОВ МЕСТНОГО САМОУПРАВЛЕНИЯ</w:t>
      </w:r>
    </w:p>
    <w:p w:rsidR="00F55610" w:rsidRDefault="00B51746">
      <w:pPr>
        <w:pStyle w:val="ConsPlusTitle0"/>
        <w:jc w:val="center"/>
      </w:pPr>
      <w:r>
        <w:t>В СФЕРЕ С</w:t>
      </w:r>
      <w:r>
        <w:t>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6. Полномочия органов местного самоуправления в сфере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bookmarkStart w:id="0" w:name="P93"/>
      <w:bookmarkEnd w:id="0"/>
      <w:r>
        <w:t>1. Исполнительно-распорядительным органам муниципальных районов и городских округов в Ростовской области (далее - органы местного самоуправления</w:t>
      </w:r>
      <w:r>
        <w:t>) передаются на неограниченный срок следующие государственные полномочия Ростовской области в сфере социального обслуживания:</w:t>
      </w:r>
    </w:p>
    <w:p w:rsidR="00F55610" w:rsidRDefault="00B51746">
      <w:pPr>
        <w:pStyle w:val="ConsPlusNormal0"/>
        <w:jc w:val="both"/>
      </w:pPr>
      <w:r>
        <w:t xml:space="preserve">(в ред. Областного </w:t>
      </w:r>
      <w:hyperlink r:id="rId39" w:tooltip="Областной закон Ростовской области от 18.05.2016 N 536-ЗС &quot;О внесении изменений в статью 6 Областного закона &quot;О социальном обслуживании граждан в Ростовской области&quot; (принят ЗС РО 12.05.2016) {КонсультантПлюс}">
        <w:r>
          <w:rPr>
            <w:color w:val="0000FF"/>
          </w:rPr>
          <w:t>закона</w:t>
        </w:r>
      </w:hyperlink>
      <w:r>
        <w:t xml:space="preserve"> РО от 18.05.2016 N 536-ЗС)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по утверждению тарифов на социальные услуги, предоставляемые муниципальными организациями социального обслуживания, на основании подушевых нормативов финансирования социальных услуг;</w:t>
      </w:r>
    </w:p>
    <w:p w:rsidR="00F55610" w:rsidRDefault="00B51746">
      <w:pPr>
        <w:pStyle w:val="ConsPlusNormal0"/>
        <w:jc w:val="both"/>
      </w:pPr>
      <w:r>
        <w:t>(п. 1 в ред. Об</w:t>
      </w:r>
      <w:r>
        <w:t xml:space="preserve">ластного </w:t>
      </w:r>
      <w:hyperlink r:id="rId40" w:tooltip="Областной закон Ростовской области от 18.06.2019 N 161-ЗС &quot;О внесении изменений в статьи 5 и 6 Областного закона &quot;О социальном обслуживании граждан в Ростовской области&quot; (принят ЗС РО 11.06.2019) {КонсультантПлюс}">
        <w:r>
          <w:rPr>
            <w:color w:val="0000FF"/>
          </w:rPr>
          <w:t>закона</w:t>
        </w:r>
      </w:hyperlink>
      <w:r>
        <w:t xml:space="preserve"> РО от 18.06.2019 N 161-ЗС)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по социальному обслуживанию на дому: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а) граждан пожилого возраста, инвалидов (в том числе детей-инвалидов), частично утративших </w:t>
      </w:r>
      <w:r>
        <w:lastRenderedPageBreak/>
        <w:t>способность к самообслуживанию в связи с преклонным возрастом, болезнью, инвалидностью;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б) несовершеннолетних;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в) лиц, пострадавших в результате чрезвычайных ситуаци</w:t>
      </w:r>
      <w:r>
        <w:t>й, вооруженных межнациональных (межэтнических) конфликтов;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по социально-медицинскому обслуживанию на дому граждан пожилого возраста и инвалидов, страдающих психическими расстройствами (в стадии ремиссии), туберкулезом (за исключением активной формы), тя</w:t>
      </w:r>
      <w:r>
        <w:t>желыми заболеваниями (в том числе онкологическими) в поздних стадиях;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по стационарному обслуживанию граждан пожилого возраста и инвалидов, нуждающихся в социальной реабилитации;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по содержанию и обеспечению деятельности муниципальных организаций социа</w:t>
      </w:r>
      <w:r>
        <w:t>льного обслуживания, за исключением возмещения коммунальных расходов указанных организаций социального обслуживания.</w:t>
      </w:r>
    </w:p>
    <w:p w:rsidR="00F55610" w:rsidRDefault="00B51746">
      <w:pPr>
        <w:pStyle w:val="ConsPlusNormal0"/>
        <w:spacing w:before="200"/>
        <w:ind w:firstLine="540"/>
        <w:jc w:val="both"/>
      </w:pPr>
      <w:bookmarkStart w:id="1" w:name="P104"/>
      <w:bookmarkEnd w:id="1"/>
      <w:r>
        <w:t>1.1. Исполнительно-распорядительному органу городского округа "Город Ростов-на-Дону" передаются на неограниченный срок государственные полн</w:t>
      </w:r>
      <w:r>
        <w:t>омочия Ростовской области по полустационарному социальному обслуживанию детей-инвалидов, детей с ограниченными возможностями.</w:t>
      </w:r>
    </w:p>
    <w:p w:rsidR="00F55610" w:rsidRDefault="00B51746">
      <w:pPr>
        <w:pStyle w:val="ConsPlusNormal0"/>
        <w:jc w:val="both"/>
      </w:pPr>
      <w:r>
        <w:t xml:space="preserve">(часть 1.1 введена Областным </w:t>
      </w:r>
      <w:hyperlink r:id="rId41" w:tooltip="Областной закон Ростовской области от 18.05.2016 N 536-ЗС &quot;О внесении изменений в статью 6 Областного закона &quot;О социальном обслуживании граждан в Ростовской области&quot; (принят ЗС РО 12.05.2016) {КонсультантПлюс}">
        <w:r>
          <w:rPr>
            <w:color w:val="0000FF"/>
          </w:rPr>
          <w:t>законом</w:t>
        </w:r>
      </w:hyperlink>
      <w:r>
        <w:t xml:space="preserve"> РО от 18.05.2016 N 536-ЗС)</w:t>
      </w:r>
    </w:p>
    <w:p w:rsidR="00F55610" w:rsidRDefault="00B51746">
      <w:pPr>
        <w:pStyle w:val="ConsPlusNormal0"/>
        <w:spacing w:before="200"/>
        <w:ind w:firstLine="540"/>
        <w:jc w:val="both"/>
      </w:pPr>
      <w:bookmarkStart w:id="2" w:name="P106"/>
      <w:bookmarkEnd w:id="2"/>
      <w:r>
        <w:t>1.2. Исполнительно-распорядительным органам муниципальных образований "Город Волгодонск", "</w:t>
      </w:r>
      <w:r>
        <w:t>Город Новошахтинск", "Город Ростов-на-Дону", "Город Таганрог", "Город Шахты", "Белокалитвинский район", "Константиновский район", "Красносулинский район", "Обливский район", "Ремонтненский район" передаются на неограниченный срок государственные полномочия</w:t>
      </w:r>
      <w:r>
        <w:t xml:space="preserve"> Ростовской области по полустационарному социальному обслуживанию граждан пожилого возраста и инвалидов.</w:t>
      </w:r>
    </w:p>
    <w:p w:rsidR="00F55610" w:rsidRDefault="00B51746">
      <w:pPr>
        <w:pStyle w:val="ConsPlusNormal0"/>
        <w:jc w:val="both"/>
      </w:pPr>
      <w:r>
        <w:t xml:space="preserve">(часть 1.2 введена Областным </w:t>
      </w:r>
      <w:hyperlink r:id="rId42" w:tooltip="Областной закон Ростовской области от 09.11.2021 N 586-ЗС &quot;О внесении изменений в Областной закон &quot;О социальном обслуживании граждан в Ростовской области&quot; (принят ЗС РО 28.10.2021) {КонсультантПлюс}">
        <w:r>
          <w:rPr>
            <w:color w:val="0000FF"/>
          </w:rPr>
          <w:t>законом</w:t>
        </w:r>
      </w:hyperlink>
      <w:r>
        <w:t xml:space="preserve"> РО от 09.11.2021 N 586-ЗС; в ред. Областного </w:t>
      </w:r>
      <w:hyperlink r:id="rId43" w:tooltip="Областной закон Ростовской области от 29.11.2022 N 779-ЗС &quot;О внесении изменения в статью 6 Областного закона &quot;О социальном обслуживании граждан в Ростовской области&quot; (принят ЗС РО 22.11.2022) {КонсультантПлюс}">
        <w:r>
          <w:rPr>
            <w:color w:val="0000FF"/>
          </w:rPr>
          <w:t>закона</w:t>
        </w:r>
      </w:hyperlink>
      <w:r>
        <w:t xml:space="preserve"> РО от 29.11.2022 N 779-ЗС)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Социальное обслуживание в преде</w:t>
      </w:r>
      <w:r>
        <w:t xml:space="preserve">лах переданных органам местного самоуправления в соответствии с </w:t>
      </w:r>
      <w:hyperlink w:anchor="P93" w:tooltip="1. Исполнительно-распорядительным органам муниципальных районов и городских округов в Ростовской области (далее - органы местного самоуправления) передаются на неограниченный срок следующие государственные полномочия Ростовской области в сфере социального обсл">
        <w:r>
          <w:rPr>
            <w:color w:val="0000FF"/>
          </w:rPr>
          <w:t>частями 1</w:t>
        </w:r>
      </w:hyperlink>
      <w:r>
        <w:t xml:space="preserve">, </w:t>
      </w:r>
      <w:hyperlink w:anchor="P104" w:tooltip="1.1. Исполнительно-распорядительному органу городского округа &quot;Город Ростов-на-Дону&quot; передаются на неограниченный срок государственные полномочия Ростовской области по полустационарному социальному обслуживанию детей-инвалидов, детей с ограниченными возможност">
        <w:r>
          <w:rPr>
            <w:color w:val="0000FF"/>
          </w:rPr>
          <w:t>1.1</w:t>
        </w:r>
      </w:hyperlink>
      <w:r>
        <w:t xml:space="preserve"> и </w:t>
      </w:r>
      <w:hyperlink w:anchor="P106" w:tooltip="1.2. Исполнительно-распорядительным органам муниципальных образований &quot;Город Волгодонск&quot;, &quot;Город Новошахтинск&quot;, &quot;Город Ростов-на-Дону&quot;, &quot;Город Таганрог&quot;, &quot;Город Шахты&quot;, &quot;Белокалитвинский район&quot;, &quot;Константиновский район&quot;, &quot;Красносулинский район&quot;, &quot;Обливский рай">
        <w:r>
          <w:rPr>
            <w:color w:val="0000FF"/>
          </w:rPr>
          <w:t>1.2</w:t>
        </w:r>
      </w:hyperlink>
      <w:r>
        <w:t xml:space="preserve"> настоящей статьи государственных полномочий Рост</w:t>
      </w:r>
      <w:r>
        <w:t>овской области в сфере социального обслуживания (далее - государственные полномочия) осуществляется отраслевыми органами органов местного самоуправления в сфере социальной защиты граждан (далее - органы социальной защиты граждан), муниципальными организаци</w:t>
      </w:r>
      <w:r>
        <w:t>ями социального обслуживания.</w:t>
      </w:r>
    </w:p>
    <w:p w:rsidR="00F55610" w:rsidRDefault="00B51746">
      <w:pPr>
        <w:pStyle w:val="ConsPlusNormal0"/>
        <w:jc w:val="both"/>
      </w:pPr>
      <w:r>
        <w:t xml:space="preserve">(в ред. Областных законов РО от 18.05.2016 </w:t>
      </w:r>
      <w:hyperlink r:id="rId44" w:tooltip="Областной закон Ростовской области от 18.05.2016 N 536-ЗС &quot;О внесении изменений в статью 6 Областного закона &quot;О социальном обслуживании граждан в Ростовской области&quot; (принят ЗС РО 12.05.2016) {КонсультантПлюс}">
        <w:r>
          <w:rPr>
            <w:color w:val="0000FF"/>
          </w:rPr>
          <w:t>N 536-ЗС</w:t>
        </w:r>
      </w:hyperlink>
      <w:r>
        <w:t xml:space="preserve">, от 09.11.2021 </w:t>
      </w:r>
      <w:hyperlink r:id="rId45" w:tooltip="Областной закон Ростовской области от 09.11.2021 N 586-ЗС &quot;О внесении изменений в Областной закон &quot;О социальном обслуживании граждан в Ростовской области&quot; (принят ЗС РО 28.10.2021) {КонсультантПлюс}">
        <w:r>
          <w:rPr>
            <w:color w:val="0000FF"/>
          </w:rPr>
          <w:t>N 586-ЗС</w:t>
        </w:r>
      </w:hyperlink>
      <w:r>
        <w:t>)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7. Права и обязанности органов местного самоуправления при осуществлении государственных полномочий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При осуществлении государственных полн</w:t>
      </w:r>
      <w:r>
        <w:t>омочий органы местного самоуправления вправе: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получать в органах государственной власти Ростовской области консультативную и методическую помощь;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распоряжаться финансовыми средствами и использовать материальные ресурсы, предоставленные в соответствии</w:t>
      </w:r>
      <w:r>
        <w:t xml:space="preserve"> с настоящим Областным законом для осуществления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обжаловать в судебном порядке письменные пред</w:t>
      </w:r>
      <w:r>
        <w:t xml:space="preserve">писания органов государственной власти Ростовской области, уполномоченных в соответствии с настоящим Областным законом осуществлять </w:t>
      </w:r>
      <w:r>
        <w:lastRenderedPageBreak/>
        <w:t>контроль за исполнением государственных полномочий, об устранении нарушений требований федеральных и областных законов по во</w:t>
      </w:r>
      <w:r>
        <w:t>просам осуществления государственных полномочий.</w:t>
      </w:r>
    </w:p>
    <w:p w:rsidR="00F55610" w:rsidRDefault="00B51746">
      <w:pPr>
        <w:pStyle w:val="ConsPlusNormal0"/>
        <w:spacing w:before="200"/>
        <w:ind w:firstLine="540"/>
        <w:jc w:val="both"/>
      </w:pPr>
      <w:bookmarkStart w:id="3" w:name="P118"/>
      <w:bookmarkEnd w:id="3"/>
      <w:r>
        <w:t>2. При осуществлении государственных полномочий органы местного самоуправления обязаны: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1) соблюдать </w:t>
      </w:r>
      <w:hyperlink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</w:t>
      </w:r>
      <w:r>
        <w:t xml:space="preserve"> законы, </w:t>
      </w:r>
      <w:hyperlink r:id="rId47" w:tooltip="Областной закон Ростовской области от 29.05.1996 N 19-ЗС (ред. от 29.11.2022) &quot;Устав Ростовской области&quot; (принят ЗС РО 19.04.1996) (с изм. и доп., вступающими в силу с 01.01.2023) {КонсультантПлюс}">
        <w:r>
          <w:rPr>
            <w:color w:val="0000FF"/>
          </w:rPr>
          <w:t>Устав</w:t>
        </w:r>
      </w:hyperlink>
      <w:r>
        <w:t xml:space="preserve"> Ростовской области, областные законы и нормативные правовые акты Правительства Ростовской области по вопросам осуществления государственных по</w:t>
      </w:r>
      <w:r>
        <w:t>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bookmarkStart w:id="4" w:name="P120"/>
      <w:bookmarkEnd w:id="4"/>
      <w:r>
        <w:t>2) определять должностных лиц, ответственных за организацию осуществления и за осуществление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обеспечивать целевое расходование финансовых средств и надлежащее использование материальных ресурсов, предоставленных в с</w:t>
      </w:r>
      <w:r>
        <w:t>оответствии с настоящим Областным законом для осуществления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предоставлять органам государственной власти Ростовской области, уполномоченным в соответствии настоящим Областным законом осуществлять контроль за исполнением государственных полномочий, информацию, материалы и документы, связанные с осуществлением гос</w:t>
      </w:r>
      <w:r>
        <w:t>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исполнять письменные предписания органов государственной власти Ростовской области, уполномоченных</w:t>
      </w:r>
      <w:r>
        <w:t xml:space="preserve">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bookmarkStart w:id="5" w:name="P124"/>
      <w:bookmarkEnd w:id="5"/>
      <w:r>
        <w:t>6) представлять в органы</w:t>
      </w:r>
      <w:r>
        <w:t xml:space="preserve">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д</w:t>
      </w:r>
      <w:r>
        <w:t xml:space="preserve">ля назначения на должности, определенные в соответствии с </w:t>
      </w:r>
      <w:hyperlink w:anchor="P118" w:tooltip="2. При осуществлении государственных полномочий органы местного самоуправления обязаны:">
        <w:r>
          <w:rPr>
            <w:color w:val="0000FF"/>
          </w:rPr>
          <w:t>пунктом 2</w:t>
        </w:r>
      </w:hyperlink>
      <w:r>
        <w:t xml:space="preserve"> настоящей части, а также по их запросам в соответствии с федеральным з</w:t>
      </w:r>
      <w:r>
        <w:t>аконом - персональные данные лиц, назначенных на соответствующие должности.</w:t>
      </w:r>
    </w:p>
    <w:p w:rsidR="00F55610" w:rsidRDefault="00B51746">
      <w:pPr>
        <w:pStyle w:val="ConsPlusNormal0"/>
        <w:jc w:val="both"/>
      </w:pPr>
      <w:r>
        <w:t xml:space="preserve">(в ред. Областного </w:t>
      </w:r>
      <w:hyperlink r:id="rId48" w:tooltip="Областной закон Ростовской области от 07.11.2016 N 660-ЗС (ред. от 29.06.2022) &quot;О внесении изменений в отдельные областные законы&quot; (принят ЗС РО 20.10.2016) {КонсультантПлюс}">
        <w:r>
          <w:rPr>
            <w:color w:val="0000FF"/>
          </w:rPr>
          <w:t>закона</w:t>
        </w:r>
      </w:hyperlink>
      <w:r>
        <w:t xml:space="preserve"> РО от 07.11.2016 N 660-ЗС)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8. Права и обязанности органов государственной власти Ростовской области при осуществлении органами местного самоуправ</w:t>
      </w:r>
      <w:r>
        <w:t>ления государственных полномочий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1) давать в порядке, установленном </w:t>
      </w:r>
      <w:hyperlink w:anchor="P140" w:tooltip="Статья 9.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">
        <w:r>
          <w:rPr>
            <w:color w:val="0000FF"/>
          </w:rPr>
          <w:t>статьей 9</w:t>
        </w:r>
      </w:hyperlink>
      <w:r>
        <w:t xml:space="preserve"> настоящего Областного закона, письменные предписания об устранении нарушений требований федеральных</w:t>
      </w:r>
      <w:r>
        <w:t xml:space="preserve"> и областных законов по вопросам осуществления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запрашивать информацию, материалы и документы, связанные с осуществлением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оказывать консультативную и методическую помощь.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Органы государственно</w:t>
      </w:r>
      <w:r>
        <w:t>й власти Ростовской области при осуществлении органами местного самоуправления государственных полномочий обязаны: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</w:t>
      </w:r>
      <w:r>
        <w:t>и финансовых средств и материальных ресурсов;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2) рассматривать обращения физических и юридических лиц по вопросам ненадлежащего </w:t>
      </w:r>
      <w:r>
        <w:lastRenderedPageBreak/>
        <w:t>осуществления органами местного самоуправления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обеспечивать органы местного самоуправления финанс</w:t>
      </w:r>
      <w:r>
        <w:t>овыми средствами и материальными ресурсами;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рассматривать предложения органов местного самоуправления по вопросам осуществления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предоставлять органам местного самоуправления по их запросам информацию, материалы и документы</w:t>
      </w:r>
      <w:r>
        <w:t>, связанные с осуществлением государственных полномочий.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bookmarkStart w:id="6" w:name="P140"/>
      <w:bookmarkEnd w:id="6"/>
      <w:r>
        <w:t>Статья 9.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Органы местного самоуправлен</w:t>
      </w:r>
      <w:r>
        <w:t xml:space="preserve">ия в связи с осуществлением государственных полномочий обязаны представлять в органы государственной власти Ростовской области, уполномоченные в соответствии с </w:t>
      </w:r>
      <w:hyperlink w:anchor="P143" w:tooltip="2. Контроль за исполнением государственных полномочий осуществляют:">
        <w:r>
          <w:rPr>
            <w:color w:val="0000FF"/>
          </w:rPr>
          <w:t>частью 2</w:t>
        </w:r>
      </w:hyperlink>
      <w:r>
        <w:t xml:space="preserve"> настоящей статьи осуществлять контроль за исполнением государственных полномочий, ежемесячные, ежеквартальные и ежегодные отчеты по форме и в сроки, установленные Правительством Ростовской области.</w:t>
      </w:r>
    </w:p>
    <w:p w:rsidR="00F55610" w:rsidRDefault="00B51746">
      <w:pPr>
        <w:pStyle w:val="ConsPlusNormal0"/>
        <w:spacing w:before="200"/>
        <w:ind w:firstLine="540"/>
        <w:jc w:val="both"/>
      </w:pPr>
      <w:bookmarkStart w:id="7" w:name="P143"/>
      <w:bookmarkEnd w:id="7"/>
      <w:r>
        <w:t>2. Контроль за исполнением государственных полн</w:t>
      </w:r>
      <w:r>
        <w:t>омочий осуществляют: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Правительство Ростовской области - в части участия многофункциональных центров предоставления государственных и муниципальных услуг в исполнении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министерство труда и социального развития Ростовской обл</w:t>
      </w:r>
      <w:r>
        <w:t>асти - в части исполнения органами местного самоуправления государственных полномочий.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3. Органы государственной власти Ростовской области, уполномоченные в соответствии с </w:t>
      </w:r>
      <w:hyperlink w:anchor="P143" w:tooltip="2. Контроль за исполнением государственных полномочий осуществляют:">
        <w:r>
          <w:rPr>
            <w:color w:val="0000FF"/>
          </w:rPr>
          <w:t>частью 2</w:t>
        </w:r>
      </w:hyperlink>
      <w:r>
        <w:t xml:space="preserve"> настоящей статьи осуществлять контроль за исполнением государственных полномочий, вправе: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получать устную или письменную информацию от органов местного самоуправл</w:t>
      </w:r>
      <w:r>
        <w:t>ения и должностных лиц местного самоуправления в связи с осуществлением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3) рассматривать в порядке, установленном Правительством Ростовской области, сведения и материалы, предусмотренные </w:t>
      </w:r>
      <w:hyperlink w:anchor="P124" w:tooltip="6) пред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службы или ">
        <w:r>
          <w:rPr>
            <w:color w:val="0000FF"/>
          </w:rPr>
          <w:t>пункто</w:t>
        </w:r>
        <w:r>
          <w:rPr>
            <w:color w:val="0000FF"/>
          </w:rPr>
          <w:t>м 6 части 2 статьи 7</w:t>
        </w:r>
      </w:hyperlink>
      <w:r>
        <w:t xml:space="preserve"> настоящего Областного закона, и при необходимости давать по ним заключения;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заслушивать отчеты о ходе осуществления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назначать уполномоченных должностных лиц для наблюдения за осуществлением государстве</w:t>
      </w:r>
      <w:r>
        <w:t>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7) проводить плановые и внеплановые проверки деятельности органов местного самоуправления по исполнен</w:t>
      </w:r>
      <w:r>
        <w:t>ию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8)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lastRenderedPageBreak/>
        <w:t>4. При обнаружении фактов неисполнения или ненадлежащего исполнения дол</w:t>
      </w:r>
      <w:r>
        <w:t xml:space="preserve">жностными лицами, определенными в соответствии с </w:t>
      </w:r>
      <w:hyperlink w:anchor="P120" w:tooltip="2) определять должностных лиц, ответственных за организацию осуществления и за осуществление государственных полномочий;">
        <w:r>
          <w:rPr>
            <w:color w:val="0000FF"/>
          </w:rPr>
          <w:t>пунктом 2 части 2 статьи 7</w:t>
        </w:r>
      </w:hyperlink>
      <w:r>
        <w:t xml:space="preserve"> настоящего Областного закона,</w:t>
      </w:r>
      <w:r>
        <w:t xml:space="preserve"> возложенных на них обязанностей руководители органов государственной власти Ростовской области, уполномоченных в соответствии с </w:t>
      </w:r>
      <w:hyperlink w:anchor="P143" w:tooltip="2. Контроль за исполнением государственных полномочий осуществляют:">
        <w:r>
          <w:rPr>
            <w:color w:val="0000FF"/>
          </w:rPr>
          <w:t>частью 2</w:t>
        </w:r>
      </w:hyperlink>
      <w:r>
        <w:t xml:space="preserve"> настоящей статьи осу</w:t>
      </w:r>
      <w:r>
        <w:t>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 лиц.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5. Контроль за использованием финансовых средств и материальных р</w:t>
      </w:r>
      <w:r>
        <w:t>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</w:t>
      </w:r>
      <w:r>
        <w:t>нием государственного имущества Ростовской области.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Осуществление органами местного самоуправления государственных полномочий может быть прекращено: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путем принятия областного закона с одновременным изъятием предоставленных субвенций и материальных ресурсов в случаях: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а) существенного изменения условий, в</w:t>
      </w:r>
      <w:r>
        <w:t>лияющих на осуществление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б) нецелевого использования органами местного самоуправления бюджетных средств;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в) нарушения органами местного самоуправления </w:t>
      </w:r>
      <w:hyperlink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</w:t>
      </w:r>
      <w:r>
        <w:t>ийской Федерации, федеральных и областных законов и иных нормативных правовых актов, установленного судом;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г) выявления фактов ненадлежащего исполнения органами местного самоуправления государственных полномочий;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по решению представительного органа муни</w:t>
      </w:r>
      <w:r>
        <w:t xml:space="preserve">ципального образования в случае признания в судебном порядке несоответствия настоящего Областного закона требованиям, предусмотренным Федеральным </w:t>
      </w:r>
      <w:hyperlink r:id="rId5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</w:t>
      </w:r>
      <w:r>
        <w:t>ах организации местного самоуправления в Российской Федерации".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11. Финансовое и материально-техническое обеспечение государственных полномочий в сфере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Финансовое обеспечение государственных полномочий осуществляется за</w:t>
      </w:r>
      <w:r>
        <w:t xml:space="preserve"> счет предоставляемых местным бюджетам субвенций из областного бюджета.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</w:t>
      </w:r>
      <w:hyperlink r:id="rId51" w:tooltip="Областной закон Ростовской области от 26.12.2016 N 834-ЗС (ред. от 15.12.2022) &quot;О межбюджетных отношениях органов государственной власти и органов местного самоуправления в Ростовской области&quot; (принят ЗС РО 22.12.2016) (с изм. и доп., вступающими в силу с 01.0">
        <w:r>
          <w:rPr>
            <w:color w:val="0000FF"/>
          </w:rPr>
          <w:t>законом</w:t>
        </w:r>
      </w:hyperlink>
      <w:r>
        <w:t>, регулирующим межбюджетные отношения органов государственной власти Ростовской области и органов ме</w:t>
      </w:r>
      <w:r>
        <w:t>стного самоуправления.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4. 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</w:t>
      </w:r>
      <w:r>
        <w:t xml:space="preserve">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</w:t>
      </w:r>
      <w:r>
        <w:lastRenderedPageBreak/>
        <w:t xml:space="preserve">Правительством Ростовской области в соответствии с Областным </w:t>
      </w:r>
      <w:hyperlink r:id="rId52" w:tooltip="Областной закон Ростовской области от 15.01.2001 N 125-ЗС (ред. от 29.06.2022) &quot;О порядке управления и распоряжения государственной собственностью Ростовской области&quot; (принят ЗС РО 27.12.2000) (с изм. и доп., вступающими в силу с 01.01.2023) {КонсультантПлюс}">
        <w:r>
          <w:rPr>
            <w:color w:val="0000FF"/>
          </w:rPr>
          <w:t>законом</w:t>
        </w:r>
      </w:hyperlink>
      <w:r>
        <w:t xml:space="preserve"> от 15 января 2001 года N 125-ЗС "О порядке управления и распоряжения государственной собственностью Ростовской области".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  <w:outlineLvl w:val="1"/>
      </w:pPr>
      <w:r>
        <w:t xml:space="preserve">Глава 4. </w:t>
      </w:r>
      <w:r>
        <w:t>ПРАВА И ОБЯЗАННОСТИ ПОЛУЧАТЕЛЕЙ СОЦИАЛЬНЫХ УСЛУГ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12. Права получателей социальных услуг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Получатели социальных услуг имеют право на: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уважительное и гуманное отношение;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получение бесплатно в доступной форме информации о своих правах и обязанно</w:t>
      </w:r>
      <w:r>
        <w:t>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выбор поставщ</w:t>
      </w:r>
      <w:r>
        <w:t>ика или поставщиков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отказ от предоставления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6) участие в составлении индивидуальных программ;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7) обеспечение условий п</w:t>
      </w:r>
      <w:r>
        <w:t>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8) свободное посещение законными представителями, адвокатами, нотариусами, представителями общественных и (или) иных организ</w:t>
      </w:r>
      <w:r>
        <w:t>аций, священнослужителями, а также родственниками и другими лицами в дневное и вечернее время;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9) социальное сопровождение, предусмотренное </w:t>
      </w:r>
      <w:hyperlink r:id="rId53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 xml:space="preserve">статьей </w:t>
        </w:r>
        <w:r>
          <w:rPr>
            <w:color w:val="0000FF"/>
          </w:rPr>
          <w:t>22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13. Обязанности получателей социальных услуг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Получатели социальных услуг обязаны: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предоставлять сведения и документы, необходимые для предоставления</w:t>
      </w:r>
      <w:r>
        <w:t xml:space="preserve">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</w:t>
      </w:r>
      <w:r>
        <w:t>у.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Сведения и документы, необходимые для предоставления социальных услуг, устанавливаются Правительством Ростовской области.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  <w:outlineLvl w:val="1"/>
      </w:pPr>
      <w:r>
        <w:t>Глава 5. ПРЕДОСТАВЛЕНИЕ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lastRenderedPageBreak/>
        <w:t>Статья 14. Обращение о предоставлении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bookmarkStart w:id="8" w:name="P203"/>
      <w:bookmarkEnd w:id="8"/>
      <w:r>
        <w:t>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</w:t>
      </w:r>
      <w:r>
        <w:t>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 по месту жительства заявителя или в многофункциональный центр предоставления го</w:t>
      </w:r>
      <w:r>
        <w:t>сударственных и муниципальных услуг, у которого имеется соглашение о взаимодействии с органом социальной защиты граждан.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2. Заявление, представленное в форме электронного документа, направляется в указанные в </w:t>
      </w:r>
      <w:hyperlink w:anchor="P203" w:tooltip="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">
        <w:r>
          <w:rPr>
            <w:color w:val="0000FF"/>
          </w:rPr>
          <w:t>части 1</w:t>
        </w:r>
      </w:hyperlink>
      <w:r>
        <w:t xml:space="preserve"> наст</w:t>
      </w:r>
      <w:r>
        <w:t>оящей статьи органы и организации с использованием сети "Интернет" на единый портал государственных и муниципальных услуг.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15. Признание гражданина нуждающимся в социальном обслуживании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Гражданин признается нуждающимся в социальном обслуживании</w:t>
      </w:r>
      <w:r>
        <w:t xml:space="preserve"> в случае, если существуют следующие обстоятельства, которые ухудшают или могут ухудшить условия его жизнедеятельности: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</w:t>
      </w:r>
      <w:r>
        <w:t>новные жизненные потребности в силу заболевания, травмы, возраста или наличия инвалидности;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наличие ребенка или дете</w:t>
      </w:r>
      <w:r>
        <w:t>й (в том числе находящихся под опекой, попечительством), испытывающих трудности в социальной адаптации;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наличие в</w:t>
      </w:r>
      <w:r>
        <w:t>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6) отсутствие определенного места жительст</w:t>
      </w:r>
      <w:r>
        <w:t>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7) отсутствие работы и средств к существованию.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Решение о признании гражданина нуждающи</w:t>
      </w:r>
      <w:r>
        <w:t>мся в социальном обслуживании либо об отказе в социальном обслуживании должно быть принято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</w:t>
      </w:r>
      <w:r>
        <w:t>льных услуг принимается немедленно.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  <w:outlineLvl w:val="1"/>
      </w:pPr>
      <w:r>
        <w:t>Глава 6. ОРГАНИЗАЦИЯ ПРЕДОСТАВЛЕНИЯ СОЦИАЛЬНЫХ УСЛУГ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bookmarkStart w:id="9" w:name="P221"/>
      <w:bookmarkEnd w:id="9"/>
      <w:r>
        <w:t>Статья 16. Перечень социальных услуг, предоставляемых поставщиками социальных услуг в Ростовской области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 xml:space="preserve">Социальные услуги предоставляются поставщиками социальных услуг в Ростовской области по </w:t>
      </w:r>
      <w:hyperlink w:anchor="P375" w:tooltip="ПЕРЕЧЕНЬ">
        <w:r>
          <w:rPr>
            <w:color w:val="0000FF"/>
          </w:rPr>
          <w:t>перечню</w:t>
        </w:r>
      </w:hyperlink>
      <w:r>
        <w:t xml:space="preserve"> социальных услу</w:t>
      </w:r>
      <w:r>
        <w:t>г по их видам согласно приложению к настоящему Областному закону.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lastRenderedPageBreak/>
        <w:t>Статья 17. Организации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 xml:space="preserve">1. Организациями социального обслуживания являются организации, осуществляющие социальное обслуживание на дому, полустационарное социальное </w:t>
      </w:r>
      <w:r>
        <w:t>обслуживание, стационарное социальное обслуживание.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Организации социального обслуживания в Ростовской области создаются и действуют с учетом методических рекомендаций по расчету потребностей субъектов Российской Федерации в развитии сети организаций соц</w:t>
      </w:r>
      <w:r>
        <w:t>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3. Организациями социального обслуживания независимо от форм собственности и организационно-правовых форм являют</w:t>
      </w:r>
      <w:r>
        <w:t>ся: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комплексные центры социального обслуживания населения;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комплексные центры социального обслуживания граждан пожилого возраста и инвалидов;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комплексные социальные центры по оказанию помощи лицам без определенного места жительства;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центры соци</w:t>
      </w:r>
      <w:r>
        <w:t>ального обслуживания граждан пожилого возраста и инвалидов;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стационарные организации социального обслуживания (дома-интернаты для престарелых и инвалидов, пансионаты для престарелых и инвалидов, специальные дома-интернаты для престарелых и инвалидов, пс</w:t>
      </w:r>
      <w:r>
        <w:t>ихоневрологические интернаты, дома инвалидов, детские дома-интернаты для умственно отсталых и глубоко умственно отсталых детей, дома-интернаты для детей с физическими недостатками, социально-реабилитационные отделения центров социального обслуживания гражд</w:t>
      </w:r>
      <w:r>
        <w:t>ан пожилого возраста и инвалидов);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6) дома ночного пребывания, центры социальной адаптации для лиц без определенного места жительства и занятий;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7) центры социальной помощи семье и детям;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8) социально-реабилитационные центры для несовершеннолетних;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9) соци</w:t>
      </w:r>
      <w:r>
        <w:t>альные приюты;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10) реабилитационные центры для детей и подростков с ограниченными возможностями;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11) центры психолого-педагогической помощи населению;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12) иные организации, предоставляющие социальные услуги.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4. В государственных организациях социального об</w:t>
      </w:r>
      <w:r>
        <w:t>служивания создаются попечительские советы.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</w:t>
      </w:r>
      <w:r>
        <w:t>оссийской Федерации на основании примерного положения о попечительском совете организации социального обслуживания.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18. Информационные системы в сфере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</w:t>
      </w:r>
      <w:r>
        <w:t xml:space="preserve">ных услуг (регистр получателей социальных услуг) на основании данных, </w:t>
      </w:r>
      <w:r>
        <w:lastRenderedPageBreak/>
        <w:t>представляемых поставщиками социальных услуг.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Операторами информационных систем являются уполномоченный орган Ростовской области в сфере социального обслуживания и организации, с кото</w:t>
      </w:r>
      <w:r>
        <w:t>рыми указанный орган заключил договоры об эксплуатации информационных систем.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</w:t>
      </w:r>
      <w:r>
        <w:t xml:space="preserve">ьного обслуживания в соответствии со </w:t>
      </w:r>
      <w:hyperlink r:id="rId54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статьей 33</w:t>
        </w:r>
      </w:hyperlink>
      <w:r>
        <w:t xml:space="preserve"> Федерального закона "Об основах социального обслуживания граждан в Российской Федерации" и в иных це</w:t>
      </w:r>
      <w:r>
        <w:t>лях, определенных законодательством Российской Федерации.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19. Реестр поставщиков социальных услуг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В Ростовской области формируется и ведется реестр поставщиков социальных услуг.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3. Реестр поставщиков социальных услуг должен содержать информацию, предусмотренную </w:t>
      </w:r>
      <w:hyperlink r:id="rId55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частью 3 статьи 25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4. Реестр поставщиков социальных услуг в Ростовской области размещается на официальн</w:t>
      </w:r>
      <w:r>
        <w:t>ом сайте уполномоченного органа Ростовской области в сфере социального обслуживания в сети "Интернет" в соответствии с требованиями законодательства Российской Федерации.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5. Поставщик социальных услуг с момента его включения в реестр поставщиков социальных</w:t>
      </w:r>
      <w:r>
        <w:t xml:space="preserve"> услуг несет ответственность за достоверность и актуальность информации, содержащейся в этом реестре.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20. Регистр получателей социальных услуг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Регистр получателей социальных услуг формируется в Ростовской области на основании данных, предоставл</w:t>
      </w:r>
      <w:r>
        <w:t>яемых поставщиками социальных услуг.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2. Регистр получателей социальных услуг должен содержать информацию, предусмотренную </w:t>
      </w:r>
      <w:hyperlink r:id="rId56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частью 2 статьи 26</w:t>
        </w:r>
      </w:hyperlink>
      <w:r>
        <w:t xml:space="preserve"> Федерал</w:t>
      </w:r>
      <w:r>
        <w:t>ьного закона "Об основах социального обслуживания граждан в Российской Федерации".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21. Порядок предоставления социальных услуг поставщиками социальных услуг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Порядок предоставления социальных услуг обязателен для исполнения поставщиками социальн</w:t>
      </w:r>
      <w:r>
        <w:t>ых услуг.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Предоставление социальных услуг должно соответствовать стандартам социальных услуг, которые устанавливают основные требования к объему, периодичности и качеству предоставления социальной услуги получателю социальной услуги, установленные по ви</w:t>
      </w:r>
      <w:r>
        <w:t>дам социальных услуг.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3. </w:t>
      </w:r>
      <w:hyperlink r:id="rId57" w:tooltip="Постановление Правительства РО от 27.11.2014 N 785 (ред. от 21.10.2022) &quot;Об утверждении Порядка предоставления социальных услуг поставщиками социальных услуг&quot; {КонсультантПлюс}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устанавливается Правительством Ростовской области по формам с</w:t>
      </w:r>
      <w:r>
        <w:t>оциального обслуживания, видам социальных услуг.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22. Межведомственное взаимодействие при организации социального обслуживания в Ростовской области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 xml:space="preserve">1. Межведомственное взаимодействие при организации социального обслуживания в Ростовской области и социального сопровождения осуществляется на основе регламента </w:t>
      </w:r>
      <w:r>
        <w:lastRenderedPageBreak/>
        <w:t>межведомственного взаимодействия, определяющего содержание и порядок действий органов государст</w:t>
      </w:r>
      <w:r>
        <w:t>венной власти Ростовской области в связи с реализацией полномочий, установленных настоящим Областным законом.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Регламент межведомственного взаимодействия утверждается Правительством Ростовской области.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23. Мероприятия по профилактике обстоятельст</w:t>
      </w:r>
      <w:r>
        <w:t>в, обусловливающих нуждаемость гражданина в социальном обслуживании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обследования условий жизнедеятельности гражданина, определения пр</w:t>
      </w:r>
      <w:r>
        <w:t>ичин, влияющих на ухудшение этих условий;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Мероприятия по профилактике обстоятельств, обусловливающих нуждаемость гражданина в с</w:t>
      </w:r>
      <w:r>
        <w:t>оциальном обслуживании, осуществляются, в том числе, в рамках государственных программ Ростовской области в сфере социального обслуживания.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  <w:outlineLvl w:val="1"/>
      </w:pPr>
      <w:r>
        <w:t>Глава 7. ФИНАНСОВОЕ ОБЕСПЕЧЕНИЕ СОЦИАЛЬНОГО ОБСЛУЖИВАНИЯ</w:t>
      </w:r>
    </w:p>
    <w:p w:rsidR="00F55610" w:rsidRDefault="00B51746">
      <w:pPr>
        <w:pStyle w:val="ConsPlusTitle0"/>
        <w:jc w:val="center"/>
      </w:pPr>
      <w:r>
        <w:t>И УСЛОВИЯ ОПЛАТЫ СОЦИАЛЬНЫХ УСЛУГ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24. Финансовое о</w:t>
      </w:r>
      <w:r>
        <w:t>беспечение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Финансовое обеспечение социального обслуживания осуществляется за счет средств областного бюджета, благотворительных взносов и пожертвований, средств получателей социальных услуг при предоставлении социальных услуг з</w:t>
      </w:r>
      <w:r>
        <w:t>а плату или частичную плату, доходов от предпринимательской и иной приносящей доход деятельности, осуществляемой организациями социального обслуживания, а также иных не запрещенных законом источников.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Финансовое обеспечение предоставления социальных усл</w:t>
      </w:r>
      <w:r>
        <w:t>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</w:t>
      </w:r>
      <w:r>
        <w:t>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</w:t>
      </w:r>
      <w:r>
        <w:t>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25. Предоставление социальных услуг бесплатно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bookmarkStart w:id="10" w:name="P292"/>
      <w:bookmarkEnd w:id="10"/>
      <w:r>
        <w:t>1. Социальные услуги в форме с</w:t>
      </w:r>
      <w:r>
        <w:t>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несовершеннолетним;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инвалидам Великой Отечественной войны;</w:t>
      </w:r>
    </w:p>
    <w:p w:rsidR="00F55610" w:rsidRDefault="00B51746">
      <w:pPr>
        <w:pStyle w:val="ConsPlusNormal0"/>
        <w:jc w:val="both"/>
      </w:pPr>
      <w:r>
        <w:t xml:space="preserve">(п. 3 введен Областным </w:t>
      </w:r>
      <w:hyperlink r:id="rId58" w:tooltip="Областной закон Ростовской области от 29.03.2023 N 845-ЗС &quot;О внесении изменений в статью 25 Областного закона &quot;О социальном обслуживании граждан в Ростовской области&quot; (принят ЗС РО 23.03.2023) {КонсультантПлюс}">
        <w:r>
          <w:rPr>
            <w:color w:val="0000FF"/>
          </w:rPr>
          <w:t>законом</w:t>
        </w:r>
      </w:hyperlink>
      <w:r>
        <w:t xml:space="preserve"> РО от 29.03.2023 N 845-ЗС)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участникам Великой Отечественной войны;</w:t>
      </w:r>
    </w:p>
    <w:p w:rsidR="00F55610" w:rsidRDefault="00B51746">
      <w:pPr>
        <w:pStyle w:val="ConsPlusNormal0"/>
        <w:jc w:val="both"/>
      </w:pPr>
      <w:r>
        <w:lastRenderedPageBreak/>
        <w:t xml:space="preserve">(п. 4 введен Областным </w:t>
      </w:r>
      <w:hyperlink r:id="rId59" w:tooltip="Областной закон Ростовской области от 29.03.2023 N 845-ЗС &quot;О внесении изменений в статью 25 Областного закона &quot;О социальном обслуживании граждан в Ростовской области&quot; (принят ЗС РО 23.03.2023) {КонсультантПлюс}">
        <w:r>
          <w:rPr>
            <w:color w:val="0000FF"/>
          </w:rPr>
          <w:t>законом</w:t>
        </w:r>
      </w:hyperlink>
      <w:r>
        <w:t xml:space="preserve"> РО от 29.03.2023 N 845-ЗС)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инвалидам боевых действий;</w:t>
      </w:r>
    </w:p>
    <w:p w:rsidR="00F55610" w:rsidRDefault="00B51746">
      <w:pPr>
        <w:pStyle w:val="ConsPlusNormal0"/>
        <w:jc w:val="both"/>
      </w:pPr>
      <w:r>
        <w:t xml:space="preserve">(п. 5 введен Областным </w:t>
      </w:r>
      <w:hyperlink r:id="rId60" w:tooltip="Областной закон Ростовской области от 29.03.2023 N 845-ЗС &quot;О внесении изменений в статью 25 Областного закона &quot;О социальном обслуживании граждан в Ростовской области&quot; (принят ЗС РО 23.03.2023) {КонсультантПлюс}">
        <w:r>
          <w:rPr>
            <w:color w:val="0000FF"/>
          </w:rPr>
          <w:t>законом</w:t>
        </w:r>
      </w:hyperlink>
      <w:r>
        <w:t xml:space="preserve"> РО от 29.03.2023 N 845-ЗС)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6) лицам, награжденным знаком "Жителю блокадного Ленинграда";</w:t>
      </w:r>
    </w:p>
    <w:p w:rsidR="00F55610" w:rsidRDefault="00B51746">
      <w:pPr>
        <w:pStyle w:val="ConsPlusNormal0"/>
        <w:jc w:val="both"/>
      </w:pPr>
      <w:r>
        <w:t xml:space="preserve">(п. 6 введен Областным </w:t>
      </w:r>
      <w:hyperlink r:id="rId61" w:tooltip="Областной закон Ростовской области от 29.03.2023 N 845-ЗС &quot;О внесении изменений в статью 25 Областного закона &quot;О социальном обслуживании граждан в Ростовской области&quot; (принят ЗС РО 23.03.2023) {КонсультантПлюс}">
        <w:r>
          <w:rPr>
            <w:color w:val="0000FF"/>
          </w:rPr>
          <w:t>законом</w:t>
        </w:r>
      </w:hyperlink>
      <w:r>
        <w:t xml:space="preserve"> РО от 29.03.2023 N 845-ЗС)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7) лицам, награжденным знаком "Житель осажденного Севастополя";</w:t>
      </w:r>
    </w:p>
    <w:p w:rsidR="00F55610" w:rsidRDefault="00B51746">
      <w:pPr>
        <w:pStyle w:val="ConsPlusNormal0"/>
        <w:jc w:val="both"/>
      </w:pPr>
      <w:r>
        <w:t xml:space="preserve">(п. 7 введен Областным </w:t>
      </w:r>
      <w:hyperlink r:id="rId62" w:tooltip="Областной закон Ростовской области от 29.03.2023 N 845-ЗС &quot;О внесении изменений в статью 25 Областного закона &quot;О социальном обслуживании граждан в Ростовской области&quot; (принят ЗС РО 23.03.2023) {КонсультантПлюс}">
        <w:r>
          <w:rPr>
            <w:color w:val="0000FF"/>
          </w:rPr>
          <w:t>законом</w:t>
        </w:r>
      </w:hyperlink>
      <w:r>
        <w:t xml:space="preserve"> РО от 29.03.2023 N 845-ЗС)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8) лицам, работавшим в период Великой Отечественной войны на объектах противовоздушной о</w:t>
      </w:r>
      <w:r>
        <w:t>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</w:t>
      </w:r>
      <w:r>
        <w:t>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F55610" w:rsidRDefault="00B51746">
      <w:pPr>
        <w:pStyle w:val="ConsPlusNormal0"/>
        <w:jc w:val="both"/>
      </w:pPr>
      <w:r>
        <w:t xml:space="preserve">(п. 8 введен Областным </w:t>
      </w:r>
      <w:hyperlink r:id="rId63" w:tooltip="Областной закон Ростовской области от 29.03.2023 N 845-ЗС &quot;О внесении изменений в статью 25 Областного закона &quot;О социальном обслуживании граждан в Ростовской области&quot; (принят ЗС РО 23.03.2023) {КонсультантПлюс}">
        <w:r>
          <w:rPr>
            <w:color w:val="0000FF"/>
          </w:rPr>
          <w:t>законом</w:t>
        </w:r>
      </w:hyperlink>
      <w:r>
        <w:t xml:space="preserve"> РО от 29.03.2023 N 845-ЗС)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</w:t>
      </w:r>
      <w:r>
        <w:t>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</w:t>
      </w:r>
      <w:r>
        <w:t xml:space="preserve">новленной </w:t>
      </w:r>
      <w:hyperlink w:anchor="P309" w:tooltip="4. 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Ростовской области для основных социально-демографических групп населения.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F55610" w:rsidRDefault="00B51746">
      <w:pPr>
        <w:pStyle w:val="ConsPlusNormal0"/>
        <w:spacing w:before="200"/>
        <w:ind w:firstLine="540"/>
        <w:jc w:val="both"/>
      </w:pPr>
      <w:bookmarkStart w:id="11" w:name="P308"/>
      <w:bookmarkEnd w:id="11"/>
      <w:r>
        <w:t>3. Нормативными правовыми актами Правительства Ростовской области могут быть предусмотрены иные категории граждан, которым социальные услуги предоставляются бесплатно.</w:t>
      </w:r>
    </w:p>
    <w:p w:rsidR="00F55610" w:rsidRDefault="00B51746">
      <w:pPr>
        <w:pStyle w:val="ConsPlusNormal0"/>
        <w:spacing w:before="200"/>
        <w:ind w:firstLine="540"/>
        <w:jc w:val="both"/>
      </w:pPr>
      <w:bookmarkStart w:id="12" w:name="P309"/>
      <w:bookmarkEnd w:id="12"/>
      <w:r>
        <w:t>4. Размер предельн</w:t>
      </w:r>
      <w:r>
        <w:t xml:space="preserve">ой величины среднедушевого дохода для предоставления социальных услуг бесплатно устанавливается в размере полуторной величины </w:t>
      </w:r>
      <w:hyperlink r:id="rId64" w:tooltip="Справочная информация: &quot;Величина прожиточного минимума в Ростовской области&quot; (Материал подготовлен специалистами КонсультантПлюс) {КонсультантПлюс}">
        <w:r>
          <w:rPr>
            <w:color w:val="0000FF"/>
          </w:rPr>
          <w:t>прожиточного минимума</w:t>
        </w:r>
      </w:hyperlink>
      <w:r>
        <w:t>, установленного в Ростовской области для основных социально-д</w:t>
      </w:r>
      <w:r>
        <w:t>емографических групп населения.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26. Определение размера платы за предоставление социальных услуг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</w:t>
      </w:r>
      <w:r>
        <w:t xml:space="preserve">ую плату, если на дату обращения среднедушевой доход получателей социальных услуг, рассчитанный в </w:t>
      </w:r>
      <w:hyperlink r:id="rId65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</w:t>
      </w:r>
      <w:r>
        <w:t xml:space="preserve"> Федерации, превышает предельную величину среднедушевого дохода, установленную </w:t>
      </w:r>
      <w:hyperlink w:anchor="P309" w:tooltip="4. 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Ростовской области для основных социально-демографических групп населения.">
        <w:r>
          <w:rPr>
            <w:color w:val="0000FF"/>
          </w:rPr>
          <w:t>частью 4 статьи 25</w:t>
        </w:r>
      </w:hyperlink>
      <w:r>
        <w:t xml:space="preserve"> настоящего Областного закона.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</w:t>
      </w:r>
      <w:r>
        <w:t xml:space="preserve">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</w:t>
      </w:r>
      <w:r>
        <w:t xml:space="preserve">среднедушевого дохода, установленной </w:t>
      </w:r>
      <w:hyperlink w:anchor="P309" w:tooltip="4. 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Ростовской области для основных социально-демографических групп населения.">
        <w:r>
          <w:rPr>
            <w:color w:val="0000FF"/>
          </w:rPr>
          <w:t>частью 4 статьи 25</w:t>
        </w:r>
      </w:hyperlink>
      <w:r>
        <w:t xml:space="preserve"> настоящего Областного закона.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3. Социальные услуги в стационарной форме социального обслуживания предоставляются их получателям за плату или частичную плату, за исключ</w:t>
      </w:r>
      <w:r>
        <w:t xml:space="preserve">ением получателей социальных услуг, указанных в </w:t>
      </w:r>
      <w:hyperlink w:anchor="P292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>
        <w:r>
          <w:rPr>
            <w:color w:val="0000FF"/>
          </w:rPr>
          <w:t>частях 1</w:t>
        </w:r>
      </w:hyperlink>
      <w:r>
        <w:t xml:space="preserve"> и </w:t>
      </w:r>
      <w:hyperlink w:anchor="P308" w:tooltip="3. Нормативными правовыми актами Правительства Ростовской области могут быть предусмотрены иные категории граждан, которым социальные услуги предоставляются бесплатно.">
        <w:r>
          <w:rPr>
            <w:color w:val="0000FF"/>
          </w:rPr>
          <w:t>3 статьи 25</w:t>
        </w:r>
      </w:hyperlink>
      <w:r>
        <w:t xml:space="preserve"> настоящего Областного закона.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4. Размер ежемесячной платы</w:t>
      </w:r>
      <w:r>
        <w:t xml:space="preserve">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</w:t>
      </w:r>
      <w:r>
        <w:t xml:space="preserve">етствии с </w:t>
      </w:r>
      <w:hyperlink r:id="rId66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5. Плата за предоставление социальных услуг производится в соответствии с договором о </w:t>
      </w:r>
      <w:r>
        <w:lastRenderedPageBreak/>
        <w:t xml:space="preserve">предоставлении социальных услуг, предусмотренным </w:t>
      </w:r>
      <w:hyperlink r:id="rId67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статьей 17</w:t>
        </w:r>
      </w:hyperlink>
      <w:r>
        <w:t xml:space="preserve"> Фе</w:t>
      </w:r>
      <w:r>
        <w:t>дерального закона "Об основах социального обслуживания граждан в Российской Федерации".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  <w:outlineLvl w:val="1"/>
      </w:pPr>
      <w:r>
        <w:t>Глава 8. МЕРЫ СОЦИАЛЬНОЙ ПОДДЕРЖКИ И СТИМУЛИРОВАНИЯ</w:t>
      </w:r>
    </w:p>
    <w:p w:rsidR="00F55610" w:rsidRDefault="00B51746">
      <w:pPr>
        <w:pStyle w:val="ConsPlusTitle0"/>
        <w:jc w:val="center"/>
      </w:pPr>
      <w:r>
        <w:t>СОЦИАЛЬНЫХ РАБОТНИКОВ ОРГАНИЗАЦИЙ СОЦИАЛЬНОГО ОБСЛУЖИВАНИЯ</w:t>
      </w:r>
    </w:p>
    <w:p w:rsidR="00F55610" w:rsidRDefault="00B51746">
      <w:pPr>
        <w:pStyle w:val="ConsPlusTitle0"/>
        <w:jc w:val="center"/>
      </w:pPr>
      <w:r>
        <w:t>РОСТОВСКОЙ ОБЛАСТИ И МУНИЦИПАЛЬНЫХ ОРГАНИЗАЦИЙ СОЦИАЛЬНОГО</w:t>
      </w:r>
    </w:p>
    <w:p w:rsidR="00F55610" w:rsidRDefault="00B51746">
      <w:pPr>
        <w:pStyle w:val="ConsPlusTitle0"/>
        <w:jc w:val="center"/>
      </w:pPr>
      <w:r>
        <w:t>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27. Меры социальной поддержки социальных работников организаций социального обслуживания Ростовской области и муниципальных организаций социального обслуживания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 xml:space="preserve">1. Социальные </w:t>
      </w:r>
      <w:r>
        <w:t>работники организаций социального обслуживания Ростовской области и муниципальных организаций социального обслуживания пользуются следующими льготами и гарантиями:</w:t>
      </w:r>
    </w:p>
    <w:p w:rsidR="00F55610" w:rsidRDefault="00B51746">
      <w:pPr>
        <w:pStyle w:val="ConsPlusNormal0"/>
        <w:jc w:val="both"/>
      </w:pPr>
      <w:r>
        <w:t xml:space="preserve">(в ред. Областного </w:t>
      </w:r>
      <w:hyperlink r:id="rId68" w:tooltip="Областной закон Ростовской области от 03.12.2020 N 400-ЗС &quot;О внесении изменений в статью 27 Областного закона &quot;О социальном обслуживании граждан в Ростовской области&quot; (принят ЗС РО 26.11.2020) {КонсультантПлюс}">
        <w:r>
          <w:rPr>
            <w:color w:val="0000FF"/>
          </w:rPr>
          <w:t>закона</w:t>
        </w:r>
      </w:hyperlink>
      <w:r>
        <w:t xml:space="preserve"> РО от 03.12.2020 N 400-ЗС)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обеспечение спецодеждой, обувью и инвентарем за счет средств, предусмотренных в планах финансово-хозяйственной деятельности, бюджетных сметах организаций соц</w:t>
      </w:r>
      <w:r>
        <w:t>иального обслуживания Ростовской области и муниципальных организаций социального обслуживания в соответствии с правовыми актами уполномоченного органа Ростовской области в сфере социального обслуживания;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профилактический медицинский осмотр один раз в го</w:t>
      </w:r>
      <w:r>
        <w:t>д и обследование при поступлении на работу за счет средств, предусмотренных в планах финансово-хозяйственной деятельности, бюджетных сметах организаций социального обслуживания Ростовской области и муниципальных организаций социального обслуживания;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пол</w:t>
      </w:r>
      <w:r>
        <w:t>учение дополнительного профессионального образования за счет средств работодателя;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бесплатный проезд на всех видах общественного внутригородского (внутрирайонного) транспорта, пригородного автомобильного транспорта (кроме такси) в случаях, когда их проф</w:t>
      </w:r>
      <w:r>
        <w:t xml:space="preserve">ессиональная деятельность связана с разъездами, в </w:t>
      </w:r>
      <w:hyperlink r:id="rId69" w:tooltip="Постановление Правительства РО от 29.12.2014 N 905 (ред. от 24.01.2022) &quot;Об условиях и порядке предоставления некоторых мер социальной поддержки социальным работникам организаций социального обслуживания Ростовской области и муниципальных организаций социально">
        <w:r>
          <w:rPr>
            <w:color w:val="0000FF"/>
          </w:rPr>
          <w:t>порядке</w:t>
        </w:r>
      </w:hyperlink>
      <w:r>
        <w:t>, определяемом П</w:t>
      </w:r>
      <w:r>
        <w:t xml:space="preserve">равительством Ростовской области, за исключением социальных работников, указанных в </w:t>
      </w:r>
      <w:hyperlink w:anchor="P333" w:tooltip="2. Социальным работникам муниципальных организаций социального обслуживания города Ростова-на-Дону, чья профессиональная деятельность связана с разъездами, предоставляется ежемесячная денежная выплата в порядке и размерах, определяемых Правительством Ростовско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F55610" w:rsidRDefault="00B51746">
      <w:pPr>
        <w:pStyle w:val="ConsPlusNormal0"/>
        <w:jc w:val="both"/>
      </w:pPr>
      <w:r>
        <w:t xml:space="preserve">(в ред. Областного </w:t>
      </w:r>
      <w:hyperlink r:id="rId70" w:tooltip="Областной закон Ростовской области от 03.12.2020 N 400-ЗС &quot;О внесении изменений в статью 27 Областного закона &quot;О социальном обслуживании граждан в Ростовской области&quot; (принят ЗС РО 26.11.2020) {КонсультантПлюс}">
        <w:r>
          <w:rPr>
            <w:color w:val="0000FF"/>
          </w:rPr>
          <w:t>закона</w:t>
        </w:r>
      </w:hyperlink>
      <w:r>
        <w:t xml:space="preserve"> РО от 03.12.2020 N 400-ЗС)</w:t>
      </w:r>
    </w:p>
    <w:p w:rsidR="00F55610" w:rsidRDefault="00B51746">
      <w:pPr>
        <w:pStyle w:val="ConsPlusNormal0"/>
        <w:spacing w:before="200"/>
        <w:ind w:firstLine="540"/>
        <w:jc w:val="both"/>
      </w:pPr>
      <w:bookmarkStart w:id="13" w:name="P333"/>
      <w:bookmarkEnd w:id="13"/>
      <w:r>
        <w:t>2. Социальным работникам муниципальных организаций социального обслуживания города Ростова-на-Дону, чья профессиональная деятельность связана с разъездами, предоставляется ежемеся</w:t>
      </w:r>
      <w:r>
        <w:t xml:space="preserve">чная денежная выплата в </w:t>
      </w:r>
      <w:hyperlink r:id="rId71" w:tooltip="Постановление Правительства РО от 29.12.2014 N 905 (ред. от 24.01.2022) &quot;Об условиях и порядке предоставления некоторых мер социальной поддержки социальным работникам организаций социального обслуживания Ростовской области и муниципальных организаций социально">
        <w:r>
          <w:rPr>
            <w:color w:val="0000FF"/>
          </w:rPr>
          <w:t>порядке</w:t>
        </w:r>
      </w:hyperlink>
      <w:r>
        <w:t xml:space="preserve"> и размерах, определяемых Правительством Р</w:t>
      </w:r>
      <w:r>
        <w:t>остовской области.</w:t>
      </w:r>
    </w:p>
    <w:p w:rsidR="00F55610" w:rsidRDefault="00B51746">
      <w:pPr>
        <w:pStyle w:val="ConsPlusNormal0"/>
        <w:jc w:val="both"/>
      </w:pPr>
      <w:r>
        <w:t xml:space="preserve">(часть 2 введена Областным </w:t>
      </w:r>
      <w:hyperlink r:id="rId72" w:tooltip="Областной закон Ростовской области от 03.12.2020 N 400-ЗС &quot;О внесении изменений в статью 27 Областного закона &quot;О социальном обслуживании граждан в Ростовской области&quot; (принят ЗС РО 26.11.2020) {КонсультантПлюс}">
        <w:r>
          <w:rPr>
            <w:color w:val="0000FF"/>
          </w:rPr>
          <w:t>законом</w:t>
        </w:r>
      </w:hyperlink>
      <w:r>
        <w:t xml:space="preserve"> РО от 03.12.2020 N 400-ЗС)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  <w:outlineLvl w:val="1"/>
      </w:pPr>
      <w:r>
        <w:t>Глава 9. ЗАКЛЮЧИТЕЛЬНЫЕ И ПЕРЕХОДНЫЕ ПО</w:t>
      </w:r>
      <w:r>
        <w:t>ЛОЖЕНИЯ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28. Переходные положения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 xml:space="preserve">1. Утвержденный </w:t>
      </w:r>
      <w:hyperlink w:anchor="P221" w:tooltip="Статья 16. Перечень социальных услуг, предоставляемых поставщиками социальных услуг в Ростовской области">
        <w:r>
          <w:rPr>
            <w:color w:val="0000FF"/>
          </w:rPr>
          <w:t>статьей 16</w:t>
        </w:r>
      </w:hyperlink>
      <w:r>
        <w:t xml:space="preserve"> настоящего Областного закона перечень социальных усл</w:t>
      </w:r>
      <w:r>
        <w:t xml:space="preserve">уг, предоставляемых поставщиками социальных услуг в Ростовской области, не может быть сокращен по сравнению с установленным по состоянию на 31 декабря 2014 года перечнем социальных услуг, предоставляемых организациями социального обслуживания в Ростовской </w:t>
      </w:r>
      <w:r>
        <w:t>области.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Областного закона порядком предоставления социальных ус</w:t>
      </w:r>
      <w:r>
        <w:t>луг в Ростовской области, вновь устанавливаемые размеры платы за предоставление социальных услуг поставщиками социальных услуг в Ростовской области и условия ее предоставления в соответствии с настоящим Областным законом не могут быть выше размеров платы з</w:t>
      </w:r>
      <w:r>
        <w:t xml:space="preserve">а предоставление этим лицам соответствующих социальных услуг, установленных по состоянию на 31 декабря 2014 года, а условия </w:t>
      </w:r>
      <w:r>
        <w:lastRenderedPageBreak/>
        <w:t>предоставления соответствующих социальных услуг не могут быть ухудшены по сравнению с условиями, установленными по состоянию на 31 д</w:t>
      </w:r>
      <w:r>
        <w:t>екабря 2014 года.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ind w:firstLine="540"/>
        <w:jc w:val="both"/>
        <w:outlineLvl w:val="2"/>
      </w:pPr>
      <w:r>
        <w:t>Статья 29. Вступление в силу настоящего Областного закона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Настоящий Областной закон вступает в силу с 1 января 2015 года.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1) Областной </w:t>
      </w:r>
      <w:hyperlink r:id="rId73" w:tooltip="Областной закон Ростовской области от 22.10.2004 N 185-ЗС (ред. от 23.12.2013) &quot;О социальном обслуживании населения Ростовской области&quot; (принят ЗС РО 07.10.2004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22 октября 2004 года N 185-ЗС "О социальном обслуживании населения Ростовской области";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2) </w:t>
      </w:r>
      <w:hyperlink r:id="rId74" w:tooltip="Областной закон Ростовской области от 22.10.2005 N 376-ЗС &quot;О внесении изменений в некоторые законодательные акты Ростовской области в связи с наделением органов местного самоуправления отдельными государственными полномочиями Ростовской области&quot; (принят ЗС РО ">
        <w:r>
          <w:rPr>
            <w:color w:val="0000FF"/>
          </w:rPr>
          <w:t>статью 7</w:t>
        </w:r>
      </w:hyperlink>
      <w:r>
        <w:t xml:space="preserve"> Областного закона от 22 октября 2005 года N 376-ЗС "О внесении изме</w:t>
      </w:r>
      <w:r>
        <w:t>нений в некоторые законодательные акты Ростовской области в связи с наделением органов местного самоуправления отдельными государственными полномочиями Ростовской области";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3) Областной </w:t>
      </w:r>
      <w:hyperlink r:id="rId75" w:tooltip="Областной закон Ростовской области от 18.09.2006 N 547-ЗС &quot;О внесении изменения в статью 8.1 Областного закона &quot;О социальном обслуживании населения Ростовской области&quot; (принят ЗС РО 08.09.2006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18 сентября 2006 года N 547-ЗС "О внесении изменения в статью 8.1 Областного закона "О социальном обслуживании населения Ростовской области";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4) </w:t>
      </w:r>
      <w:hyperlink r:id="rId76" w:tooltip="Областной закон Ростовской области от 03.10.2007 N 780-ЗС (ред. от 29.02.2012) &quot;О внесении изменений в некоторые акты областного законодательства&quot; (принят ЗС РО 18.09.2007) ------------ Недействующая редакция {КонсультантПлюс}">
        <w:r>
          <w:rPr>
            <w:color w:val="0000FF"/>
          </w:rPr>
          <w:t>статью 8</w:t>
        </w:r>
      </w:hyperlink>
      <w:r>
        <w:t xml:space="preserve"> Областного закона от 3 октября 2007 года N 780-ЗС "О внесении изменений в некоторые акты областного законодательства";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</w:t>
      </w:r>
      <w:r>
        <w:t xml:space="preserve"> Областной </w:t>
      </w:r>
      <w:hyperlink r:id="rId77" w:tooltip="Областной закон Ростовской области от 26.12.2007 N 845-ЗС &quot;О внесении изменений в статью 17 Областного закона &quot;О социальном обслуживании населения Ростовской области&quot; (принят ЗС РО 26.12.2007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26 декабря 2007 года N 845-ЗС "О внесении изменений в статью 17 Областного закона "О со</w:t>
      </w:r>
      <w:r>
        <w:t>циальном обслуживании населения Ростовской области";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6) </w:t>
      </w:r>
      <w:hyperlink r:id="rId78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">
        <w:r>
          <w:rPr>
            <w:color w:val="0000FF"/>
          </w:rPr>
          <w:t>статью 9</w:t>
        </w:r>
      </w:hyperlink>
      <w:r>
        <w:t xml:space="preserve"> Областного</w:t>
      </w:r>
      <w:r>
        <w:t xml:space="preserve"> закона от 12 августа 2008 года N 63-ЗС "О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7) Областной </w:t>
      </w:r>
      <w:hyperlink r:id="rId79" w:tooltip="Областной закон Ростовской области от 11.11.2010 N 493-ЗС &quot;О внесении изменений в Областной закон &quot;О социальном обслуживании населения Ростовской области&quot; (принят ЗС РО 28.10.2010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11 ноября 2010 года N 493-ЗС "О внесении изменений в Областной закон "О социальном обслуживании населения Ростовской области";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8</w:t>
      </w:r>
      <w:r>
        <w:t xml:space="preserve">) Областной </w:t>
      </w:r>
      <w:hyperlink r:id="rId80" w:tooltip="Областной закон Ростовской области от 31.10.2011 N 696-ЗС &quot;О внесении изменений в Областной закон &quot;О социальном обслуживании населения Ростовской области&quot; (принят ЗС РО 27.10.2011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31 октября 2011 года N 696-ЗС "О внесении изменений в Областной закон "О социальном обслуживании н</w:t>
      </w:r>
      <w:r>
        <w:t>аселения Ростовской области";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9) </w:t>
      </w:r>
      <w:hyperlink r:id="rId81" w:tooltip="Областной закон Ростовской области от 14.11.2013 N 13-ЗС &quot;О внесении изменений в отдельные Областные законы&quot; (принят ЗС РО 29.10.2013) ------------ Недействующая редакция {КонсультантПлюс}">
        <w:r>
          <w:rPr>
            <w:color w:val="0000FF"/>
          </w:rPr>
          <w:t>статью 7</w:t>
        </w:r>
      </w:hyperlink>
      <w:r>
        <w:t xml:space="preserve"> Областного закона от 14 ноября 2013 года N 13-ЗС "О внесении изменений в отдельные областные законы";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10</w:t>
      </w:r>
      <w:r>
        <w:t xml:space="preserve">) </w:t>
      </w:r>
      <w:hyperlink r:id="rId82" w:tooltip="Областной закон Ростовской области от 23.12.2013 N 85-ЗС &quot;О внесении изменений в отдельные областные законы&quot; (принят ЗС РО 10.12.2013) ------------ Недействующая редакция {КонсультантПлюс}">
        <w:r>
          <w:rPr>
            <w:color w:val="0000FF"/>
          </w:rPr>
          <w:t>статью 3</w:t>
        </w:r>
      </w:hyperlink>
      <w:r>
        <w:t xml:space="preserve"> Областного закона от 23 декабря 2013 года N 85-ЗС "О внесении изменений в отдельные областные законы".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jc w:val="right"/>
      </w:pPr>
      <w:r>
        <w:t>Губернатор</w:t>
      </w:r>
    </w:p>
    <w:p w:rsidR="00F55610" w:rsidRDefault="00B51746">
      <w:pPr>
        <w:pStyle w:val="ConsPlusNormal0"/>
        <w:jc w:val="right"/>
      </w:pPr>
      <w:r>
        <w:t>Ростовской области</w:t>
      </w:r>
    </w:p>
    <w:p w:rsidR="00F55610" w:rsidRDefault="00B51746">
      <w:pPr>
        <w:pStyle w:val="ConsPlusNormal0"/>
        <w:jc w:val="right"/>
      </w:pPr>
      <w:r>
        <w:t>В</w:t>
      </w:r>
      <w:r>
        <w:t>.Ю.ГОЛУБЕВ</w:t>
      </w:r>
    </w:p>
    <w:p w:rsidR="00F55610" w:rsidRDefault="00B51746">
      <w:pPr>
        <w:pStyle w:val="ConsPlusNormal0"/>
      </w:pPr>
      <w:r>
        <w:t>г. Ростов-на-Дону</w:t>
      </w:r>
    </w:p>
    <w:p w:rsidR="00F55610" w:rsidRDefault="00B51746">
      <w:pPr>
        <w:pStyle w:val="ConsPlusNormal0"/>
        <w:spacing w:before="200"/>
      </w:pPr>
      <w:r>
        <w:t>3 сентября 2014 года</w:t>
      </w:r>
    </w:p>
    <w:p w:rsidR="00F55610" w:rsidRDefault="00B51746">
      <w:pPr>
        <w:pStyle w:val="ConsPlusNormal0"/>
        <w:spacing w:before="200"/>
      </w:pPr>
      <w:r>
        <w:t>N 222-ЗС</w:t>
      </w:r>
    </w:p>
    <w:p w:rsidR="00F55610" w:rsidRDefault="00F55610">
      <w:pPr>
        <w:pStyle w:val="ConsPlusNormal0"/>
        <w:jc w:val="both"/>
      </w:pPr>
    </w:p>
    <w:p w:rsidR="00F55610" w:rsidRDefault="00F55610">
      <w:pPr>
        <w:pStyle w:val="ConsPlusNormal0"/>
        <w:jc w:val="both"/>
      </w:pPr>
    </w:p>
    <w:p w:rsidR="00F55610" w:rsidRDefault="00F55610">
      <w:pPr>
        <w:pStyle w:val="ConsPlusNormal0"/>
        <w:jc w:val="both"/>
      </w:pPr>
    </w:p>
    <w:p w:rsidR="00F55610" w:rsidRDefault="00F55610">
      <w:pPr>
        <w:pStyle w:val="ConsPlusNormal0"/>
        <w:jc w:val="both"/>
      </w:pP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jc w:val="right"/>
        <w:outlineLvl w:val="0"/>
      </w:pPr>
      <w:r>
        <w:t>Приложение</w:t>
      </w:r>
    </w:p>
    <w:p w:rsidR="00F55610" w:rsidRDefault="00B51746">
      <w:pPr>
        <w:pStyle w:val="ConsPlusNormal0"/>
        <w:jc w:val="right"/>
      </w:pPr>
      <w:r>
        <w:t>к Областному закону</w:t>
      </w:r>
    </w:p>
    <w:p w:rsidR="00F55610" w:rsidRDefault="00B51746">
      <w:pPr>
        <w:pStyle w:val="ConsPlusNormal0"/>
        <w:jc w:val="right"/>
      </w:pPr>
      <w:r>
        <w:t>"О социальном</w:t>
      </w:r>
    </w:p>
    <w:p w:rsidR="00F55610" w:rsidRDefault="00B51746">
      <w:pPr>
        <w:pStyle w:val="ConsPlusNormal0"/>
        <w:jc w:val="right"/>
      </w:pPr>
      <w:r>
        <w:t>обслуживании граждан</w:t>
      </w:r>
    </w:p>
    <w:p w:rsidR="00F55610" w:rsidRDefault="00B51746">
      <w:pPr>
        <w:pStyle w:val="ConsPlusNormal0"/>
        <w:jc w:val="right"/>
      </w:pPr>
      <w:r>
        <w:lastRenderedPageBreak/>
        <w:t>в Ростовской области"</w:t>
      </w:r>
    </w:p>
    <w:p w:rsidR="00F55610" w:rsidRDefault="00F55610">
      <w:pPr>
        <w:pStyle w:val="ConsPlusNormal0"/>
        <w:jc w:val="both"/>
      </w:pPr>
    </w:p>
    <w:p w:rsidR="00F55610" w:rsidRDefault="00B51746">
      <w:pPr>
        <w:pStyle w:val="ConsPlusTitle0"/>
        <w:jc w:val="center"/>
      </w:pPr>
      <w:bookmarkStart w:id="14" w:name="P375"/>
      <w:bookmarkEnd w:id="14"/>
      <w:r>
        <w:t>ПЕРЕЧЕНЬ</w:t>
      </w:r>
    </w:p>
    <w:p w:rsidR="00F55610" w:rsidRDefault="00B51746">
      <w:pPr>
        <w:pStyle w:val="ConsPlusTitle0"/>
        <w:jc w:val="center"/>
      </w:pPr>
      <w:r>
        <w:t>СОЦИАЛЬНЫХ УСЛУГ ПО ВИДАМ СОЦИАЛЬНЫХ УСЛУГ,</w:t>
      </w:r>
    </w:p>
    <w:p w:rsidR="00F55610" w:rsidRDefault="00B51746">
      <w:pPr>
        <w:pStyle w:val="ConsPlusTitle0"/>
        <w:jc w:val="center"/>
      </w:pPr>
      <w:r>
        <w:t>ПРЕДОСТАВЛЯЕМЫХ ПОСТАВЩИКАМИ СОЦИАЛЬНЫХ УСЛУГ</w:t>
      </w:r>
    </w:p>
    <w:p w:rsidR="00F55610" w:rsidRDefault="00B51746">
      <w:pPr>
        <w:pStyle w:val="ConsPlusTitle0"/>
        <w:jc w:val="center"/>
      </w:pPr>
      <w:r>
        <w:t>В РОСТОВСКОЙ ОБЛАСТИ</w:t>
      </w:r>
    </w:p>
    <w:p w:rsidR="00F55610" w:rsidRDefault="00F556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2"/>
        <w:gridCol w:w="113"/>
      </w:tblGrid>
      <w:tr w:rsidR="00F556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610" w:rsidRDefault="00F556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610" w:rsidRDefault="00F556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610" w:rsidRDefault="00B5174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610" w:rsidRDefault="00B5174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83" w:tooltip="Областной закон Ростовской области от 09.11.2021 N 586-ЗС &quot;О внесении изменений в Областной закон &quot;О социальном обслуживании граждан в Ростовской области&quot; (принят ЗС РО 28.10.2021)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РО от 09.11.2021 N 586-ЗС)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610" w:rsidRDefault="00F55610">
            <w:pPr>
              <w:pStyle w:val="ConsPlusNormal0"/>
            </w:pPr>
          </w:p>
        </w:tc>
      </w:tr>
    </w:tbl>
    <w:p w:rsidR="00F55610" w:rsidRDefault="00F55610">
      <w:pPr>
        <w:pStyle w:val="ConsPlusNormal0"/>
        <w:jc w:val="both"/>
      </w:pPr>
    </w:p>
    <w:p w:rsidR="00F55610" w:rsidRDefault="00B51746">
      <w:pPr>
        <w:pStyle w:val="ConsPlusNormal0"/>
        <w:ind w:firstLine="540"/>
        <w:jc w:val="both"/>
      </w:pPr>
      <w:r>
        <w:t>1. Социально-бытовые услуги: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в полустационарной и стационарной формах социального обслуживания: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а) предоставление площади жилых помещений;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б) предоставление в пользование мебели;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в) обеспечение питания;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г) обеспечение мягким инвентарем (одеждой, обувью, нательным бельем и постельными принадлежностями);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д) уборка жилых помещений;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е) организация досуга и отдыха, в том числе обеспечение книгами, журналами, газетами, настольными играми;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ж) стирка, глажка, ремонт нательного белья, одежды, постельных принадлежностей;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з) кормление;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и) помощь в выполнении санитарно-гигиенических процедур;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к) предоставление транспорта для поездок;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л) обеспечение сохранности личных вещей;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м) предоставление возможности для соблюдения личной гигиены;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в форме социального обслуживания на дому: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а) покупка за счет средств получателя социальных услуг и доставка </w:t>
      </w:r>
      <w:r>
        <w:t>на дом продуктов питания, промышленных товаров первой необходимости, средств санитарии и гигиены, средств ухода и реабилитации, книг, газет, журналов;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б) помощь в приготовлении пищи;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в) кормление;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г) оплата за счет средств получателя социальных услуг жилищ</w:t>
      </w:r>
      <w:r>
        <w:t>но-коммунальных услуг, услуг связи, взноса за капитальный ремонт, уплачиваемого собственниками помещений в многоквартирном доме;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д) сдача за счет средств получателя социальных услуг вещей в стирку, химчистку, ремонт, обратная их доставка;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е) покупка за сче</w:t>
      </w:r>
      <w:r>
        <w:t xml:space="preserve">т средств получателя социальных услуг топлива (в жилых помещениях без </w:t>
      </w:r>
      <w:r>
        <w:lastRenderedPageBreak/>
        <w:t>центрального отопления и (или) водоснабжения), топка печей, обеспечение водой;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ж) организация помощи в проведении ремонта жилых помещений;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з) обеспечение кратковременного присмотра за де</w:t>
      </w:r>
      <w:r>
        <w:t>тьми;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во всех формах социального обслуживания: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а) предоставление гигиенических услуг лицам, не способным по состоянию здоровья самостоятельно выполнять их;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б) отправка за счет средств получателя социальных услуг почтовой корреспонденции.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2. Социально-ме</w:t>
      </w:r>
      <w:r>
        <w:t>дицинские услуги: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другие);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проведение оздоровительных мероприятий;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систематическ</w:t>
      </w:r>
      <w:r>
        <w:t>ое наблюдение за получателями социальных услуг для выявления отклонений в состоянии их здоровья;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</w:t>
      </w:r>
      <w:r>
        <w:t>наблюдения за получателями социальных услуг для выявления отклонений в состоянии их здоровья);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в полустационарной и стационарной формах социального обслуживания: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а) содействие в проведении медико-социальной экспертизы;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б) организация прохождения диспанс</w:t>
      </w:r>
      <w:r>
        <w:t>еризации;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в) содействие в получении медицинской помощи.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3. Социально-психологические услуги: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социально-психологический патронаж;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4) оказание психологической (экстренной психологической) помощи, в том числе г</w:t>
      </w:r>
      <w:r>
        <w:t>ражданам, осуществляющим уход на дому за тяжелобольными получателями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5) психологическая диагностика в полустационарной и стационарной формах социального обслуживания.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4. Социально-педагогические услуги: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обучение родственников тяжелобольных получателей социальных услуг практическим навыкам общего ухода за ними;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</w:t>
      </w:r>
      <w:r>
        <w:t>, общения и контроля, направленных на развитие личности;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lastRenderedPageBreak/>
        <w:t>3) социально-педагогическая коррекция, включая диагностику и консультирование.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5. Социально-трудовые услуги: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проведение мероприятий по использованию остаточных трудовых возможностей и обучению дос</w:t>
      </w:r>
      <w:r>
        <w:t>тупным профессиональным навыкам;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оказание помощи в трудоустройстве;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6. Социально-правовые услуги: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оказание помощи в офор</w:t>
      </w:r>
      <w:r>
        <w:t>млении и восстановлении документов получателей социальных услуг;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оказание помощи в получении юридических услуг.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</w:t>
      </w:r>
      <w:r>
        <w:t>й-инвалидов: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3) обучение навыкам самообслуживания, поведения</w:t>
      </w:r>
      <w:r>
        <w:t xml:space="preserve"> в быту и общественных местах.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8. Срочные социальные услуги: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>1)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</w:t>
      </w:r>
      <w:r>
        <w:t xml:space="preserve"> за указанными получателями;</w:t>
      </w:r>
    </w:p>
    <w:p w:rsidR="00F55610" w:rsidRDefault="00B51746">
      <w:pPr>
        <w:pStyle w:val="ConsPlusNormal0"/>
        <w:spacing w:before="200"/>
        <w:ind w:firstLine="540"/>
        <w:jc w:val="both"/>
      </w:pPr>
      <w:r>
        <w:t xml:space="preserve">2) иные срочные социальные услуги, предусмотренные </w:t>
      </w:r>
      <w:hyperlink r:id="rId84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пунктами 1</w:t>
        </w:r>
      </w:hyperlink>
      <w:r>
        <w:t xml:space="preserve"> - </w:t>
      </w:r>
      <w:hyperlink r:id="rId85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5 части 1 статьи 21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F55610" w:rsidRDefault="00B51746">
      <w:pPr>
        <w:pStyle w:val="ConsPlusNormal0"/>
        <w:jc w:val="both"/>
      </w:pPr>
      <w:r>
        <w:t xml:space="preserve">(п. 8 в ред. Областного </w:t>
      </w:r>
      <w:hyperlink r:id="rId86" w:tooltip="Областной закон Ростовской области от 09.11.2021 N 586-ЗС &quot;О внесении изменений в Областной закон &quot;О социальном обслуживании граждан в Ростовской области&quot; (принят ЗС РО 28.10.2021) {КонсультантПлюс}">
        <w:r>
          <w:rPr>
            <w:color w:val="0000FF"/>
          </w:rPr>
          <w:t>закона</w:t>
        </w:r>
      </w:hyperlink>
      <w:r>
        <w:t xml:space="preserve"> РО от 09.11.2021 N 586-ЗС)</w:t>
      </w:r>
    </w:p>
    <w:p w:rsidR="00F55610" w:rsidRDefault="00F55610">
      <w:pPr>
        <w:pStyle w:val="ConsPlusNormal0"/>
        <w:jc w:val="both"/>
      </w:pPr>
    </w:p>
    <w:p w:rsidR="00F55610" w:rsidRDefault="00F55610">
      <w:pPr>
        <w:pStyle w:val="ConsPlusNormal0"/>
        <w:jc w:val="both"/>
      </w:pPr>
    </w:p>
    <w:p w:rsidR="00F55610" w:rsidRDefault="00F556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5610" w:rsidSect="00F55610">
      <w:headerReference w:type="default" r:id="rId87"/>
      <w:footerReference w:type="default" r:id="rId88"/>
      <w:headerReference w:type="first" r:id="rId89"/>
      <w:footerReference w:type="first" r:id="rId90"/>
      <w:pgSz w:w="11906" w:h="16838"/>
      <w:pgMar w:top="567" w:right="1134" w:bottom="1134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46" w:rsidRDefault="00B51746" w:rsidP="00F55610">
      <w:r>
        <w:separator/>
      </w:r>
    </w:p>
  </w:endnote>
  <w:endnote w:type="continuationSeparator" w:id="0">
    <w:p w:rsidR="00B51746" w:rsidRDefault="00B51746" w:rsidP="00F5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10" w:rsidRDefault="00F556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207"/>
      <w:gridCol w:w="3304"/>
      <w:gridCol w:w="3207"/>
    </w:tblGrid>
    <w:tr w:rsidR="00F556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5610" w:rsidRDefault="00B5174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F55610" w:rsidRDefault="00F55610">
          <w:pPr>
            <w:pStyle w:val="ConsPlusNormal0"/>
            <w:jc w:val="center"/>
          </w:pPr>
          <w:hyperlink r:id="rId1">
            <w:r w:rsidR="00B5174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5610" w:rsidRDefault="00B5174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556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55610">
            <w:fldChar w:fldCharType="separate"/>
          </w:r>
          <w:r w:rsidR="00DF254C">
            <w:rPr>
              <w:rFonts w:ascii="Tahoma" w:hAnsi="Tahoma" w:cs="Tahoma"/>
              <w:noProof/>
            </w:rPr>
            <w:t>20</w:t>
          </w:r>
          <w:r w:rsidR="00F556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556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55610">
            <w:fldChar w:fldCharType="separate"/>
          </w:r>
          <w:r w:rsidR="00DF254C">
            <w:rPr>
              <w:rFonts w:ascii="Tahoma" w:hAnsi="Tahoma" w:cs="Tahoma"/>
              <w:noProof/>
            </w:rPr>
            <w:t>20</w:t>
          </w:r>
          <w:r w:rsidR="00F55610">
            <w:fldChar w:fldCharType="end"/>
          </w:r>
        </w:p>
      </w:tc>
    </w:tr>
  </w:tbl>
  <w:p w:rsidR="00F55610" w:rsidRDefault="00B5174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10" w:rsidRDefault="00F556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207"/>
      <w:gridCol w:w="3304"/>
      <w:gridCol w:w="3207"/>
    </w:tblGrid>
    <w:tr w:rsidR="00F556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5610" w:rsidRDefault="00B5174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55610" w:rsidRDefault="00F55610">
          <w:pPr>
            <w:pStyle w:val="ConsPlusNormal0"/>
            <w:jc w:val="center"/>
          </w:pPr>
          <w:hyperlink r:id="rId1">
            <w:r w:rsidR="00B5174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5610" w:rsidRDefault="00B5174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556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55610">
            <w:fldChar w:fldCharType="separate"/>
          </w:r>
          <w:r w:rsidR="00DF254C">
            <w:rPr>
              <w:rFonts w:ascii="Tahoma" w:hAnsi="Tahoma" w:cs="Tahoma"/>
              <w:noProof/>
            </w:rPr>
            <w:t>2</w:t>
          </w:r>
          <w:r w:rsidR="00F556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556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55610">
            <w:fldChar w:fldCharType="separate"/>
          </w:r>
          <w:r w:rsidR="00DF254C">
            <w:rPr>
              <w:rFonts w:ascii="Tahoma" w:hAnsi="Tahoma" w:cs="Tahoma"/>
              <w:noProof/>
            </w:rPr>
            <w:t>6</w:t>
          </w:r>
          <w:r w:rsidR="00F55610">
            <w:fldChar w:fldCharType="end"/>
          </w:r>
        </w:p>
      </w:tc>
    </w:tr>
  </w:tbl>
  <w:p w:rsidR="00F55610" w:rsidRDefault="00B5174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46" w:rsidRDefault="00B51746" w:rsidP="00F55610">
      <w:r>
        <w:separator/>
      </w:r>
    </w:p>
  </w:footnote>
  <w:footnote w:type="continuationSeparator" w:id="0">
    <w:p w:rsidR="00B51746" w:rsidRDefault="00B51746" w:rsidP="00F5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248"/>
      <w:gridCol w:w="4470"/>
    </w:tblGrid>
    <w:tr w:rsidR="00F556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5610" w:rsidRDefault="00B5174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03.09.2014 N 222-ЗС</w:t>
          </w:r>
          <w:r>
            <w:rPr>
              <w:rFonts w:ascii="Tahoma" w:hAnsi="Tahoma" w:cs="Tahoma"/>
              <w:sz w:val="16"/>
              <w:szCs w:val="16"/>
            </w:rPr>
            <w:br/>
            <w:t>(ред. от 29.03.2023)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социальном </w:t>
          </w:r>
          <w:r>
            <w:rPr>
              <w:rFonts w:ascii="Tahoma" w:hAnsi="Tahoma" w:cs="Tahoma"/>
              <w:sz w:val="16"/>
              <w:szCs w:val="16"/>
            </w:rPr>
            <w:t>обслуживании граждан в Рост...</w:t>
          </w:r>
        </w:p>
      </w:tc>
      <w:tc>
        <w:tcPr>
          <w:tcW w:w="2300" w:type="pct"/>
          <w:vAlign w:val="center"/>
        </w:tcPr>
        <w:p w:rsidR="00F55610" w:rsidRDefault="00B5174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20.04.2023</w:t>
          </w:r>
        </w:p>
      </w:tc>
    </w:tr>
  </w:tbl>
  <w:p w:rsidR="00F55610" w:rsidRDefault="00F556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5610" w:rsidRDefault="00F5561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248"/>
      <w:gridCol w:w="4470"/>
    </w:tblGrid>
    <w:tr w:rsidR="00F556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5610" w:rsidRDefault="00B5174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03.09.2014 N 222-ЗС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29.03.2023)</w:t>
          </w:r>
          <w:r>
            <w:rPr>
              <w:rFonts w:ascii="Tahoma" w:hAnsi="Tahoma" w:cs="Tahoma"/>
              <w:sz w:val="16"/>
              <w:szCs w:val="16"/>
            </w:rPr>
            <w:br/>
            <w:t>"О социальном обслуживании граждан в Рост...</w:t>
          </w:r>
        </w:p>
      </w:tc>
      <w:tc>
        <w:tcPr>
          <w:tcW w:w="2300" w:type="pct"/>
          <w:vAlign w:val="center"/>
        </w:tcPr>
        <w:p w:rsidR="00F55610" w:rsidRDefault="00B5174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20.04.2023</w:t>
          </w:r>
        </w:p>
      </w:tc>
    </w:tr>
  </w:tbl>
  <w:p w:rsidR="00F55610" w:rsidRDefault="00F556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5610" w:rsidRDefault="00F55610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5610"/>
    <w:rsid w:val="00B51746"/>
    <w:rsid w:val="00DF254C"/>
    <w:rsid w:val="00F5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6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556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5561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556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556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5561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556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556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556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556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556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5561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556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556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5561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556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556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556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F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75874EBEA97BAF5C5F14F41C06BBF4B65E4D57FD4E4B79333AEDBF30BC82D0D02DF3553FE8D9A6907840D805514D82A4B156A8E987777B41459B140BN" TargetMode="External"/><Relationship Id="rId18" Type="http://schemas.openxmlformats.org/officeDocument/2006/relationships/hyperlink" Target="consultantplus://offline/ref=E675874EBEA97BAF5C5F14F41C06BBF4B65E4D57F44B4A733032B0B538E58ED2D722AC4238A1D5A7907840DF090E4897B5E959AAF79973615D47994A1302N" TargetMode="External"/><Relationship Id="rId26" Type="http://schemas.openxmlformats.org/officeDocument/2006/relationships/hyperlink" Target="consultantplus://offline/ref=E675874EBEA97BAF5C5F14F41C06BBF4B65E4D57F448487E3B30B0B538E58ED2D722AC422AA18DAB92785EDF0A1B1EC6F31B0FN" TargetMode="External"/><Relationship Id="rId39" Type="http://schemas.openxmlformats.org/officeDocument/2006/relationships/hyperlink" Target="consultantplus://offline/ref=E675874EBEA97BAF5C5F14F41C06BBF4B65E4D57F3404979343AEDBF30BC82D0D02DF3553FE8D9A6907840D705514D82A4B156A8E987777B41459B140BN" TargetMode="External"/><Relationship Id="rId21" Type="http://schemas.openxmlformats.org/officeDocument/2006/relationships/hyperlink" Target="consultantplus://offline/ref=E675874EBEA97BAF5C5F0AF90A6AE4F1B456175CFD4A442D6E65B6E267B588879762AA177BE5D8A79873148E4A5011C4F1A254ACE98573671400N" TargetMode="External"/><Relationship Id="rId34" Type="http://schemas.openxmlformats.org/officeDocument/2006/relationships/hyperlink" Target="consultantplus://offline/ref=E675874EBEA97BAF5C5F0AF90A6AE4F1B456175CFD4A442D6E65B6E267B588879762AA177BE5D8AE9173148E4A5011C4F1A254ACE98573671400N" TargetMode="External"/><Relationship Id="rId42" Type="http://schemas.openxmlformats.org/officeDocument/2006/relationships/hyperlink" Target="consultantplus://offline/ref=E675874EBEA97BAF5C5F14F41C06BBF4B65E4D57F4484A733734B0B538E58ED2D722AC4238A1D5A7907840DF070E4897B5E959AAF79973615D47994A1302N" TargetMode="External"/><Relationship Id="rId47" Type="http://schemas.openxmlformats.org/officeDocument/2006/relationships/hyperlink" Target="consultantplus://offline/ref=E675874EBEA97BAF5C5F14F41C06BBF4B65E4D57F44B4D7A3735B0B538E58ED2D722AC422AA18DAB92785EDF0A1B1EC6F31B0FN" TargetMode="External"/><Relationship Id="rId50" Type="http://schemas.openxmlformats.org/officeDocument/2006/relationships/hyperlink" Target="consultantplus://offline/ref=E675874EBEA97BAF5C5F0AF90A6AE4F1B4561A5BFC4D442D6E65B6E267B588878562F21B79E5C6A6946642DF0C1006N" TargetMode="External"/><Relationship Id="rId55" Type="http://schemas.openxmlformats.org/officeDocument/2006/relationships/hyperlink" Target="consultantplus://offline/ref=E675874EBEA97BAF5C5F0AF90A6AE4F1B456175CFD4A442D6E65B6E267B588879762AA177BE5DAA29673148E4A5011C4F1A254ACE98573671400N" TargetMode="External"/><Relationship Id="rId63" Type="http://schemas.openxmlformats.org/officeDocument/2006/relationships/hyperlink" Target="consultantplus://offline/ref=E675874EBEA97BAF5C5F14F41C06BBF4B65E4D57F44B46793335B0B538E58ED2D722AC4238A1D5A7907840DE060E4897B5E959AAF79973615D47994A1302N" TargetMode="External"/><Relationship Id="rId68" Type="http://schemas.openxmlformats.org/officeDocument/2006/relationships/hyperlink" Target="consultantplus://offline/ref=E675874EBEA97BAF5C5F14F41C06BBF4B65E4D57F44948733430B0B538E58ED2D722AC4238A1D5A7907840DF060E4897B5E959AAF79973615D47994A1302N" TargetMode="External"/><Relationship Id="rId76" Type="http://schemas.openxmlformats.org/officeDocument/2006/relationships/hyperlink" Target="consultantplus://offline/ref=E675874EBEA97BAF5C5F14F41C06BBF4B65E4D57F6404F73313AEDBF30BC82D0D02DF3553FE8D9A6907842DD05514D82A4B156A8E987777B41459B140BN" TargetMode="External"/><Relationship Id="rId84" Type="http://schemas.openxmlformats.org/officeDocument/2006/relationships/hyperlink" Target="consultantplus://offline/ref=E675874EBEA97BAF5C5F0AF90A6AE4F1B456175CFD4A442D6E65B6E267B588879762AA177BE5DAA49373148E4A5011C4F1A254ACE98573671400N" TargetMode="External"/><Relationship Id="rId89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E675874EBEA97BAF5C5F14F41C06BBF4B65E4D57F448487C3A32B0B538E58ED2D722AC4238A1D5A7907840D90B0E4897B5E959AAF79973615D47994A1302N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75874EBEA97BAF5C5F14F41C06BBF4B65E4D57F4484A733734B0B538E58ED2D722AC4238A1D5A7907840DF090E4897B5E959AAF79973615D47994A1302N" TargetMode="External"/><Relationship Id="rId29" Type="http://schemas.openxmlformats.org/officeDocument/2006/relationships/hyperlink" Target="consultantplus://offline/ref=E675874EBEA97BAF5C5F14F41C06BBF4B65E4D57F04F497F363AEDBF30BC82D0D02DF3473FB0D5A4906640DB10071CC41F02N" TargetMode="External"/><Relationship Id="rId11" Type="http://schemas.openxmlformats.org/officeDocument/2006/relationships/hyperlink" Target="consultantplus://offline/ref=E675874EBEA97BAF5C5F14F41C06BBF4B65E4D57F44B4D783A31B0B538E58ED2D722AC4238A1D5A7907840D9070E4897B5E959AAF79973615D47994A1302N" TargetMode="External"/><Relationship Id="rId24" Type="http://schemas.openxmlformats.org/officeDocument/2006/relationships/hyperlink" Target="consultantplus://offline/ref=E675874EBEA97BAF5C5F14F41C06BBF4B65E4D57F44B4A7B3139B0B538E58ED2D722AC4238A1D5A7907840DE080E4897B5E959AAF79973615D47994A1302N" TargetMode="External"/><Relationship Id="rId32" Type="http://schemas.openxmlformats.org/officeDocument/2006/relationships/hyperlink" Target="consultantplus://offline/ref=E675874EBEA97BAF5C5F14F41C06BBF4B65E4D57F44B477E3B38B0B538E58ED2D722AC4238A1D5A7907841D90D0E4897B5E959AAF79973615D47994A1302N" TargetMode="External"/><Relationship Id="rId37" Type="http://schemas.openxmlformats.org/officeDocument/2006/relationships/hyperlink" Target="consultantplus://offline/ref=E675874EBEA97BAF5C5F14F41C06BBF4B65E4D57FC4C497B373AEDBF30BC82D0D02DF3553FE8D9A6907840D705514D82A4B156A8E987777B41459B140BN" TargetMode="External"/><Relationship Id="rId40" Type="http://schemas.openxmlformats.org/officeDocument/2006/relationships/hyperlink" Target="consultantplus://offline/ref=E675874EBEA97BAF5C5F14F41C06BBF4B65E4D57FC4C497B373AEDBF30BC82D0D02DF3553FE8D9A6907841DF05514D82A4B156A8E987777B41459B140BN" TargetMode="External"/><Relationship Id="rId45" Type="http://schemas.openxmlformats.org/officeDocument/2006/relationships/hyperlink" Target="consultantplus://offline/ref=E675874EBEA97BAF5C5F14F41C06BBF4B65E4D57F4484A733734B0B538E58ED2D722AC4238A1D5A7907840DE0F0E4897B5E959AAF79973615D47994A1302N" TargetMode="External"/><Relationship Id="rId53" Type="http://schemas.openxmlformats.org/officeDocument/2006/relationships/hyperlink" Target="consultantplus://offline/ref=E675874EBEA97BAF5C5F0AF90A6AE4F1B456175CFD4A442D6E65B6E267B588879762AA177BE5DAA59073148E4A5011C4F1A254ACE98573671400N" TargetMode="External"/><Relationship Id="rId58" Type="http://schemas.openxmlformats.org/officeDocument/2006/relationships/hyperlink" Target="consultantplus://offline/ref=E675874EBEA97BAF5C5F14F41C06BBF4B65E4D57F44B46793335B0B538E58ED2D722AC4238A1D5A7907840DF060E4897B5E959AAF79973615D47994A1302N" TargetMode="External"/><Relationship Id="rId66" Type="http://schemas.openxmlformats.org/officeDocument/2006/relationships/hyperlink" Target="consultantplus://offline/ref=E675874EBEA97BAF5C5F0AF90A6AE4F1B456175CFD4A442D6E65B6E267B588879762AA177BE5DBA59173148E4A5011C4F1A254ACE98573671400N" TargetMode="External"/><Relationship Id="rId74" Type="http://schemas.openxmlformats.org/officeDocument/2006/relationships/hyperlink" Target="consultantplus://offline/ref=E675874EBEA97BAF5C5F14F41C06BBF4B65E4D57F44D497E3B3AEDBF30BC82D0D02DF3553FE8D9A6907A49DF05514D82A4B156A8E987777B41459B140BN" TargetMode="External"/><Relationship Id="rId79" Type="http://schemas.openxmlformats.org/officeDocument/2006/relationships/hyperlink" Target="consultantplus://offline/ref=E675874EBEA97BAF5C5F14F41C06BBF4B65E4D57F64B4E7D303AEDBF30BC82D0D02DF3473FB0D5A4906640DB10071CC41F02N" TargetMode="External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675874EBEA97BAF5C5F14F41C06BBF4B65E4D57F44B46793335B0B538E58ED2D722AC4238A1D5A7907840DE0A0E4897B5E959AAF79973615D47994A1302N" TargetMode="External"/><Relationship Id="rId82" Type="http://schemas.openxmlformats.org/officeDocument/2006/relationships/hyperlink" Target="consultantplus://offline/ref=E675874EBEA97BAF5C5F14F41C06BBF4B65E4D57F0494D7D363AEDBF30BC82D0D02DF3553FE8D9A6907844D605514D82A4B156A8E987777B41459B140BN" TargetMode="External"/><Relationship Id="rId90" Type="http://schemas.openxmlformats.org/officeDocument/2006/relationships/footer" Target="footer2.xml"/><Relationship Id="rId19" Type="http://schemas.openxmlformats.org/officeDocument/2006/relationships/hyperlink" Target="consultantplus://offline/ref=E675874EBEA97BAF5C5F14F41C06BBF4B65E4D57F44B46793335B0B538E58ED2D722AC4238A1D5A7907840DF090E4897B5E959AAF79973615D47994A1302N" TargetMode="External"/><Relationship Id="rId14" Type="http://schemas.openxmlformats.org/officeDocument/2006/relationships/hyperlink" Target="consultantplus://offline/ref=E675874EBEA97BAF5C5F14F41C06BBF4B65E4D57FC4C497B373AEDBF30BC82D0D02DF3553FE8D9A6907840D805514D82A4B156A8E987777B41459B140BN" TargetMode="External"/><Relationship Id="rId22" Type="http://schemas.openxmlformats.org/officeDocument/2006/relationships/hyperlink" Target="consultantplus://offline/ref=E675874EBEA97BAF5C5F0AF90A6AE4F1B456175CFD4A442D6E65B6E267B588879762AA177BE5D8AE9173148E4A5011C4F1A254ACE98573671400N" TargetMode="External"/><Relationship Id="rId27" Type="http://schemas.openxmlformats.org/officeDocument/2006/relationships/hyperlink" Target="consultantplus://offline/ref=E675874EBEA97BAF5C5F14F41C06BBF4B65E4D57F04F477E3A3AEDBF30BC82D0D02DF3553FE8D9A6917F44DF05514D82A4B156A8E987777B41459B140BN" TargetMode="External"/><Relationship Id="rId30" Type="http://schemas.openxmlformats.org/officeDocument/2006/relationships/hyperlink" Target="consultantplus://offline/ref=E675874EBEA97BAF5C5F14F41C06BBF4B65E4D57FD4E4B79333AEDBF30BC82D0D02DF3553FE8D9A6907840D805514D82A4B156A8E987777B41459B140BN" TargetMode="External"/><Relationship Id="rId35" Type="http://schemas.openxmlformats.org/officeDocument/2006/relationships/hyperlink" Target="consultantplus://offline/ref=E675874EBEA97BAF5C5F14F41C06BBF4B65E4D57F34F4F7D373AEDBF30BC82D0D02DF3553FE8D9A6907840D805514D82A4B156A8E987777B41459B140BN" TargetMode="External"/><Relationship Id="rId43" Type="http://schemas.openxmlformats.org/officeDocument/2006/relationships/hyperlink" Target="consultantplus://offline/ref=E675874EBEA97BAF5C5F14F41C06BBF4B65E4D57F44B4A733032B0B538E58ED2D722AC4238A1D5A7907840DF090E4897B5E959AAF79973615D47994A1302N" TargetMode="External"/><Relationship Id="rId48" Type="http://schemas.openxmlformats.org/officeDocument/2006/relationships/hyperlink" Target="consultantplus://offline/ref=E675874EBEA97BAF5C5F14F41C06BBF4B65E4D57F44B4D783A31B0B538E58ED2D722AC4238A1D5A7907840D9070E4897B5E959AAF79973615D47994A1302N" TargetMode="External"/><Relationship Id="rId56" Type="http://schemas.openxmlformats.org/officeDocument/2006/relationships/hyperlink" Target="consultantplus://offline/ref=E675874EBEA97BAF5C5F0AF90A6AE4F1B456175CFD4A442D6E65B6E267B588879762AA177BE5DAA09673148E4A5011C4F1A254ACE98573671400N" TargetMode="External"/><Relationship Id="rId64" Type="http://schemas.openxmlformats.org/officeDocument/2006/relationships/hyperlink" Target="consultantplus://offline/ref=E675874EBEA97BAF5C5F14F41C06BBF4B65E4D57F44B4A783B3AEDBF30BC82D0D02DF3473FB0D5A4906640DB10071CC41F02N" TargetMode="External"/><Relationship Id="rId69" Type="http://schemas.openxmlformats.org/officeDocument/2006/relationships/hyperlink" Target="consultantplus://offline/ref=E675874EBEA97BAF5C5F14F41C06BBF4B65E4D57F448487C3A32B0B538E58ED2D722AC4238A1D5A7907840DE0D0E4897B5E959AAF79973615D47994A1302N" TargetMode="External"/><Relationship Id="rId77" Type="http://schemas.openxmlformats.org/officeDocument/2006/relationships/hyperlink" Target="consultantplus://offline/ref=E675874EBEA97BAF5C5F14F41C06BBF4B65E4D57F749497F353AEDBF30BC82D0D02DF3473FB0D5A4906640DB10071CC41F02N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675874EBEA97BAF5C5F14F41C06BBF4B65E4D57F44B4D7E3131B0B538E58ED2D722AC4238A1D5A7907843DD0F0E4897B5E959AAF79973615D47994A1302N" TargetMode="External"/><Relationship Id="rId72" Type="http://schemas.openxmlformats.org/officeDocument/2006/relationships/hyperlink" Target="consultantplus://offline/ref=E675874EBEA97BAF5C5F14F41C06BBF4B65E4D57F44948733430B0B538E58ED2D722AC4238A1D5A7907840DE0F0E4897B5E959AAF79973615D47994A1302N" TargetMode="External"/><Relationship Id="rId80" Type="http://schemas.openxmlformats.org/officeDocument/2006/relationships/hyperlink" Target="consultantplus://offline/ref=E675874EBEA97BAF5C5F14F41C06BBF4B65E4D57F64E4E7C373AEDBF30BC82D0D02DF3473FB0D5A4906640DB10071CC41F02N" TargetMode="External"/><Relationship Id="rId85" Type="http://schemas.openxmlformats.org/officeDocument/2006/relationships/hyperlink" Target="consultantplus://offline/ref=E675874EBEA97BAF5C5F0AF90A6AE4F1B456175CFD4A442D6E65B6E267B588879762AA177BE5DAA49773148E4A5011C4F1A254ACE9857367140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75874EBEA97BAF5C5F14F41C06BBF4B65E4D57FD4F4C73353AEDBF30BC82D0D02DF3553FE8D9A6907840D805514D82A4B156A8E987777B41459B140BN" TargetMode="External"/><Relationship Id="rId17" Type="http://schemas.openxmlformats.org/officeDocument/2006/relationships/hyperlink" Target="consultantplus://offline/ref=E675874EBEA97BAF5C5F14F41C06BBF4B65E4D57F448497B3536B0B538E58ED2D722AC4238A1D5A7907840DF070E4897B5E959AAF79973615D47994A1302N" TargetMode="External"/><Relationship Id="rId25" Type="http://schemas.openxmlformats.org/officeDocument/2006/relationships/hyperlink" Target="consultantplus://offline/ref=E675874EBEA97BAF5C5F14F41C06BBF4B65E4D57FC4E4C7B353AEDBF30BC82D0D02DF3553FE8D9A6907841D605514D82A4B156A8E987777B41459B140BN" TargetMode="External"/><Relationship Id="rId33" Type="http://schemas.openxmlformats.org/officeDocument/2006/relationships/hyperlink" Target="consultantplus://offline/ref=E675874EBEA97BAF5C5F0AF90A6AE4F1B456175CFD4A442D6E65B6E267B588879762AA177BE5D8AE9173148E4A5011C4F1A254ACE98573671400N" TargetMode="External"/><Relationship Id="rId38" Type="http://schemas.openxmlformats.org/officeDocument/2006/relationships/hyperlink" Target="consultantplus://offline/ref=E675874EBEA97BAF5C5F0AF90A6AE4F1B456175CFD4A442D6E65B6E267B588879762AA177BE5D8AE9173148E4A5011C4F1A254ACE98573671400N" TargetMode="External"/><Relationship Id="rId46" Type="http://schemas.openxmlformats.org/officeDocument/2006/relationships/hyperlink" Target="consultantplus://offline/ref=E675874EBEA97BAF5C5F0AF90A6AE4F1B25D145FFE1F132F3F30B8E76FE5D297812BA51665E5DCB89278421D0CN" TargetMode="External"/><Relationship Id="rId59" Type="http://schemas.openxmlformats.org/officeDocument/2006/relationships/hyperlink" Target="consultantplus://offline/ref=E675874EBEA97BAF5C5F14F41C06BBF4B65E4D57F44B46793335B0B538E58ED2D722AC4238A1D5A7907840DE0E0E4897B5E959AAF79973615D47994A1302N" TargetMode="External"/><Relationship Id="rId67" Type="http://schemas.openxmlformats.org/officeDocument/2006/relationships/hyperlink" Target="consultantplus://offline/ref=E675874EBEA97BAF5C5F0AF90A6AE4F1B456175CFD4A442D6E65B6E267B588879762AA177BE5D9AF9073148E4A5011C4F1A254ACE98573671400N" TargetMode="External"/><Relationship Id="rId20" Type="http://schemas.openxmlformats.org/officeDocument/2006/relationships/hyperlink" Target="consultantplus://offline/ref=E675874EBEA97BAF5C5F0AF90A6AE4F1B456175CFD4A442D6E65B6E267B588879762AA177BE5D8AE9373148E4A5011C4F1A254ACE98573671400N" TargetMode="External"/><Relationship Id="rId41" Type="http://schemas.openxmlformats.org/officeDocument/2006/relationships/hyperlink" Target="consultantplus://offline/ref=E675874EBEA97BAF5C5F14F41C06BBF4B65E4D57F3404979343AEDBF30BC82D0D02DF3553FE8D9A6907840D605514D82A4B156A8E987777B41459B140BN" TargetMode="External"/><Relationship Id="rId54" Type="http://schemas.openxmlformats.org/officeDocument/2006/relationships/hyperlink" Target="consultantplus://offline/ref=E675874EBEA97BAF5C5F0AF90A6AE4F1B456175CFD4A442D6E65B6E267B588879762AA177BE5DBA29073148E4A5011C4F1A254ACE98573671400N" TargetMode="External"/><Relationship Id="rId62" Type="http://schemas.openxmlformats.org/officeDocument/2006/relationships/hyperlink" Target="consultantplus://offline/ref=E675874EBEA97BAF5C5F14F41C06BBF4B65E4D57F44B46793335B0B538E58ED2D722AC4238A1D5A7907840DE080E4897B5E959AAF79973615D47994A1302N" TargetMode="External"/><Relationship Id="rId70" Type="http://schemas.openxmlformats.org/officeDocument/2006/relationships/hyperlink" Target="consultantplus://offline/ref=E675874EBEA97BAF5C5F14F41C06BBF4B65E4D57F44948733430B0B538E58ED2D722AC4238A1D5A7907840DE0E0E4897B5E959AAF79973615D47994A1302N" TargetMode="External"/><Relationship Id="rId75" Type="http://schemas.openxmlformats.org/officeDocument/2006/relationships/hyperlink" Target="consultantplus://offline/ref=E675874EBEA97BAF5C5F14F41C06BBF4B65E4D57F44F467E323AEDBF30BC82D0D02DF3473FB0D5A4906640DB10071CC41F02N" TargetMode="External"/><Relationship Id="rId83" Type="http://schemas.openxmlformats.org/officeDocument/2006/relationships/hyperlink" Target="consultantplus://offline/ref=E675874EBEA97BAF5C5F14F41C06BBF4B65E4D57F4484A733734B0B538E58ED2D722AC4238A1D5A7907840DE0C0E4897B5E959AAF79973615D47994A1302N" TargetMode="External"/><Relationship Id="rId88" Type="http://schemas.openxmlformats.org/officeDocument/2006/relationships/footer" Target="footer1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675874EBEA97BAF5C5F14F41C06BBF4B65E4D57F44948733430B0B538E58ED2D722AC4238A1D5A7907840DF090E4897B5E959AAF79973615D47994A1302N" TargetMode="External"/><Relationship Id="rId23" Type="http://schemas.openxmlformats.org/officeDocument/2006/relationships/hyperlink" Target="consultantplus://offline/ref=E675874EBEA97BAF5C5F14F41C06BBF4B65E4D57F44B4B7E3031B0B538E58ED2D722AC4238A1D5A7907840DE0F0E4897B5E959AAF79973615D47994A1302N" TargetMode="External"/><Relationship Id="rId28" Type="http://schemas.openxmlformats.org/officeDocument/2006/relationships/hyperlink" Target="consultantplus://offline/ref=E675874EBEA97BAF5C5F14F41C06BBF4B65E4D57F448497B3536B0B538E58ED2D722AC4238A1D5A7907840DF070E4897B5E959AAF79973615D47994A1302N" TargetMode="External"/><Relationship Id="rId36" Type="http://schemas.openxmlformats.org/officeDocument/2006/relationships/hyperlink" Target="consultantplus://offline/ref=E675874EBEA97BAF5C5F14F41C06BBF4B65E4D57FD4F4C73353AEDBF30BC82D0D02DF3553FE8D9A6907840D805514D82A4B156A8E987777B41459B140BN" TargetMode="External"/><Relationship Id="rId49" Type="http://schemas.openxmlformats.org/officeDocument/2006/relationships/hyperlink" Target="consultantplus://offline/ref=E675874EBEA97BAF5C5F0AF90A6AE4F1B25D145FFE1F132F3F30B8E76FE5D297812BA51665E5DCB89278421D0CN" TargetMode="External"/><Relationship Id="rId57" Type="http://schemas.openxmlformats.org/officeDocument/2006/relationships/hyperlink" Target="consultantplus://offline/ref=E675874EBEA97BAF5C5F14F41C06BBF4B65E4D57F44B4A7B3139B0B538E58ED2D722AC4238A1D5A7907840DE080E4897B5E959AAF79973615D47994A1302N" TargetMode="External"/><Relationship Id="rId10" Type="http://schemas.openxmlformats.org/officeDocument/2006/relationships/hyperlink" Target="consultantplus://offline/ref=E675874EBEA97BAF5C5F14F41C06BBF4B65E4D57F3404979343AEDBF30BC82D0D02DF3553FE8D9A6907840D805514D82A4B156A8E987777B41459B140BN" TargetMode="External"/><Relationship Id="rId31" Type="http://schemas.openxmlformats.org/officeDocument/2006/relationships/hyperlink" Target="consultantplus://offline/ref=E675874EBEA97BAF5C5F14F41C06BBF4B65E4D57F0414A73333AEDBF30BC82D0D02DF3553FE8D9A6907841DE05514D82A4B156A8E987777B41459B140BN" TargetMode="External"/><Relationship Id="rId44" Type="http://schemas.openxmlformats.org/officeDocument/2006/relationships/hyperlink" Target="consultantplus://offline/ref=E675874EBEA97BAF5C5F14F41C06BBF4B65E4D57F3404979343AEDBF30BC82D0D02DF3553FE8D9A6907841DE05514D82A4B156A8E987777B41459B140BN" TargetMode="External"/><Relationship Id="rId52" Type="http://schemas.openxmlformats.org/officeDocument/2006/relationships/hyperlink" Target="consultantplus://offline/ref=E675874EBEA97BAF5C5F14F41C06BBF4B65E4D57F44B4D783530B0B538E58ED2D722AC422AA18DAB92785EDF0A1B1EC6F31B0FN" TargetMode="External"/><Relationship Id="rId60" Type="http://schemas.openxmlformats.org/officeDocument/2006/relationships/hyperlink" Target="consultantplus://offline/ref=E675874EBEA97BAF5C5F14F41C06BBF4B65E4D57F44B46793335B0B538E58ED2D722AC4238A1D5A7907840DE0C0E4897B5E959AAF79973615D47994A1302N" TargetMode="External"/><Relationship Id="rId65" Type="http://schemas.openxmlformats.org/officeDocument/2006/relationships/hyperlink" Target="consultantplus://offline/ref=E675874EBEA97BAF5C5F0AF90A6AE4F1B35C1A52F440442D6E65B6E267B588879762AA177BE5D8A79073148E4A5011C4F1A254ACE98573671400N" TargetMode="External"/><Relationship Id="rId73" Type="http://schemas.openxmlformats.org/officeDocument/2006/relationships/hyperlink" Target="consultantplus://offline/ref=E675874EBEA97BAF5C5F14F41C06BBF4B65E4D57F0494C72333AEDBF30BC82D0D02DF3473FB0D5A4906640DB10071CC41F02N" TargetMode="External"/><Relationship Id="rId78" Type="http://schemas.openxmlformats.org/officeDocument/2006/relationships/hyperlink" Target="consultantplus://offline/ref=E675874EBEA97BAF5C5F14F41C06BBF4B65E4D57F0494C79363AEDBF30BC82D0D02DF3553FE8D9A6907946DE05514D82A4B156A8E987777B41459B140BN" TargetMode="External"/><Relationship Id="rId81" Type="http://schemas.openxmlformats.org/officeDocument/2006/relationships/hyperlink" Target="consultantplus://offline/ref=E675874EBEA97BAF5C5F14F41C06BBF4B65E4D57F1404A7F343AEDBF30BC82D0D02DF3553FE8D9A6907940DD05514D82A4B156A8E987777B41459B140BN" TargetMode="External"/><Relationship Id="rId86" Type="http://schemas.openxmlformats.org/officeDocument/2006/relationships/hyperlink" Target="consultantplus://offline/ref=E675874EBEA97BAF5C5F14F41C06BBF4B65E4D57F4484A733734B0B538E58ED2D722AC4238A1D5A7907840DE0C0E4897B5E959AAF79973615D47994A130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75874EBEA97BAF5C5F14F41C06BBF4B65E4D57F34F4F7D373AEDBF30BC82D0D02DF3553FE8D9A6907840D805514D82A4B156A8E987777B41459B140B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12783</Words>
  <Characters>72865</Characters>
  <Application>Microsoft Office Word</Application>
  <DocSecurity>0</DocSecurity>
  <Lines>607</Lines>
  <Paragraphs>170</Paragraphs>
  <ScaleCrop>false</ScaleCrop>
  <Company>КонсультантПлюс Версия 4022.00.55</Company>
  <LinksUpToDate>false</LinksUpToDate>
  <CharactersWithSpaces>85478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03.09.2014 N 222-ЗС
(ред. от 29.03.2023)
"О социальном обслуживании граждан в Ростовской области"
(принят ЗС РО 29.08.2014)</dc:title>
  <dc:creator>Пользователь</dc:creator>
  <cp:lastModifiedBy>Пользователь</cp:lastModifiedBy>
  <cp:revision>2</cp:revision>
  <dcterms:created xsi:type="dcterms:W3CDTF">2023-06-19T11:46:00Z</dcterms:created>
  <dcterms:modified xsi:type="dcterms:W3CDTF">2023-06-19T11:46:00Z</dcterms:modified>
</cp:coreProperties>
</file>