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52" w:rsidRDefault="003E3652" w:rsidP="00656DBE">
      <w:pPr>
        <w:jc w:val="center"/>
        <w:rPr>
          <w:b/>
          <w:sz w:val="28"/>
          <w:szCs w:val="28"/>
        </w:rPr>
      </w:pPr>
    </w:p>
    <w:p w:rsidR="003E3652" w:rsidRDefault="003E3652" w:rsidP="00656DBE">
      <w:pPr>
        <w:jc w:val="center"/>
        <w:rPr>
          <w:b/>
          <w:sz w:val="28"/>
          <w:szCs w:val="28"/>
        </w:rPr>
      </w:pPr>
    </w:p>
    <w:p w:rsidR="00656DBE" w:rsidRDefault="002049D8" w:rsidP="00656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60D5" w:rsidRPr="00F800C0" w:rsidRDefault="003160D5" w:rsidP="00656DBE">
      <w:pPr>
        <w:jc w:val="center"/>
        <w:rPr>
          <w:b/>
          <w:sz w:val="28"/>
          <w:szCs w:val="28"/>
        </w:rPr>
      </w:pPr>
      <w:r w:rsidRPr="00F800C0">
        <w:rPr>
          <w:b/>
          <w:sz w:val="28"/>
          <w:szCs w:val="28"/>
        </w:rPr>
        <w:t>Отчёт</w:t>
      </w:r>
    </w:p>
    <w:p w:rsidR="003160D5" w:rsidRDefault="003160D5" w:rsidP="00656DBE">
      <w:pPr>
        <w:jc w:val="center"/>
        <w:rPr>
          <w:b/>
          <w:sz w:val="28"/>
          <w:szCs w:val="28"/>
        </w:rPr>
      </w:pPr>
      <w:r w:rsidRPr="00F800C0">
        <w:rPr>
          <w:b/>
          <w:sz w:val="28"/>
          <w:szCs w:val="28"/>
        </w:rPr>
        <w:t xml:space="preserve">о работе МУЦСО Октябрьского района за </w:t>
      </w:r>
      <w:r w:rsidRPr="00F800C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="00A104EF">
        <w:rPr>
          <w:b/>
          <w:sz w:val="28"/>
          <w:szCs w:val="28"/>
        </w:rPr>
        <w:t>2</w:t>
      </w:r>
      <w:r w:rsidR="00B3289D">
        <w:rPr>
          <w:b/>
          <w:sz w:val="28"/>
          <w:szCs w:val="28"/>
        </w:rPr>
        <w:t>2</w:t>
      </w:r>
      <w:r w:rsidRPr="00F800C0">
        <w:rPr>
          <w:b/>
          <w:sz w:val="28"/>
          <w:szCs w:val="28"/>
        </w:rPr>
        <w:t>года.</w:t>
      </w:r>
    </w:p>
    <w:p w:rsidR="00434746" w:rsidRPr="00F800C0" w:rsidRDefault="00434746" w:rsidP="005E3D17">
      <w:pPr>
        <w:jc w:val="center"/>
        <w:rPr>
          <w:b/>
          <w:sz w:val="28"/>
          <w:szCs w:val="28"/>
        </w:rPr>
      </w:pPr>
    </w:p>
    <w:p w:rsidR="003160D5" w:rsidRPr="00454FA8" w:rsidRDefault="003160D5" w:rsidP="005E3D17">
      <w:pPr>
        <w:rPr>
          <w:sz w:val="28"/>
          <w:szCs w:val="28"/>
        </w:rPr>
      </w:pPr>
      <w:r w:rsidRPr="00454FA8">
        <w:rPr>
          <w:sz w:val="28"/>
          <w:szCs w:val="28"/>
        </w:rPr>
        <w:t xml:space="preserve">В </w:t>
      </w:r>
      <w:r w:rsidR="00484C7E">
        <w:rPr>
          <w:sz w:val="28"/>
          <w:szCs w:val="28"/>
        </w:rPr>
        <w:t>м</w:t>
      </w:r>
      <w:r w:rsidR="00FF5F96">
        <w:rPr>
          <w:sz w:val="28"/>
          <w:szCs w:val="28"/>
        </w:rPr>
        <w:t xml:space="preserve">униципальном учреждении « Центр социального обслуживания граждан пожилого возраста и инвалидов» Октябрьского района </w:t>
      </w:r>
      <w:r w:rsidRPr="00454FA8">
        <w:rPr>
          <w:sz w:val="28"/>
          <w:szCs w:val="28"/>
        </w:rPr>
        <w:t xml:space="preserve"> работает: </w:t>
      </w:r>
    </w:p>
    <w:p w:rsidR="003160D5" w:rsidRPr="00454FA8" w:rsidRDefault="00484C7E" w:rsidP="005E3D17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2405E">
        <w:rPr>
          <w:sz w:val="28"/>
          <w:szCs w:val="28"/>
        </w:rPr>
        <w:t>3</w:t>
      </w:r>
      <w:r w:rsidR="003160D5" w:rsidRPr="00454FA8">
        <w:rPr>
          <w:sz w:val="28"/>
          <w:szCs w:val="28"/>
        </w:rPr>
        <w:t xml:space="preserve">  отделени</w:t>
      </w:r>
      <w:r w:rsidR="00D2405E">
        <w:rPr>
          <w:sz w:val="28"/>
          <w:szCs w:val="28"/>
        </w:rPr>
        <w:t>я</w:t>
      </w:r>
      <w:r w:rsidR="003160D5" w:rsidRPr="00454FA8">
        <w:rPr>
          <w:sz w:val="28"/>
          <w:szCs w:val="28"/>
        </w:rPr>
        <w:t xml:space="preserve"> со</w:t>
      </w:r>
      <w:r w:rsidR="001A611F">
        <w:rPr>
          <w:sz w:val="28"/>
          <w:szCs w:val="28"/>
        </w:rPr>
        <w:t>циального обслуживания (ОСО)</w:t>
      </w:r>
      <w:r w:rsidR="003160D5" w:rsidRPr="00454FA8">
        <w:rPr>
          <w:sz w:val="28"/>
          <w:szCs w:val="28"/>
        </w:rPr>
        <w:t>;</w:t>
      </w:r>
    </w:p>
    <w:p w:rsidR="005A566E" w:rsidRDefault="00484C7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160D5">
        <w:rPr>
          <w:sz w:val="28"/>
          <w:szCs w:val="28"/>
        </w:rPr>
        <w:t xml:space="preserve">1 </w:t>
      </w:r>
      <w:r w:rsidR="001A611F">
        <w:rPr>
          <w:sz w:val="28"/>
          <w:szCs w:val="28"/>
        </w:rPr>
        <w:t>социально-реабилитационное отделение</w:t>
      </w:r>
      <w:r w:rsidR="00FB458D">
        <w:rPr>
          <w:sz w:val="28"/>
          <w:szCs w:val="28"/>
        </w:rPr>
        <w:t xml:space="preserve"> </w:t>
      </w:r>
      <w:r w:rsidR="001A611F">
        <w:rPr>
          <w:sz w:val="28"/>
          <w:szCs w:val="28"/>
        </w:rPr>
        <w:t>(СРО).</w:t>
      </w:r>
    </w:p>
    <w:p w:rsidR="00D2405E" w:rsidRPr="007D55B7" w:rsidRDefault="005A566E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58DD" w:rsidRPr="00C058DD">
        <w:rPr>
          <w:sz w:val="28"/>
          <w:szCs w:val="28"/>
        </w:rPr>
        <w:t xml:space="preserve">В </w:t>
      </w:r>
      <w:r w:rsidR="00967388">
        <w:rPr>
          <w:sz w:val="28"/>
          <w:szCs w:val="28"/>
        </w:rPr>
        <w:t>1 квартале 20</w:t>
      </w:r>
      <w:r w:rsidR="00494380">
        <w:rPr>
          <w:sz w:val="28"/>
          <w:szCs w:val="28"/>
        </w:rPr>
        <w:t>2</w:t>
      </w:r>
      <w:r w:rsidR="00B3289D">
        <w:rPr>
          <w:sz w:val="28"/>
          <w:szCs w:val="28"/>
        </w:rPr>
        <w:t>2</w:t>
      </w:r>
      <w:r w:rsidR="00967388">
        <w:rPr>
          <w:sz w:val="28"/>
          <w:szCs w:val="28"/>
        </w:rPr>
        <w:t xml:space="preserve"> года</w:t>
      </w:r>
      <w:r w:rsidR="00484C7E">
        <w:rPr>
          <w:sz w:val="28"/>
          <w:szCs w:val="28"/>
        </w:rPr>
        <w:t>,</w:t>
      </w:r>
      <w:r w:rsidR="00C058DD" w:rsidRPr="00C058DD">
        <w:rPr>
          <w:sz w:val="28"/>
          <w:szCs w:val="28"/>
        </w:rPr>
        <w:t xml:space="preserve"> </w:t>
      </w:r>
      <w:r w:rsidR="00967388">
        <w:rPr>
          <w:sz w:val="28"/>
          <w:szCs w:val="28"/>
        </w:rPr>
        <w:t>МУЦСО Октябрьского района было уделено большое внимание работе по подготовке и принятию нормативн</w:t>
      </w:r>
      <w:r w:rsidR="001831D2">
        <w:rPr>
          <w:sz w:val="28"/>
          <w:szCs w:val="28"/>
        </w:rPr>
        <w:t>о -</w:t>
      </w:r>
      <w:r w:rsidR="00967388">
        <w:rPr>
          <w:sz w:val="28"/>
          <w:szCs w:val="28"/>
        </w:rPr>
        <w:t xml:space="preserve"> правовых актов. </w:t>
      </w:r>
      <w:r w:rsidR="00517F2A">
        <w:rPr>
          <w:sz w:val="28"/>
          <w:szCs w:val="28"/>
        </w:rPr>
        <w:t xml:space="preserve">В целях реализации Областного закона от 03.09.2014 № 222-ЗС « О социальном обслуживании граждан в Ростовской области» были разработаны и утверждены </w:t>
      </w:r>
      <w:r w:rsidR="009E19A0">
        <w:rPr>
          <w:sz w:val="28"/>
          <w:szCs w:val="28"/>
        </w:rPr>
        <w:t xml:space="preserve"> </w:t>
      </w:r>
      <w:r w:rsidR="00517F2A">
        <w:rPr>
          <w:sz w:val="28"/>
          <w:szCs w:val="28"/>
        </w:rPr>
        <w:t>Постановлением Администрации Октябрьского</w:t>
      </w:r>
      <w:r w:rsidR="00A104EF">
        <w:rPr>
          <w:sz w:val="28"/>
          <w:szCs w:val="28"/>
        </w:rPr>
        <w:t xml:space="preserve"> </w:t>
      </w:r>
      <w:r w:rsidR="00517F2A">
        <w:rPr>
          <w:sz w:val="28"/>
          <w:szCs w:val="28"/>
        </w:rPr>
        <w:t xml:space="preserve"> </w:t>
      </w:r>
      <w:r w:rsidR="00517F2A" w:rsidRPr="008E5224">
        <w:rPr>
          <w:sz w:val="28"/>
          <w:szCs w:val="28"/>
        </w:rPr>
        <w:t xml:space="preserve">района </w:t>
      </w:r>
      <w:r w:rsidR="00967388" w:rsidRPr="007D55B7">
        <w:rPr>
          <w:sz w:val="28"/>
          <w:szCs w:val="28"/>
        </w:rPr>
        <w:t>№</w:t>
      </w:r>
      <w:r w:rsidR="007D55B7" w:rsidRPr="007D55B7">
        <w:rPr>
          <w:sz w:val="28"/>
          <w:szCs w:val="28"/>
        </w:rPr>
        <w:t>406</w:t>
      </w:r>
    </w:p>
    <w:p w:rsidR="006C4563" w:rsidRPr="00471336" w:rsidRDefault="008E790A" w:rsidP="005E3D17">
      <w:pPr>
        <w:jc w:val="both"/>
        <w:rPr>
          <w:sz w:val="28"/>
          <w:szCs w:val="28"/>
        </w:rPr>
      </w:pPr>
      <w:r w:rsidRPr="007D55B7">
        <w:rPr>
          <w:sz w:val="28"/>
          <w:szCs w:val="28"/>
        </w:rPr>
        <w:t>О</w:t>
      </w:r>
      <w:r w:rsidR="004F0E82" w:rsidRPr="007D55B7">
        <w:rPr>
          <w:sz w:val="28"/>
          <w:szCs w:val="28"/>
        </w:rPr>
        <w:t>т</w:t>
      </w:r>
      <w:r w:rsidRPr="007D55B7">
        <w:rPr>
          <w:sz w:val="28"/>
          <w:szCs w:val="28"/>
        </w:rPr>
        <w:t xml:space="preserve"> </w:t>
      </w:r>
      <w:r w:rsidR="007D55B7" w:rsidRPr="007D55B7">
        <w:rPr>
          <w:sz w:val="28"/>
          <w:szCs w:val="28"/>
        </w:rPr>
        <w:t>28.03.2022</w:t>
      </w:r>
      <w:r w:rsidR="004F0E82" w:rsidRPr="007D55B7">
        <w:rPr>
          <w:sz w:val="28"/>
          <w:szCs w:val="28"/>
        </w:rPr>
        <w:t xml:space="preserve"> года тарифы на социальные </w:t>
      </w:r>
      <w:r w:rsidR="00967388" w:rsidRPr="007D55B7">
        <w:rPr>
          <w:sz w:val="28"/>
          <w:szCs w:val="28"/>
        </w:rPr>
        <w:t xml:space="preserve">и дополнительные </w:t>
      </w:r>
      <w:r w:rsidR="006C4563" w:rsidRPr="007D55B7">
        <w:rPr>
          <w:sz w:val="28"/>
          <w:szCs w:val="28"/>
        </w:rPr>
        <w:t xml:space="preserve">социальные </w:t>
      </w:r>
      <w:r w:rsidR="004F0E82" w:rsidRPr="008E5224">
        <w:rPr>
          <w:sz w:val="28"/>
          <w:szCs w:val="28"/>
        </w:rPr>
        <w:t>услуги, предос</w:t>
      </w:r>
      <w:r w:rsidR="004F0E82" w:rsidRPr="006C4563">
        <w:rPr>
          <w:sz w:val="28"/>
          <w:szCs w:val="28"/>
        </w:rPr>
        <w:t xml:space="preserve">тавляемые </w:t>
      </w:r>
      <w:r w:rsidR="00967388" w:rsidRPr="006C4563">
        <w:rPr>
          <w:sz w:val="28"/>
          <w:szCs w:val="28"/>
        </w:rPr>
        <w:t>м</w:t>
      </w:r>
      <w:r w:rsidR="004F0E82" w:rsidRPr="006C4563">
        <w:rPr>
          <w:sz w:val="28"/>
          <w:szCs w:val="28"/>
        </w:rPr>
        <w:t>униципальным учреждением « Центр социального обслуживания граждан пож</w:t>
      </w:r>
      <w:r w:rsidR="009E19A0" w:rsidRPr="006C4563">
        <w:rPr>
          <w:sz w:val="28"/>
          <w:szCs w:val="28"/>
        </w:rPr>
        <w:t>илого возраста и инвалидов»</w:t>
      </w:r>
      <w:r w:rsidR="00967388" w:rsidRPr="006C4563">
        <w:rPr>
          <w:sz w:val="28"/>
          <w:szCs w:val="28"/>
        </w:rPr>
        <w:t xml:space="preserve"> Октябрьского района</w:t>
      </w:r>
      <w:r w:rsidR="009E19A0" w:rsidRPr="006C4563">
        <w:rPr>
          <w:sz w:val="28"/>
          <w:szCs w:val="28"/>
        </w:rPr>
        <w:t>.</w:t>
      </w:r>
      <w:r w:rsidR="00B3289D">
        <w:rPr>
          <w:sz w:val="28"/>
          <w:szCs w:val="28"/>
        </w:rPr>
        <w:t xml:space="preserve"> Все тарифы были разработаны с учетом изменения в нормативно-правовых документах (применялись новые стандарты социальных услуг).</w:t>
      </w:r>
      <w:r w:rsidR="003160D5" w:rsidRPr="00454FA8">
        <w:rPr>
          <w:sz w:val="28"/>
          <w:szCs w:val="28"/>
        </w:rPr>
        <w:t xml:space="preserve">  </w:t>
      </w:r>
      <w:r w:rsidR="003160D5">
        <w:rPr>
          <w:sz w:val="28"/>
          <w:szCs w:val="28"/>
        </w:rPr>
        <w:t>На  01. 0</w:t>
      </w:r>
      <w:r w:rsidR="00F5117F">
        <w:rPr>
          <w:sz w:val="28"/>
          <w:szCs w:val="28"/>
        </w:rPr>
        <w:t>4</w:t>
      </w:r>
      <w:r w:rsidR="003160D5">
        <w:rPr>
          <w:sz w:val="28"/>
          <w:szCs w:val="28"/>
        </w:rPr>
        <w:t>. 20</w:t>
      </w:r>
      <w:r w:rsidR="00D33530">
        <w:rPr>
          <w:sz w:val="28"/>
          <w:szCs w:val="28"/>
        </w:rPr>
        <w:t>2</w:t>
      </w:r>
      <w:r w:rsidR="00CB4730">
        <w:rPr>
          <w:sz w:val="28"/>
          <w:szCs w:val="28"/>
        </w:rPr>
        <w:t>2</w:t>
      </w:r>
      <w:r w:rsidR="003160D5" w:rsidRPr="00454FA8">
        <w:rPr>
          <w:sz w:val="28"/>
          <w:szCs w:val="28"/>
        </w:rPr>
        <w:t xml:space="preserve"> года в </w:t>
      </w:r>
      <w:r w:rsidR="00F5117F">
        <w:rPr>
          <w:sz w:val="28"/>
          <w:szCs w:val="28"/>
        </w:rPr>
        <w:t>МУ</w:t>
      </w:r>
      <w:r w:rsidR="003160D5" w:rsidRPr="00454FA8">
        <w:rPr>
          <w:sz w:val="28"/>
          <w:szCs w:val="28"/>
        </w:rPr>
        <w:t xml:space="preserve">ЦСО </w:t>
      </w:r>
      <w:r w:rsidR="00F5117F">
        <w:rPr>
          <w:sz w:val="28"/>
          <w:szCs w:val="28"/>
        </w:rPr>
        <w:t xml:space="preserve">Октябрьского района </w:t>
      </w:r>
      <w:r w:rsidR="003160D5" w:rsidRPr="00454FA8">
        <w:rPr>
          <w:sz w:val="28"/>
          <w:szCs w:val="28"/>
        </w:rPr>
        <w:t xml:space="preserve">на обслуживании состоит </w:t>
      </w:r>
      <w:r w:rsidR="00471336" w:rsidRPr="00471336">
        <w:rPr>
          <w:sz w:val="28"/>
          <w:szCs w:val="28"/>
        </w:rPr>
        <w:t>492</w:t>
      </w:r>
      <w:r w:rsidR="003160D5" w:rsidRPr="00471336">
        <w:rPr>
          <w:sz w:val="28"/>
          <w:szCs w:val="28"/>
        </w:rPr>
        <w:t xml:space="preserve"> человек</w:t>
      </w:r>
      <w:r w:rsidR="00471336" w:rsidRPr="00471336">
        <w:rPr>
          <w:sz w:val="28"/>
          <w:szCs w:val="28"/>
        </w:rPr>
        <w:t>а</w:t>
      </w:r>
      <w:r w:rsidR="003160D5" w:rsidRPr="00471336">
        <w:rPr>
          <w:sz w:val="28"/>
          <w:szCs w:val="28"/>
        </w:rPr>
        <w:t xml:space="preserve">, из них </w:t>
      </w:r>
      <w:r w:rsidR="00D33530" w:rsidRPr="00471336">
        <w:rPr>
          <w:sz w:val="28"/>
          <w:szCs w:val="28"/>
        </w:rPr>
        <w:t>11</w:t>
      </w:r>
      <w:r w:rsidR="00471336" w:rsidRPr="00471336">
        <w:rPr>
          <w:sz w:val="28"/>
          <w:szCs w:val="28"/>
        </w:rPr>
        <w:t>7</w:t>
      </w:r>
      <w:r w:rsidR="003160D5" w:rsidRPr="00471336">
        <w:rPr>
          <w:sz w:val="28"/>
          <w:szCs w:val="28"/>
        </w:rPr>
        <w:t xml:space="preserve"> инвалид</w:t>
      </w:r>
      <w:r w:rsidR="00A104EF" w:rsidRPr="00471336">
        <w:rPr>
          <w:sz w:val="28"/>
          <w:szCs w:val="28"/>
        </w:rPr>
        <w:t>ов</w:t>
      </w:r>
      <w:r w:rsidR="003160D5" w:rsidRPr="00471336">
        <w:rPr>
          <w:sz w:val="28"/>
          <w:szCs w:val="28"/>
        </w:rPr>
        <w:t xml:space="preserve">. За отчетный период всего обслужено </w:t>
      </w:r>
      <w:r w:rsidR="00E06A2E" w:rsidRPr="00471336">
        <w:rPr>
          <w:sz w:val="28"/>
          <w:szCs w:val="28"/>
        </w:rPr>
        <w:t>5</w:t>
      </w:r>
      <w:r w:rsidR="00A104EF" w:rsidRPr="00471336">
        <w:rPr>
          <w:sz w:val="28"/>
          <w:szCs w:val="28"/>
        </w:rPr>
        <w:t>1</w:t>
      </w:r>
      <w:r w:rsidR="00471336" w:rsidRPr="00471336">
        <w:rPr>
          <w:sz w:val="28"/>
          <w:szCs w:val="28"/>
        </w:rPr>
        <w:t>1</w:t>
      </w:r>
      <w:r w:rsidR="003160D5" w:rsidRPr="00471336">
        <w:rPr>
          <w:sz w:val="28"/>
          <w:szCs w:val="28"/>
        </w:rPr>
        <w:t xml:space="preserve"> человек, из них </w:t>
      </w:r>
      <w:r w:rsidR="00F8657A" w:rsidRPr="00471336">
        <w:rPr>
          <w:sz w:val="28"/>
          <w:szCs w:val="28"/>
        </w:rPr>
        <w:t>12</w:t>
      </w:r>
      <w:r w:rsidR="00471336" w:rsidRPr="00471336">
        <w:rPr>
          <w:sz w:val="28"/>
          <w:szCs w:val="28"/>
        </w:rPr>
        <w:t>0</w:t>
      </w:r>
      <w:r w:rsidR="00F5117F" w:rsidRPr="00471336">
        <w:rPr>
          <w:sz w:val="28"/>
          <w:szCs w:val="28"/>
        </w:rPr>
        <w:t xml:space="preserve"> </w:t>
      </w:r>
      <w:r w:rsidR="003160D5" w:rsidRPr="00471336">
        <w:rPr>
          <w:sz w:val="28"/>
          <w:szCs w:val="28"/>
        </w:rPr>
        <w:t>инвалид</w:t>
      </w:r>
      <w:r w:rsidR="00F8657A" w:rsidRPr="00471336">
        <w:rPr>
          <w:sz w:val="28"/>
          <w:szCs w:val="28"/>
        </w:rPr>
        <w:t>ов</w:t>
      </w:r>
      <w:r w:rsidR="003160D5" w:rsidRPr="00471336">
        <w:rPr>
          <w:sz w:val="28"/>
          <w:szCs w:val="28"/>
        </w:rPr>
        <w:t>.</w:t>
      </w:r>
      <w:r w:rsidR="00B04B0D" w:rsidRPr="00471336">
        <w:rPr>
          <w:sz w:val="28"/>
          <w:szCs w:val="28"/>
        </w:rPr>
        <w:t xml:space="preserve"> </w:t>
      </w:r>
      <w:r w:rsidR="004865E0" w:rsidRPr="00471336">
        <w:rPr>
          <w:sz w:val="28"/>
          <w:szCs w:val="28"/>
        </w:rPr>
        <w:t xml:space="preserve">Участников ВОВ </w:t>
      </w:r>
      <w:r w:rsidR="009E006E" w:rsidRPr="00471336">
        <w:rPr>
          <w:sz w:val="28"/>
          <w:szCs w:val="28"/>
        </w:rPr>
        <w:t>нет</w:t>
      </w:r>
      <w:r w:rsidR="00F8657A" w:rsidRPr="00471336">
        <w:rPr>
          <w:sz w:val="28"/>
          <w:szCs w:val="28"/>
        </w:rPr>
        <w:t>, инвалидов ВОВ 1</w:t>
      </w:r>
      <w:r w:rsidR="004865E0" w:rsidRPr="00471336">
        <w:rPr>
          <w:sz w:val="28"/>
          <w:szCs w:val="28"/>
        </w:rPr>
        <w:t xml:space="preserve">, вдов инвалидов и участников ВОВ </w:t>
      </w:r>
      <w:r w:rsidR="00471336" w:rsidRPr="00471336">
        <w:rPr>
          <w:sz w:val="28"/>
          <w:szCs w:val="28"/>
        </w:rPr>
        <w:t>3</w:t>
      </w:r>
      <w:r w:rsidR="004865E0" w:rsidRPr="00471336">
        <w:rPr>
          <w:sz w:val="28"/>
          <w:szCs w:val="28"/>
        </w:rPr>
        <w:t xml:space="preserve"> человек</w:t>
      </w:r>
      <w:r w:rsidR="00471336" w:rsidRPr="00471336">
        <w:rPr>
          <w:sz w:val="28"/>
          <w:szCs w:val="28"/>
        </w:rPr>
        <w:t>а</w:t>
      </w:r>
      <w:r w:rsidR="004865E0" w:rsidRPr="00471336">
        <w:rPr>
          <w:sz w:val="28"/>
          <w:szCs w:val="28"/>
        </w:rPr>
        <w:t xml:space="preserve">, тружеников тыла </w:t>
      </w:r>
      <w:r w:rsidR="00471336" w:rsidRPr="00471336">
        <w:rPr>
          <w:sz w:val="28"/>
          <w:szCs w:val="28"/>
        </w:rPr>
        <w:t>6</w:t>
      </w:r>
      <w:r w:rsidR="004865E0" w:rsidRPr="00471336">
        <w:rPr>
          <w:sz w:val="28"/>
          <w:szCs w:val="28"/>
        </w:rPr>
        <w:t xml:space="preserve"> человек, несовершеннолетних узников </w:t>
      </w:r>
      <w:r w:rsidR="00697F71" w:rsidRPr="00471336">
        <w:rPr>
          <w:sz w:val="28"/>
          <w:szCs w:val="28"/>
        </w:rPr>
        <w:t>нет</w:t>
      </w:r>
      <w:r w:rsidR="004865E0" w:rsidRPr="00471336">
        <w:rPr>
          <w:sz w:val="28"/>
          <w:szCs w:val="28"/>
        </w:rPr>
        <w:t>.</w:t>
      </w:r>
      <w:r w:rsidR="00B04B0D" w:rsidRPr="00471336">
        <w:rPr>
          <w:sz w:val="28"/>
          <w:szCs w:val="28"/>
        </w:rPr>
        <w:t xml:space="preserve">  </w:t>
      </w:r>
    </w:p>
    <w:p w:rsidR="0025566E" w:rsidRPr="002E1FAF" w:rsidRDefault="003160D5" w:rsidP="005E3D17">
      <w:pPr>
        <w:jc w:val="both"/>
        <w:rPr>
          <w:color w:val="FF0000"/>
          <w:sz w:val="28"/>
          <w:szCs w:val="28"/>
        </w:rPr>
      </w:pPr>
      <w:r w:rsidRPr="00454FA8">
        <w:rPr>
          <w:sz w:val="28"/>
          <w:szCs w:val="28"/>
        </w:rPr>
        <w:t>В</w:t>
      </w:r>
      <w:r w:rsidR="00B04B0D" w:rsidRPr="00B04B0D">
        <w:rPr>
          <w:sz w:val="28"/>
          <w:szCs w:val="28"/>
        </w:rPr>
        <w:t xml:space="preserve"> </w:t>
      </w:r>
      <w:r w:rsidR="00B04B0D">
        <w:rPr>
          <w:sz w:val="28"/>
          <w:szCs w:val="28"/>
          <w:lang w:val="en-US"/>
        </w:rPr>
        <w:t>I</w:t>
      </w:r>
      <w:r w:rsidR="00B04B0D">
        <w:rPr>
          <w:sz w:val="28"/>
          <w:szCs w:val="28"/>
        </w:rPr>
        <w:t xml:space="preserve"> квартале </w:t>
      </w:r>
      <w:r w:rsidR="004B56A7">
        <w:rPr>
          <w:sz w:val="28"/>
          <w:szCs w:val="28"/>
        </w:rPr>
        <w:t xml:space="preserve">большое внимание уделялось качеству предоставления социальных услуг </w:t>
      </w:r>
      <w:r w:rsidR="00C4522B">
        <w:rPr>
          <w:sz w:val="28"/>
          <w:szCs w:val="28"/>
        </w:rPr>
        <w:t xml:space="preserve">в соответствии со </w:t>
      </w:r>
      <w:r w:rsidR="004B56A7">
        <w:rPr>
          <w:sz w:val="28"/>
          <w:szCs w:val="28"/>
        </w:rPr>
        <w:t>стандарт</w:t>
      </w:r>
      <w:r w:rsidR="00C4522B">
        <w:rPr>
          <w:sz w:val="28"/>
          <w:szCs w:val="28"/>
        </w:rPr>
        <w:t xml:space="preserve">ами </w:t>
      </w:r>
      <w:r w:rsidR="008E5224">
        <w:rPr>
          <w:sz w:val="28"/>
          <w:szCs w:val="28"/>
        </w:rPr>
        <w:t xml:space="preserve"> социального обслуживания.</w:t>
      </w:r>
      <w:r w:rsidRPr="00454FA8">
        <w:rPr>
          <w:sz w:val="28"/>
          <w:szCs w:val="28"/>
        </w:rPr>
        <w:t xml:space="preserve"> Комиссия по контролю качества </w:t>
      </w:r>
      <w:r w:rsidR="00C5289F">
        <w:rPr>
          <w:sz w:val="28"/>
          <w:szCs w:val="28"/>
        </w:rPr>
        <w:t xml:space="preserve">предоставляемых  учреждением социальных услуг </w:t>
      </w:r>
      <w:r w:rsidR="00C33869" w:rsidRPr="00454FA8">
        <w:rPr>
          <w:sz w:val="28"/>
          <w:szCs w:val="28"/>
        </w:rPr>
        <w:t xml:space="preserve">ежемесячно </w:t>
      </w:r>
      <w:r w:rsidRPr="00454FA8">
        <w:rPr>
          <w:sz w:val="28"/>
          <w:szCs w:val="28"/>
        </w:rPr>
        <w:t xml:space="preserve">рассматривает результаты работы каждого </w:t>
      </w:r>
      <w:r w:rsidR="00C5289F">
        <w:rPr>
          <w:sz w:val="28"/>
          <w:szCs w:val="28"/>
        </w:rPr>
        <w:t xml:space="preserve">сотрудника </w:t>
      </w:r>
      <w:r w:rsidRPr="00454FA8">
        <w:rPr>
          <w:sz w:val="28"/>
          <w:szCs w:val="28"/>
        </w:rPr>
        <w:t xml:space="preserve"> </w:t>
      </w:r>
      <w:r w:rsidR="00C4522B">
        <w:rPr>
          <w:sz w:val="28"/>
          <w:szCs w:val="28"/>
        </w:rPr>
        <w:t xml:space="preserve">для дальнейшего  </w:t>
      </w:r>
      <w:r>
        <w:rPr>
          <w:sz w:val="28"/>
          <w:szCs w:val="28"/>
        </w:rPr>
        <w:t>материально</w:t>
      </w:r>
      <w:r w:rsidR="00C4522B">
        <w:rPr>
          <w:sz w:val="28"/>
          <w:szCs w:val="28"/>
        </w:rPr>
        <w:t>го</w:t>
      </w:r>
      <w:r>
        <w:rPr>
          <w:sz w:val="28"/>
          <w:szCs w:val="28"/>
        </w:rPr>
        <w:t xml:space="preserve"> стимулировани</w:t>
      </w:r>
      <w:r w:rsidR="00C4522B">
        <w:rPr>
          <w:sz w:val="28"/>
          <w:szCs w:val="28"/>
        </w:rPr>
        <w:t>я</w:t>
      </w:r>
      <w:r>
        <w:rPr>
          <w:sz w:val="28"/>
          <w:szCs w:val="28"/>
        </w:rPr>
        <w:t>. З</w:t>
      </w:r>
      <w:r w:rsidRPr="00454FA8">
        <w:rPr>
          <w:sz w:val="28"/>
          <w:szCs w:val="28"/>
        </w:rPr>
        <w:t xml:space="preserve">а </w:t>
      </w:r>
      <w:r w:rsidRPr="00454FA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FF5CBA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454FA8">
        <w:rPr>
          <w:sz w:val="28"/>
          <w:szCs w:val="28"/>
        </w:rPr>
        <w:t xml:space="preserve"> из привлеченных средств</w:t>
      </w:r>
      <w:r>
        <w:rPr>
          <w:sz w:val="28"/>
          <w:szCs w:val="28"/>
        </w:rPr>
        <w:t xml:space="preserve"> на материальное</w:t>
      </w:r>
      <w:r w:rsidR="0002636E">
        <w:rPr>
          <w:sz w:val="28"/>
          <w:szCs w:val="28"/>
        </w:rPr>
        <w:t xml:space="preserve"> стимулирование </w:t>
      </w:r>
      <w:r w:rsidR="0002636E" w:rsidRPr="002537A2">
        <w:rPr>
          <w:sz w:val="28"/>
          <w:szCs w:val="28"/>
        </w:rPr>
        <w:t xml:space="preserve">потрачено  </w:t>
      </w:r>
      <w:r w:rsidR="009E006E" w:rsidRPr="002537A2">
        <w:rPr>
          <w:sz w:val="28"/>
          <w:szCs w:val="28"/>
        </w:rPr>
        <w:t xml:space="preserve">  </w:t>
      </w:r>
      <w:r w:rsidR="009759B2" w:rsidRPr="00C95488">
        <w:rPr>
          <w:b/>
          <w:sz w:val="28"/>
          <w:szCs w:val="28"/>
        </w:rPr>
        <w:t xml:space="preserve">1796,3 тыс. рублей. </w:t>
      </w:r>
      <w:r w:rsidR="00836C82" w:rsidRPr="00C95488">
        <w:rPr>
          <w:sz w:val="28"/>
          <w:szCs w:val="28"/>
        </w:rPr>
        <w:t xml:space="preserve"> </w:t>
      </w:r>
      <w:r w:rsidR="00836C82" w:rsidRPr="002537A2">
        <w:rPr>
          <w:sz w:val="28"/>
          <w:szCs w:val="28"/>
        </w:rPr>
        <w:t>Все отделения работают стабильно, жалоб со стороны</w:t>
      </w:r>
      <w:r w:rsidR="00836C82">
        <w:rPr>
          <w:sz w:val="28"/>
          <w:szCs w:val="28"/>
        </w:rPr>
        <w:t xml:space="preserve"> подопечных не поступало.</w:t>
      </w:r>
      <w:r w:rsidR="005A566E">
        <w:rPr>
          <w:sz w:val="28"/>
          <w:szCs w:val="28"/>
        </w:rPr>
        <w:t xml:space="preserve"> </w:t>
      </w:r>
      <w:r w:rsidR="0025566E">
        <w:rPr>
          <w:sz w:val="28"/>
          <w:szCs w:val="28"/>
        </w:rPr>
        <w:t>Основной задачей учреждения остается исполнение Указа Президента РФ от 07.05.2012г</w:t>
      </w:r>
      <w:r w:rsidR="006C4563">
        <w:rPr>
          <w:sz w:val="28"/>
          <w:szCs w:val="28"/>
        </w:rPr>
        <w:t xml:space="preserve">  </w:t>
      </w:r>
      <w:r w:rsidR="0025566E">
        <w:rPr>
          <w:sz w:val="28"/>
          <w:szCs w:val="28"/>
        </w:rPr>
        <w:t>№ 597 « О мероприятиях по реализации государственной социальной политики». Средняя заработная плата за 3 месяца 20</w:t>
      </w:r>
      <w:r w:rsidR="00C65417">
        <w:rPr>
          <w:sz w:val="28"/>
          <w:szCs w:val="28"/>
        </w:rPr>
        <w:t>2</w:t>
      </w:r>
      <w:r w:rsidR="009759B2">
        <w:rPr>
          <w:sz w:val="28"/>
          <w:szCs w:val="28"/>
        </w:rPr>
        <w:t>2</w:t>
      </w:r>
      <w:r w:rsidR="0025566E">
        <w:rPr>
          <w:sz w:val="28"/>
          <w:szCs w:val="28"/>
        </w:rPr>
        <w:t xml:space="preserve"> года по категориям</w:t>
      </w:r>
      <w:r w:rsidR="007D29E2">
        <w:rPr>
          <w:sz w:val="28"/>
          <w:szCs w:val="28"/>
        </w:rPr>
        <w:t>, оп</w:t>
      </w:r>
      <w:r w:rsidR="0025566E">
        <w:rPr>
          <w:sz w:val="28"/>
          <w:szCs w:val="28"/>
        </w:rPr>
        <w:t>ределенны</w:t>
      </w:r>
      <w:r w:rsidR="000C251B">
        <w:rPr>
          <w:sz w:val="28"/>
          <w:szCs w:val="28"/>
        </w:rPr>
        <w:t>м</w:t>
      </w:r>
      <w:r w:rsidR="0025566E">
        <w:rPr>
          <w:sz w:val="28"/>
          <w:szCs w:val="28"/>
        </w:rPr>
        <w:t xml:space="preserve"> Указом Президента по учреждению составила к средней заработной плате по Ростовской области</w:t>
      </w:r>
      <w:r w:rsidR="007D29E2">
        <w:rPr>
          <w:sz w:val="28"/>
          <w:szCs w:val="28"/>
        </w:rPr>
        <w:t xml:space="preserve"> </w:t>
      </w:r>
    </w:p>
    <w:p w:rsidR="0025566E" w:rsidRPr="00352E62" w:rsidRDefault="0025566E" w:rsidP="005E3D17">
      <w:pPr>
        <w:jc w:val="both"/>
        <w:rPr>
          <w:b/>
          <w:sz w:val="28"/>
          <w:szCs w:val="28"/>
        </w:rPr>
      </w:pPr>
      <w:r w:rsidRPr="00C95488">
        <w:rPr>
          <w:sz w:val="28"/>
          <w:szCs w:val="28"/>
        </w:rPr>
        <w:t>- социальные работники-</w:t>
      </w:r>
      <w:r w:rsidR="00D91474" w:rsidRPr="00C95488">
        <w:rPr>
          <w:sz w:val="28"/>
          <w:szCs w:val="28"/>
        </w:rPr>
        <w:t xml:space="preserve"> </w:t>
      </w:r>
      <w:r w:rsidR="00531224" w:rsidRPr="00C95488">
        <w:rPr>
          <w:sz w:val="28"/>
          <w:szCs w:val="28"/>
        </w:rPr>
        <w:t>100</w:t>
      </w:r>
      <w:r w:rsidR="00E6383F" w:rsidRPr="00C95488">
        <w:rPr>
          <w:sz w:val="28"/>
          <w:szCs w:val="28"/>
        </w:rPr>
        <w:t xml:space="preserve">% - </w:t>
      </w:r>
      <w:r w:rsidR="00C95488" w:rsidRPr="00352E62">
        <w:rPr>
          <w:b/>
          <w:sz w:val="28"/>
          <w:szCs w:val="28"/>
        </w:rPr>
        <w:t>33056,99</w:t>
      </w:r>
    </w:p>
    <w:p w:rsidR="0025566E" w:rsidRPr="00C95488" w:rsidRDefault="0025566E" w:rsidP="005E3D17">
      <w:pPr>
        <w:jc w:val="both"/>
        <w:rPr>
          <w:sz w:val="28"/>
          <w:szCs w:val="28"/>
        </w:rPr>
      </w:pPr>
      <w:r w:rsidRPr="00C95488">
        <w:rPr>
          <w:sz w:val="28"/>
          <w:szCs w:val="28"/>
        </w:rPr>
        <w:t>- средний медицинский персонал-</w:t>
      </w:r>
      <w:r w:rsidR="00531224" w:rsidRPr="00C95488">
        <w:rPr>
          <w:sz w:val="28"/>
          <w:szCs w:val="28"/>
        </w:rPr>
        <w:t>100%-</w:t>
      </w:r>
      <w:r w:rsidR="00C95488" w:rsidRPr="00352E62">
        <w:rPr>
          <w:b/>
          <w:sz w:val="28"/>
          <w:szCs w:val="28"/>
        </w:rPr>
        <w:t>33098,04</w:t>
      </w:r>
    </w:p>
    <w:p w:rsidR="0025566E" w:rsidRPr="00C95488" w:rsidRDefault="0025566E" w:rsidP="005E3D17">
      <w:pPr>
        <w:jc w:val="both"/>
        <w:rPr>
          <w:sz w:val="28"/>
          <w:szCs w:val="28"/>
        </w:rPr>
      </w:pPr>
      <w:r w:rsidRPr="00C95488">
        <w:rPr>
          <w:sz w:val="28"/>
          <w:szCs w:val="28"/>
        </w:rPr>
        <w:t>- младший медицинский персонал-</w:t>
      </w:r>
      <w:r w:rsidR="001E7426" w:rsidRPr="00C95488">
        <w:rPr>
          <w:sz w:val="28"/>
          <w:szCs w:val="28"/>
        </w:rPr>
        <w:t xml:space="preserve"> </w:t>
      </w:r>
      <w:r w:rsidR="008C27AA" w:rsidRPr="00C95488">
        <w:rPr>
          <w:sz w:val="28"/>
          <w:szCs w:val="28"/>
        </w:rPr>
        <w:t>100%-</w:t>
      </w:r>
      <w:r w:rsidR="00C95488" w:rsidRPr="00352E62">
        <w:rPr>
          <w:b/>
          <w:sz w:val="28"/>
          <w:szCs w:val="28"/>
        </w:rPr>
        <w:t>33061,11</w:t>
      </w:r>
    </w:p>
    <w:p w:rsidR="00656DBE" w:rsidRDefault="005A566E" w:rsidP="005E3D17">
      <w:pPr>
        <w:jc w:val="both"/>
        <w:rPr>
          <w:sz w:val="28"/>
          <w:szCs w:val="28"/>
        </w:rPr>
      </w:pPr>
      <w:r w:rsidRPr="00531224">
        <w:rPr>
          <w:sz w:val="28"/>
          <w:szCs w:val="28"/>
        </w:rPr>
        <w:t xml:space="preserve"> </w:t>
      </w:r>
      <w:r w:rsidR="00C71F29" w:rsidRPr="00531224">
        <w:rPr>
          <w:sz w:val="28"/>
          <w:szCs w:val="28"/>
        </w:rPr>
        <w:t>Одним из важных направлений</w:t>
      </w:r>
      <w:r w:rsidR="003160D5" w:rsidRPr="00531224">
        <w:rPr>
          <w:sz w:val="28"/>
          <w:szCs w:val="28"/>
        </w:rPr>
        <w:t xml:space="preserve"> эффективности работы</w:t>
      </w:r>
      <w:r w:rsidR="003160D5" w:rsidRPr="00454FA8">
        <w:rPr>
          <w:sz w:val="28"/>
          <w:szCs w:val="28"/>
        </w:rPr>
        <w:t xml:space="preserve"> отделений социального обслуживания на дому</w:t>
      </w:r>
      <w:r w:rsidR="00836C82">
        <w:rPr>
          <w:sz w:val="28"/>
          <w:szCs w:val="28"/>
        </w:rPr>
        <w:t xml:space="preserve"> является </w:t>
      </w:r>
      <w:r w:rsidR="002A0D3E">
        <w:rPr>
          <w:sz w:val="28"/>
          <w:szCs w:val="28"/>
        </w:rPr>
        <w:t>улучшение условий жизнедеятельности гражданина</w:t>
      </w:r>
      <w:r w:rsidR="003160D5" w:rsidRPr="00454FA8">
        <w:rPr>
          <w:sz w:val="28"/>
          <w:szCs w:val="28"/>
        </w:rPr>
        <w:t xml:space="preserve">, а </w:t>
      </w:r>
      <w:r w:rsidR="00FB619B">
        <w:rPr>
          <w:sz w:val="28"/>
          <w:szCs w:val="28"/>
        </w:rPr>
        <w:t xml:space="preserve">социальные </w:t>
      </w:r>
      <w:r w:rsidR="003160D5" w:rsidRPr="00454FA8">
        <w:rPr>
          <w:sz w:val="28"/>
          <w:szCs w:val="28"/>
        </w:rPr>
        <w:t xml:space="preserve"> и дополнительные услуги, </w:t>
      </w:r>
      <w:r w:rsidR="00337022">
        <w:rPr>
          <w:sz w:val="28"/>
          <w:szCs w:val="28"/>
        </w:rPr>
        <w:t xml:space="preserve"> </w:t>
      </w:r>
      <w:r w:rsidR="002A0D3E">
        <w:rPr>
          <w:sz w:val="28"/>
          <w:szCs w:val="28"/>
        </w:rPr>
        <w:t xml:space="preserve">оказываемые получателю социальных услуг </w:t>
      </w:r>
      <w:r w:rsidR="003160D5" w:rsidRPr="00454FA8">
        <w:rPr>
          <w:sz w:val="28"/>
          <w:szCs w:val="28"/>
        </w:rPr>
        <w:t>этому</w:t>
      </w:r>
      <w:r w:rsidR="00337022">
        <w:rPr>
          <w:sz w:val="28"/>
          <w:szCs w:val="28"/>
        </w:rPr>
        <w:t>,</w:t>
      </w:r>
      <w:r w:rsidR="003160D5" w:rsidRPr="00454FA8">
        <w:rPr>
          <w:sz w:val="28"/>
          <w:szCs w:val="28"/>
        </w:rPr>
        <w:t xml:space="preserve"> способствуют. </w:t>
      </w:r>
    </w:p>
    <w:p w:rsidR="00434746" w:rsidRPr="00C95488" w:rsidRDefault="003160D5" w:rsidP="005E3D17">
      <w:pPr>
        <w:jc w:val="both"/>
        <w:rPr>
          <w:sz w:val="28"/>
          <w:szCs w:val="28"/>
        </w:rPr>
      </w:pPr>
      <w:r w:rsidRPr="00C95488">
        <w:rPr>
          <w:sz w:val="28"/>
          <w:szCs w:val="28"/>
        </w:rPr>
        <w:t xml:space="preserve">За </w:t>
      </w:r>
      <w:r w:rsidRPr="00C95488">
        <w:rPr>
          <w:sz w:val="28"/>
          <w:szCs w:val="28"/>
          <w:lang w:val="en-US"/>
        </w:rPr>
        <w:t>I</w:t>
      </w:r>
      <w:r w:rsidRPr="00C95488">
        <w:rPr>
          <w:sz w:val="28"/>
          <w:szCs w:val="28"/>
        </w:rPr>
        <w:t xml:space="preserve"> </w:t>
      </w:r>
      <w:r w:rsidR="00C71F29" w:rsidRPr="00C95488">
        <w:rPr>
          <w:sz w:val="28"/>
          <w:szCs w:val="28"/>
        </w:rPr>
        <w:t>квартал</w:t>
      </w:r>
      <w:r w:rsidRPr="00C95488">
        <w:rPr>
          <w:sz w:val="28"/>
          <w:szCs w:val="28"/>
        </w:rPr>
        <w:t xml:space="preserve"> было предоставлено </w:t>
      </w:r>
      <w:r w:rsidR="009759B2" w:rsidRPr="00352E62">
        <w:rPr>
          <w:b/>
          <w:sz w:val="28"/>
          <w:szCs w:val="28"/>
        </w:rPr>
        <w:t>203147</w:t>
      </w:r>
      <w:r w:rsidR="001831D2" w:rsidRPr="00352E62">
        <w:rPr>
          <w:b/>
          <w:sz w:val="28"/>
          <w:szCs w:val="28"/>
        </w:rPr>
        <w:t xml:space="preserve"> </w:t>
      </w:r>
      <w:r w:rsidRPr="00C95488">
        <w:rPr>
          <w:sz w:val="28"/>
          <w:szCs w:val="28"/>
        </w:rPr>
        <w:t>услуг, из них:</w:t>
      </w:r>
    </w:p>
    <w:p w:rsidR="003160D5" w:rsidRPr="00C95488" w:rsidRDefault="005A566E" w:rsidP="005E3D17">
      <w:pPr>
        <w:jc w:val="both"/>
        <w:rPr>
          <w:sz w:val="28"/>
          <w:szCs w:val="28"/>
        </w:rPr>
      </w:pPr>
      <w:r w:rsidRPr="00C95488">
        <w:rPr>
          <w:sz w:val="28"/>
          <w:szCs w:val="28"/>
        </w:rPr>
        <w:lastRenderedPageBreak/>
        <w:t xml:space="preserve">                    </w:t>
      </w:r>
      <w:r w:rsidR="00FB619B" w:rsidRPr="00C95488">
        <w:rPr>
          <w:sz w:val="28"/>
          <w:szCs w:val="28"/>
        </w:rPr>
        <w:t>социальных</w:t>
      </w:r>
      <w:r w:rsidR="00C65417" w:rsidRPr="00C95488">
        <w:rPr>
          <w:sz w:val="28"/>
          <w:szCs w:val="28"/>
        </w:rPr>
        <w:tab/>
        <w:t xml:space="preserve">        </w:t>
      </w:r>
      <w:r w:rsidR="00FB619B" w:rsidRPr="00C95488">
        <w:rPr>
          <w:sz w:val="28"/>
          <w:szCs w:val="28"/>
        </w:rPr>
        <w:t xml:space="preserve"> </w:t>
      </w:r>
      <w:r w:rsidR="00EA2995" w:rsidRPr="00352E62">
        <w:rPr>
          <w:b/>
          <w:sz w:val="28"/>
          <w:szCs w:val="28"/>
        </w:rPr>
        <w:t>9</w:t>
      </w:r>
      <w:r w:rsidR="009759B2" w:rsidRPr="00352E62">
        <w:rPr>
          <w:b/>
          <w:sz w:val="28"/>
          <w:szCs w:val="28"/>
        </w:rPr>
        <w:t>5319</w:t>
      </w:r>
    </w:p>
    <w:p w:rsidR="003160D5" w:rsidRPr="00C95488" w:rsidRDefault="003160D5" w:rsidP="005E3D17">
      <w:pPr>
        <w:jc w:val="both"/>
        <w:rPr>
          <w:sz w:val="28"/>
          <w:szCs w:val="28"/>
        </w:rPr>
      </w:pPr>
      <w:r w:rsidRPr="00C95488">
        <w:rPr>
          <w:sz w:val="28"/>
          <w:szCs w:val="28"/>
        </w:rPr>
        <w:tab/>
      </w:r>
      <w:r w:rsidRPr="00C95488">
        <w:rPr>
          <w:sz w:val="28"/>
          <w:szCs w:val="28"/>
        </w:rPr>
        <w:tab/>
      </w:r>
      <w:r w:rsidR="00FB619B" w:rsidRPr="00C95488">
        <w:rPr>
          <w:sz w:val="28"/>
          <w:szCs w:val="28"/>
        </w:rPr>
        <w:t xml:space="preserve"> </w:t>
      </w:r>
      <w:r w:rsidR="00C65417" w:rsidRPr="00C95488">
        <w:rPr>
          <w:sz w:val="28"/>
          <w:szCs w:val="28"/>
        </w:rPr>
        <w:t>дополнительных</w:t>
      </w:r>
      <w:r w:rsidR="00C65417" w:rsidRPr="00C95488">
        <w:rPr>
          <w:sz w:val="28"/>
          <w:szCs w:val="28"/>
        </w:rPr>
        <w:tab/>
        <w:t xml:space="preserve">        </w:t>
      </w:r>
      <w:r w:rsidR="00C65417" w:rsidRPr="00352E62">
        <w:rPr>
          <w:b/>
          <w:sz w:val="28"/>
          <w:szCs w:val="28"/>
        </w:rPr>
        <w:t xml:space="preserve"> </w:t>
      </w:r>
      <w:r w:rsidR="009759B2" w:rsidRPr="00352E62">
        <w:rPr>
          <w:b/>
          <w:sz w:val="28"/>
          <w:szCs w:val="28"/>
        </w:rPr>
        <w:t>107828</w:t>
      </w:r>
    </w:p>
    <w:p w:rsidR="003160D5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t>Все текущие вопросы решаются на</w:t>
      </w:r>
      <w:r w:rsidR="004B56A7">
        <w:rPr>
          <w:sz w:val="28"/>
          <w:szCs w:val="28"/>
        </w:rPr>
        <w:t xml:space="preserve"> планерных совещаниях и в рабочем порядке.</w:t>
      </w:r>
      <w:r w:rsidR="003023E0" w:rsidRPr="003023E0">
        <w:rPr>
          <w:sz w:val="28"/>
          <w:szCs w:val="28"/>
        </w:rPr>
        <w:t xml:space="preserve"> </w:t>
      </w:r>
      <w:r w:rsidR="003023E0" w:rsidRPr="00454FA8">
        <w:rPr>
          <w:sz w:val="28"/>
          <w:szCs w:val="28"/>
        </w:rPr>
        <w:t xml:space="preserve">Анализ работы отделений и прогнозирование по поселениям делаются ежемесячно, это </w:t>
      </w:r>
      <w:r w:rsidR="003023E0">
        <w:rPr>
          <w:sz w:val="28"/>
          <w:szCs w:val="28"/>
        </w:rPr>
        <w:t xml:space="preserve">помогает </w:t>
      </w:r>
      <w:r w:rsidR="003023E0" w:rsidRPr="00454FA8">
        <w:rPr>
          <w:sz w:val="28"/>
          <w:szCs w:val="28"/>
        </w:rPr>
        <w:t xml:space="preserve"> стабильности работы в отделениях.</w:t>
      </w:r>
    </w:p>
    <w:p w:rsidR="005E3D17" w:rsidRPr="00454FA8" w:rsidRDefault="00CB4730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МУЦСО </w:t>
      </w:r>
      <w:r w:rsidR="006C0C70">
        <w:rPr>
          <w:sz w:val="28"/>
          <w:szCs w:val="28"/>
        </w:rPr>
        <w:t xml:space="preserve"> </w:t>
      </w:r>
      <w:r w:rsidR="005E3D17">
        <w:rPr>
          <w:sz w:val="28"/>
          <w:szCs w:val="28"/>
        </w:rPr>
        <w:t xml:space="preserve">продолжается </w:t>
      </w:r>
      <w:r>
        <w:rPr>
          <w:sz w:val="28"/>
          <w:szCs w:val="28"/>
        </w:rPr>
        <w:t xml:space="preserve">тиражирование </w:t>
      </w:r>
      <w:r w:rsidR="005E3D17">
        <w:rPr>
          <w:sz w:val="28"/>
          <w:szCs w:val="28"/>
        </w:rPr>
        <w:t xml:space="preserve"> проекта «</w:t>
      </w:r>
      <w:r w:rsidR="005E3D17" w:rsidRPr="001C55CC">
        <w:rPr>
          <w:sz w:val="28"/>
          <w:szCs w:val="28"/>
        </w:rPr>
        <w:t>Социальное обслуживание эффективнее вместе в МУЦСО Октябрьского района»</w:t>
      </w:r>
      <w:r w:rsidR="005E3D17">
        <w:rPr>
          <w:sz w:val="28"/>
          <w:szCs w:val="28"/>
        </w:rPr>
        <w:t xml:space="preserve"> в  отделени</w:t>
      </w:r>
      <w:r>
        <w:rPr>
          <w:sz w:val="28"/>
          <w:szCs w:val="28"/>
        </w:rPr>
        <w:t>я социального обслуживания на дому</w:t>
      </w:r>
      <w:r w:rsidR="005E3D17">
        <w:rPr>
          <w:sz w:val="28"/>
          <w:szCs w:val="28"/>
        </w:rPr>
        <w:t>. Оказание социальных услуг группой социальных работников сокращает время предоставления услуг, повышает уровень удовлетворенности обслуживаемого пенсионера.</w:t>
      </w:r>
    </w:p>
    <w:p w:rsidR="00CB4730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t xml:space="preserve"> </w:t>
      </w:r>
      <w:r w:rsidR="00C4522B">
        <w:rPr>
          <w:sz w:val="28"/>
          <w:szCs w:val="28"/>
        </w:rPr>
        <w:t xml:space="preserve">Одним из важнейших направлений в работе </w:t>
      </w:r>
      <w:r w:rsidR="006C4563">
        <w:rPr>
          <w:sz w:val="28"/>
          <w:szCs w:val="28"/>
        </w:rPr>
        <w:t xml:space="preserve"> </w:t>
      </w:r>
      <w:r w:rsidR="00C4522B">
        <w:rPr>
          <w:sz w:val="28"/>
          <w:szCs w:val="28"/>
        </w:rPr>
        <w:t xml:space="preserve">МУЦСО Октябрьского района </w:t>
      </w:r>
      <w:r w:rsidR="009759B2">
        <w:rPr>
          <w:sz w:val="28"/>
          <w:szCs w:val="28"/>
        </w:rPr>
        <w:t xml:space="preserve">обучение сотрудников. В первом квартале прошли </w:t>
      </w:r>
      <w:proofErr w:type="gramStart"/>
      <w:r w:rsidR="009759B2">
        <w:rPr>
          <w:sz w:val="28"/>
          <w:szCs w:val="28"/>
        </w:rPr>
        <w:t xml:space="preserve">обучение </w:t>
      </w:r>
      <w:r w:rsidR="00920873">
        <w:rPr>
          <w:sz w:val="28"/>
          <w:szCs w:val="28"/>
        </w:rPr>
        <w:t xml:space="preserve"> </w:t>
      </w:r>
      <w:r w:rsidR="009759B2">
        <w:rPr>
          <w:sz w:val="28"/>
          <w:szCs w:val="28"/>
        </w:rPr>
        <w:t xml:space="preserve">по </w:t>
      </w:r>
      <w:r w:rsidR="00920873">
        <w:rPr>
          <w:sz w:val="28"/>
          <w:szCs w:val="28"/>
        </w:rPr>
        <w:t>охране</w:t>
      </w:r>
      <w:proofErr w:type="gramEnd"/>
      <w:r w:rsidR="00920873">
        <w:rPr>
          <w:sz w:val="28"/>
          <w:szCs w:val="28"/>
        </w:rPr>
        <w:t xml:space="preserve"> труда руководителей и специалистов предприятий всех форм собственности 3 человека.</w:t>
      </w:r>
    </w:p>
    <w:p w:rsidR="00A630B6" w:rsidRPr="00C95488" w:rsidRDefault="00C11256" w:rsidP="005E3D17">
      <w:pPr>
        <w:jc w:val="both"/>
        <w:rPr>
          <w:sz w:val="28"/>
          <w:szCs w:val="28"/>
        </w:rPr>
      </w:pPr>
      <w:r w:rsidRPr="00C95488">
        <w:rPr>
          <w:sz w:val="28"/>
          <w:szCs w:val="28"/>
        </w:rPr>
        <w:t xml:space="preserve">Одной из востребованных форм социального обслуживания является </w:t>
      </w:r>
      <w:r w:rsidR="00A630B6" w:rsidRPr="00C95488">
        <w:rPr>
          <w:sz w:val="28"/>
          <w:szCs w:val="28"/>
        </w:rPr>
        <w:t xml:space="preserve">  </w:t>
      </w:r>
    </w:p>
    <w:p w:rsidR="00920873" w:rsidRPr="00C95488" w:rsidRDefault="00C11256" w:rsidP="005E3D17">
      <w:pPr>
        <w:jc w:val="both"/>
        <w:rPr>
          <w:sz w:val="28"/>
          <w:szCs w:val="28"/>
        </w:rPr>
      </w:pPr>
      <w:r w:rsidRPr="00C95488">
        <w:rPr>
          <w:sz w:val="28"/>
          <w:szCs w:val="28"/>
        </w:rPr>
        <w:t>« Мобильна</w:t>
      </w:r>
      <w:r w:rsidR="001F36EC" w:rsidRPr="00C95488">
        <w:rPr>
          <w:sz w:val="28"/>
          <w:szCs w:val="28"/>
        </w:rPr>
        <w:t xml:space="preserve">я </w:t>
      </w:r>
      <w:r w:rsidRPr="00C95488">
        <w:rPr>
          <w:sz w:val="28"/>
          <w:szCs w:val="28"/>
        </w:rPr>
        <w:t xml:space="preserve"> бригада». В 1 квартале </w:t>
      </w:r>
      <w:r w:rsidR="00A630B6" w:rsidRPr="00C95488">
        <w:rPr>
          <w:sz w:val="28"/>
          <w:szCs w:val="28"/>
        </w:rPr>
        <w:t>20</w:t>
      </w:r>
      <w:r w:rsidR="00E909B3" w:rsidRPr="00C95488">
        <w:rPr>
          <w:sz w:val="28"/>
          <w:szCs w:val="28"/>
        </w:rPr>
        <w:t>2</w:t>
      </w:r>
      <w:r w:rsidR="00C95488" w:rsidRPr="00C95488">
        <w:rPr>
          <w:sz w:val="28"/>
          <w:szCs w:val="28"/>
        </w:rPr>
        <w:t>2</w:t>
      </w:r>
      <w:r w:rsidR="00A630B6" w:rsidRPr="00C95488">
        <w:rPr>
          <w:sz w:val="28"/>
          <w:szCs w:val="28"/>
        </w:rPr>
        <w:t xml:space="preserve"> г.</w:t>
      </w:r>
      <w:r w:rsidRPr="00C95488">
        <w:rPr>
          <w:sz w:val="28"/>
          <w:szCs w:val="28"/>
        </w:rPr>
        <w:t xml:space="preserve"> </w:t>
      </w:r>
      <w:r w:rsidR="009E7DB1" w:rsidRPr="00C95488">
        <w:rPr>
          <w:sz w:val="28"/>
          <w:szCs w:val="28"/>
        </w:rPr>
        <w:t>« Мобильная бригада</w:t>
      </w:r>
      <w:r w:rsidR="006E6A82" w:rsidRPr="00C95488">
        <w:rPr>
          <w:sz w:val="28"/>
          <w:szCs w:val="28"/>
        </w:rPr>
        <w:t>»</w:t>
      </w:r>
      <w:r w:rsidR="009E7DB1" w:rsidRPr="00C95488">
        <w:rPr>
          <w:sz w:val="28"/>
          <w:szCs w:val="28"/>
        </w:rPr>
        <w:t xml:space="preserve"> МУЦСО Октябрьского района выезжала в населенные пункты </w:t>
      </w:r>
      <w:r w:rsidR="00C857B4" w:rsidRPr="00C95488">
        <w:rPr>
          <w:sz w:val="28"/>
          <w:szCs w:val="28"/>
        </w:rPr>
        <w:t>сельских поселений.</w:t>
      </w:r>
      <w:r w:rsidR="008E790A" w:rsidRPr="00C95488">
        <w:rPr>
          <w:sz w:val="28"/>
          <w:szCs w:val="28"/>
        </w:rPr>
        <w:t xml:space="preserve"> </w:t>
      </w:r>
      <w:r w:rsidR="00920873" w:rsidRPr="00352E62">
        <w:rPr>
          <w:b/>
          <w:sz w:val="28"/>
          <w:szCs w:val="28"/>
        </w:rPr>
        <w:t>986</w:t>
      </w:r>
      <w:r w:rsidR="00E909B3" w:rsidRPr="00C95488">
        <w:rPr>
          <w:sz w:val="28"/>
          <w:szCs w:val="28"/>
        </w:rPr>
        <w:t xml:space="preserve"> </w:t>
      </w:r>
      <w:r w:rsidR="007D29E2" w:rsidRPr="00C95488">
        <w:rPr>
          <w:sz w:val="28"/>
          <w:szCs w:val="28"/>
        </w:rPr>
        <w:t>гра</w:t>
      </w:r>
      <w:r w:rsidR="00D117B9" w:rsidRPr="00C95488">
        <w:rPr>
          <w:sz w:val="28"/>
          <w:szCs w:val="28"/>
        </w:rPr>
        <w:t>ждан пожилого возраста и инвалидов получили помощь</w:t>
      </w:r>
      <w:r w:rsidR="00B53E95" w:rsidRPr="00C95488">
        <w:rPr>
          <w:sz w:val="28"/>
          <w:szCs w:val="28"/>
        </w:rPr>
        <w:t xml:space="preserve">: </w:t>
      </w:r>
      <w:r w:rsidR="00D117B9" w:rsidRPr="00C95488">
        <w:rPr>
          <w:sz w:val="28"/>
          <w:szCs w:val="28"/>
        </w:rPr>
        <w:t xml:space="preserve"> </w:t>
      </w:r>
      <w:r w:rsidR="00C95488" w:rsidRPr="00352E62">
        <w:rPr>
          <w:b/>
          <w:sz w:val="28"/>
          <w:szCs w:val="28"/>
        </w:rPr>
        <w:t>66</w:t>
      </w:r>
      <w:r w:rsidR="00990813" w:rsidRPr="00C95488">
        <w:rPr>
          <w:sz w:val="28"/>
          <w:szCs w:val="28"/>
        </w:rPr>
        <w:t xml:space="preserve"> </w:t>
      </w:r>
      <w:r w:rsidR="00B53E95" w:rsidRPr="00C95488">
        <w:rPr>
          <w:sz w:val="28"/>
          <w:szCs w:val="28"/>
        </w:rPr>
        <w:t xml:space="preserve">в консультировании, </w:t>
      </w:r>
      <w:r w:rsidR="00C95488" w:rsidRPr="00352E62">
        <w:rPr>
          <w:b/>
          <w:sz w:val="28"/>
          <w:szCs w:val="28"/>
        </w:rPr>
        <w:t>642</w:t>
      </w:r>
      <w:r w:rsidR="00B53E95" w:rsidRPr="00352E62">
        <w:rPr>
          <w:b/>
          <w:sz w:val="28"/>
          <w:szCs w:val="28"/>
        </w:rPr>
        <w:t xml:space="preserve"> </w:t>
      </w:r>
      <w:r w:rsidR="00B53E95" w:rsidRPr="00C95488">
        <w:rPr>
          <w:sz w:val="28"/>
          <w:szCs w:val="28"/>
        </w:rPr>
        <w:t>по заявкам « горячей линии»</w:t>
      </w:r>
      <w:r w:rsidR="00276EDD" w:rsidRPr="00C95488">
        <w:rPr>
          <w:sz w:val="28"/>
          <w:szCs w:val="28"/>
        </w:rPr>
        <w:t xml:space="preserve"> </w:t>
      </w:r>
      <w:r w:rsidR="00EC27B5" w:rsidRPr="00C95488">
        <w:rPr>
          <w:sz w:val="28"/>
          <w:szCs w:val="28"/>
        </w:rPr>
        <w:t>(</w:t>
      </w:r>
      <w:r w:rsidR="00276EDD" w:rsidRPr="00C95488">
        <w:rPr>
          <w:sz w:val="28"/>
          <w:szCs w:val="28"/>
        </w:rPr>
        <w:t>доставка продуктов питания, медикаментов, промышленных товаров,</w:t>
      </w:r>
      <w:r w:rsidR="00EC27B5" w:rsidRPr="00C95488">
        <w:rPr>
          <w:sz w:val="28"/>
          <w:szCs w:val="28"/>
        </w:rPr>
        <w:t xml:space="preserve"> </w:t>
      </w:r>
      <w:r w:rsidR="00276EDD" w:rsidRPr="00C95488">
        <w:rPr>
          <w:sz w:val="28"/>
          <w:szCs w:val="28"/>
        </w:rPr>
        <w:t>оплата ЖКХ)</w:t>
      </w:r>
      <w:r w:rsidR="00B53E95" w:rsidRPr="00C95488">
        <w:rPr>
          <w:sz w:val="28"/>
          <w:szCs w:val="28"/>
        </w:rPr>
        <w:t xml:space="preserve">, </w:t>
      </w:r>
      <w:r w:rsidR="008E790A" w:rsidRPr="00C95488">
        <w:rPr>
          <w:sz w:val="28"/>
          <w:szCs w:val="28"/>
        </w:rPr>
        <w:t>в МБУЗ ЦРБ</w:t>
      </w:r>
      <w:r w:rsidR="00EC27B5" w:rsidRPr="00C95488">
        <w:rPr>
          <w:sz w:val="28"/>
          <w:szCs w:val="28"/>
        </w:rPr>
        <w:t xml:space="preserve"> доставлено на вакцинацию </w:t>
      </w:r>
      <w:r w:rsidR="00C95488" w:rsidRPr="00352E62">
        <w:rPr>
          <w:b/>
          <w:sz w:val="28"/>
          <w:szCs w:val="28"/>
        </w:rPr>
        <w:t>278</w:t>
      </w:r>
      <w:r w:rsidR="00C95488" w:rsidRPr="00C95488">
        <w:rPr>
          <w:sz w:val="28"/>
          <w:szCs w:val="28"/>
        </w:rPr>
        <w:t>. Им оказано 1000 услуг.</w:t>
      </w:r>
    </w:p>
    <w:p w:rsidR="009D2237" w:rsidRDefault="006E6A82" w:rsidP="005E3D17">
      <w:pPr>
        <w:jc w:val="both"/>
        <w:rPr>
          <w:sz w:val="28"/>
          <w:szCs w:val="28"/>
        </w:rPr>
      </w:pPr>
      <w:r w:rsidRPr="00DE560D">
        <w:rPr>
          <w:sz w:val="28"/>
          <w:szCs w:val="28"/>
        </w:rPr>
        <w:t xml:space="preserve">В 1 квартале большое внимание уделялось привлечению спонсорских средств. </w:t>
      </w:r>
      <w:r w:rsidR="00B72227" w:rsidRPr="00DE560D">
        <w:rPr>
          <w:sz w:val="28"/>
          <w:szCs w:val="28"/>
        </w:rPr>
        <w:t xml:space="preserve">Волонтерами регионального отделения благотворительного фонда </w:t>
      </w:r>
      <w:r w:rsidR="00DE560D">
        <w:rPr>
          <w:sz w:val="28"/>
          <w:szCs w:val="28"/>
        </w:rPr>
        <w:t xml:space="preserve">     </w:t>
      </w:r>
      <w:r w:rsidR="00B72227" w:rsidRPr="00DE560D">
        <w:rPr>
          <w:sz w:val="28"/>
          <w:szCs w:val="28"/>
        </w:rPr>
        <w:t>« Старость в радость» г. Ростова-на-Дону</w:t>
      </w:r>
      <w:r w:rsidR="00920873">
        <w:rPr>
          <w:sz w:val="28"/>
          <w:szCs w:val="28"/>
        </w:rPr>
        <w:t>, Сбербанка, ПФР, ДОН-волонтер, « Дар позитива»</w:t>
      </w:r>
      <w:r w:rsidR="00B72227" w:rsidRPr="00DE560D">
        <w:rPr>
          <w:sz w:val="28"/>
          <w:szCs w:val="28"/>
        </w:rPr>
        <w:t xml:space="preserve"> </w:t>
      </w:r>
      <w:r w:rsidR="00E909B3" w:rsidRPr="00DE560D">
        <w:rPr>
          <w:sz w:val="28"/>
          <w:szCs w:val="28"/>
        </w:rPr>
        <w:t xml:space="preserve">к праздничным датам  переданы подарки, фрукты, овощи, </w:t>
      </w:r>
      <w:r w:rsidR="00DE560D" w:rsidRPr="00DE560D">
        <w:rPr>
          <w:sz w:val="28"/>
          <w:szCs w:val="28"/>
        </w:rPr>
        <w:t xml:space="preserve">продукты питания, </w:t>
      </w:r>
      <w:r w:rsidR="00E909B3" w:rsidRPr="00DE560D">
        <w:rPr>
          <w:sz w:val="28"/>
          <w:szCs w:val="28"/>
        </w:rPr>
        <w:t>сувениры</w:t>
      </w:r>
      <w:r w:rsidR="00B72227" w:rsidRPr="00DE560D">
        <w:rPr>
          <w:sz w:val="28"/>
          <w:szCs w:val="28"/>
        </w:rPr>
        <w:t xml:space="preserve">, на сумму </w:t>
      </w:r>
      <w:r w:rsidR="00841F84">
        <w:rPr>
          <w:b/>
          <w:sz w:val="28"/>
          <w:szCs w:val="28"/>
        </w:rPr>
        <w:t>108350,70.</w:t>
      </w:r>
      <w:r w:rsidR="00DE560D" w:rsidRPr="00DE560D">
        <w:rPr>
          <w:sz w:val="28"/>
          <w:szCs w:val="28"/>
        </w:rPr>
        <w:t xml:space="preserve"> </w:t>
      </w:r>
      <w:r w:rsidR="00D91474" w:rsidRPr="00DE560D">
        <w:rPr>
          <w:sz w:val="28"/>
          <w:szCs w:val="28"/>
        </w:rPr>
        <w:t>П</w:t>
      </w:r>
      <w:r w:rsidR="00FD3AB6" w:rsidRPr="00DE560D">
        <w:rPr>
          <w:sz w:val="28"/>
          <w:szCs w:val="28"/>
        </w:rPr>
        <w:t xml:space="preserve">редпринимателями </w:t>
      </w:r>
      <w:r w:rsidR="00212196" w:rsidRPr="00DE560D">
        <w:rPr>
          <w:sz w:val="28"/>
          <w:szCs w:val="28"/>
        </w:rPr>
        <w:t xml:space="preserve">района и  </w:t>
      </w:r>
      <w:r w:rsidR="00841F84">
        <w:rPr>
          <w:sz w:val="28"/>
          <w:szCs w:val="28"/>
        </w:rPr>
        <w:t>АНО « Долголетие»</w:t>
      </w:r>
      <w:r w:rsidR="00887447">
        <w:rPr>
          <w:sz w:val="28"/>
          <w:szCs w:val="28"/>
        </w:rPr>
        <w:t xml:space="preserve"> </w:t>
      </w:r>
      <w:r w:rsidR="00885408" w:rsidRPr="00DE560D">
        <w:rPr>
          <w:sz w:val="28"/>
          <w:szCs w:val="28"/>
        </w:rPr>
        <w:t>переданы подарки и продукты</w:t>
      </w:r>
      <w:r w:rsidR="00841F84">
        <w:rPr>
          <w:sz w:val="28"/>
          <w:szCs w:val="28"/>
        </w:rPr>
        <w:t xml:space="preserve">, </w:t>
      </w:r>
      <w:proofErr w:type="spellStart"/>
      <w:r w:rsidR="00841F84">
        <w:rPr>
          <w:sz w:val="28"/>
          <w:szCs w:val="28"/>
        </w:rPr>
        <w:t>СИЗы</w:t>
      </w:r>
      <w:proofErr w:type="spellEnd"/>
      <w:r w:rsidR="00885408" w:rsidRPr="00DE560D">
        <w:rPr>
          <w:sz w:val="28"/>
          <w:szCs w:val="28"/>
        </w:rPr>
        <w:t xml:space="preserve"> </w:t>
      </w:r>
      <w:r w:rsidR="00841F84">
        <w:rPr>
          <w:b/>
          <w:sz w:val="28"/>
          <w:szCs w:val="28"/>
        </w:rPr>
        <w:t>на сумму 19887,00.</w:t>
      </w:r>
      <w:r w:rsidR="00DE560D" w:rsidRPr="00DE560D">
        <w:rPr>
          <w:sz w:val="28"/>
          <w:szCs w:val="28"/>
        </w:rPr>
        <w:t xml:space="preserve"> </w:t>
      </w:r>
      <w:r w:rsidR="00885408" w:rsidRPr="00DE560D">
        <w:rPr>
          <w:sz w:val="28"/>
          <w:szCs w:val="28"/>
        </w:rPr>
        <w:t xml:space="preserve">Т.е. всего </w:t>
      </w:r>
      <w:r w:rsidR="00FD3AB6" w:rsidRPr="00DE560D">
        <w:rPr>
          <w:sz w:val="28"/>
          <w:szCs w:val="28"/>
        </w:rPr>
        <w:t xml:space="preserve">привлечено средств, </w:t>
      </w:r>
      <w:r w:rsidR="00885408" w:rsidRPr="00DE560D">
        <w:rPr>
          <w:sz w:val="28"/>
          <w:szCs w:val="28"/>
        </w:rPr>
        <w:t xml:space="preserve">на сумму </w:t>
      </w:r>
      <w:r w:rsidR="00841F84">
        <w:rPr>
          <w:b/>
          <w:sz w:val="28"/>
          <w:szCs w:val="28"/>
        </w:rPr>
        <w:t>128237,70</w:t>
      </w:r>
      <w:r w:rsidR="00DE560D">
        <w:rPr>
          <w:b/>
          <w:sz w:val="28"/>
          <w:szCs w:val="28"/>
        </w:rPr>
        <w:t xml:space="preserve"> </w:t>
      </w:r>
      <w:r w:rsidR="00A837C4" w:rsidRPr="00DE560D">
        <w:rPr>
          <w:sz w:val="28"/>
          <w:szCs w:val="28"/>
        </w:rPr>
        <w:t xml:space="preserve">рублей. </w:t>
      </w:r>
      <w:r w:rsidR="0068240E" w:rsidRPr="00DE560D">
        <w:rPr>
          <w:sz w:val="28"/>
          <w:szCs w:val="28"/>
        </w:rPr>
        <w:t>В МУЦСО</w:t>
      </w:r>
      <w:r w:rsidR="0068240E">
        <w:rPr>
          <w:sz w:val="28"/>
          <w:szCs w:val="28"/>
        </w:rPr>
        <w:t xml:space="preserve"> действует пункт проката средств реабилитации.</w:t>
      </w:r>
      <w:r w:rsidR="00FF55AD">
        <w:rPr>
          <w:sz w:val="28"/>
          <w:szCs w:val="28"/>
        </w:rPr>
        <w:t xml:space="preserve"> За 3 месяца  </w:t>
      </w:r>
      <w:r w:rsidR="00B53E95">
        <w:rPr>
          <w:sz w:val="28"/>
          <w:szCs w:val="28"/>
        </w:rPr>
        <w:t>34</w:t>
      </w:r>
      <w:r w:rsidR="00FF55AD">
        <w:rPr>
          <w:sz w:val="28"/>
          <w:szCs w:val="28"/>
        </w:rPr>
        <w:t xml:space="preserve"> человек</w:t>
      </w:r>
      <w:r w:rsidR="00B53E95">
        <w:rPr>
          <w:sz w:val="28"/>
          <w:szCs w:val="28"/>
        </w:rPr>
        <w:t>а</w:t>
      </w:r>
      <w:r w:rsidR="00FF55AD">
        <w:rPr>
          <w:sz w:val="28"/>
          <w:szCs w:val="28"/>
        </w:rPr>
        <w:t xml:space="preserve"> воспользовались услугами проката. Взято </w:t>
      </w:r>
      <w:r w:rsidR="00B53E95" w:rsidRPr="00352E62">
        <w:rPr>
          <w:b/>
          <w:sz w:val="28"/>
          <w:szCs w:val="28"/>
        </w:rPr>
        <w:t>43</w:t>
      </w:r>
      <w:r w:rsidR="00FF55AD">
        <w:rPr>
          <w:sz w:val="28"/>
          <w:szCs w:val="28"/>
        </w:rPr>
        <w:t xml:space="preserve"> ТСР.</w:t>
      </w:r>
    </w:p>
    <w:p w:rsidR="00A630B6" w:rsidRDefault="009D2237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Продолжает свое действие  акция « Бабушка по переписке». Особенно охотно в ней принимают участие пенсионеры, проживающие в социально-реабилитационном отделении.</w:t>
      </w:r>
      <w:r w:rsidR="00A630B6">
        <w:rPr>
          <w:rFonts w:eastAsia="Calibri"/>
          <w:sz w:val="28"/>
          <w:szCs w:val="28"/>
          <w:lang w:eastAsia="en-US"/>
        </w:rPr>
        <w:t xml:space="preserve"> </w:t>
      </w:r>
      <w:r w:rsidR="00841F84" w:rsidRPr="00352E62">
        <w:rPr>
          <w:rFonts w:eastAsia="Calibri"/>
          <w:b/>
          <w:sz w:val="28"/>
          <w:szCs w:val="28"/>
          <w:lang w:eastAsia="en-US"/>
        </w:rPr>
        <w:t>12</w:t>
      </w:r>
      <w:r w:rsidR="00277C8E" w:rsidRPr="00352E62">
        <w:rPr>
          <w:rFonts w:eastAsia="Calibri"/>
          <w:b/>
          <w:sz w:val="28"/>
          <w:szCs w:val="28"/>
          <w:lang w:eastAsia="en-US"/>
        </w:rPr>
        <w:t xml:space="preserve"> </w:t>
      </w:r>
      <w:r w:rsidR="00277C8E">
        <w:rPr>
          <w:rFonts w:eastAsia="Calibri"/>
          <w:sz w:val="28"/>
          <w:szCs w:val="28"/>
          <w:lang w:eastAsia="en-US"/>
        </w:rPr>
        <w:t>человек ведут  переписку с волонтерами благотворительного фонда « Старость в радость»</w:t>
      </w:r>
      <w:r w:rsidR="00EC27B5">
        <w:rPr>
          <w:rFonts w:eastAsia="Calibri"/>
          <w:sz w:val="28"/>
          <w:szCs w:val="28"/>
          <w:lang w:eastAsia="en-US"/>
        </w:rPr>
        <w:t>, детьми приюта « Огонек»</w:t>
      </w:r>
      <w:r w:rsidR="00277C8E">
        <w:rPr>
          <w:rFonts w:eastAsia="Calibri"/>
          <w:sz w:val="28"/>
          <w:szCs w:val="28"/>
          <w:lang w:eastAsia="en-US"/>
        </w:rPr>
        <w:t>.</w:t>
      </w:r>
    </w:p>
    <w:p w:rsidR="000C251B" w:rsidRPr="00FA7C8A" w:rsidRDefault="0068240E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3E3652">
        <w:rPr>
          <w:rFonts w:eastAsia="Calibri"/>
          <w:sz w:val="28"/>
          <w:szCs w:val="28"/>
          <w:lang w:eastAsia="en-US"/>
        </w:rPr>
        <w:t xml:space="preserve">бо </w:t>
      </w:r>
      <w:r>
        <w:rPr>
          <w:rFonts w:eastAsia="Calibri"/>
          <w:sz w:val="28"/>
          <w:szCs w:val="28"/>
          <w:lang w:eastAsia="en-US"/>
        </w:rPr>
        <w:t xml:space="preserve"> всех проводимых в МУЦСО мероприятиях</w:t>
      </w:r>
      <w:r w:rsidR="003E365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E3652">
        <w:rPr>
          <w:rFonts w:eastAsia="Calibri"/>
          <w:sz w:val="28"/>
          <w:szCs w:val="28"/>
          <w:lang w:eastAsia="en-US"/>
        </w:rPr>
        <w:t xml:space="preserve">регулярно </w:t>
      </w:r>
      <w:r>
        <w:rPr>
          <w:rFonts w:eastAsia="Calibri"/>
          <w:sz w:val="28"/>
          <w:szCs w:val="28"/>
          <w:lang w:eastAsia="en-US"/>
        </w:rPr>
        <w:t>размещалась информация на официальном сайте учрежден</w:t>
      </w:r>
      <w:r w:rsidR="00FA7C8A">
        <w:rPr>
          <w:rFonts w:eastAsia="Calibri"/>
          <w:sz w:val="28"/>
          <w:szCs w:val="28"/>
          <w:lang w:eastAsia="en-US"/>
        </w:rPr>
        <w:t>ия и сайте Октябрьского района,</w:t>
      </w:r>
      <w:r w:rsidR="00C56B63" w:rsidRPr="00C56B63">
        <w:rPr>
          <w:rFonts w:eastAsia="Calibri"/>
          <w:sz w:val="28"/>
          <w:szCs w:val="28"/>
          <w:lang w:eastAsia="en-US"/>
        </w:rPr>
        <w:t xml:space="preserve"> </w:t>
      </w:r>
      <w:r w:rsidR="000C251B">
        <w:rPr>
          <w:rFonts w:eastAsia="Calibri"/>
          <w:sz w:val="28"/>
          <w:szCs w:val="28"/>
          <w:lang w:eastAsia="en-US"/>
        </w:rPr>
        <w:t xml:space="preserve">было размещено </w:t>
      </w:r>
      <w:r w:rsidR="007D0632" w:rsidRPr="00352E62">
        <w:rPr>
          <w:rFonts w:eastAsia="Calibri"/>
          <w:b/>
          <w:sz w:val="28"/>
          <w:szCs w:val="28"/>
          <w:lang w:eastAsia="en-US"/>
        </w:rPr>
        <w:t>1</w:t>
      </w:r>
      <w:r w:rsidR="003977CA" w:rsidRPr="00352E62">
        <w:rPr>
          <w:rFonts w:eastAsia="Calibri"/>
          <w:b/>
          <w:sz w:val="28"/>
          <w:szCs w:val="28"/>
          <w:lang w:eastAsia="en-US"/>
        </w:rPr>
        <w:t>16</w:t>
      </w:r>
      <w:r w:rsidR="000C251B" w:rsidRPr="003977CA">
        <w:rPr>
          <w:rFonts w:eastAsia="Calibri"/>
          <w:sz w:val="28"/>
          <w:szCs w:val="28"/>
          <w:lang w:eastAsia="en-US"/>
        </w:rPr>
        <w:t xml:space="preserve"> </w:t>
      </w:r>
      <w:r w:rsidR="000C251B">
        <w:rPr>
          <w:rFonts w:eastAsia="Calibri"/>
          <w:sz w:val="28"/>
          <w:szCs w:val="28"/>
          <w:lang w:eastAsia="en-US"/>
        </w:rPr>
        <w:t>материал</w:t>
      </w:r>
      <w:r w:rsidR="003977CA">
        <w:rPr>
          <w:rFonts w:eastAsia="Calibri"/>
          <w:sz w:val="28"/>
          <w:szCs w:val="28"/>
          <w:lang w:eastAsia="en-US"/>
        </w:rPr>
        <w:t>ов</w:t>
      </w:r>
      <w:r w:rsidR="000C251B">
        <w:rPr>
          <w:rFonts w:eastAsia="Calibri"/>
          <w:sz w:val="28"/>
          <w:szCs w:val="28"/>
          <w:lang w:eastAsia="en-US"/>
        </w:rPr>
        <w:t>.</w:t>
      </w:r>
    </w:p>
    <w:p w:rsidR="001A19C6" w:rsidRDefault="001A611F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Во всех поселениях района, при участии социальных работников МУЦСО Октябрьского района </w:t>
      </w:r>
      <w:r w:rsidR="007D38AF">
        <w:rPr>
          <w:sz w:val="28"/>
          <w:szCs w:val="28"/>
        </w:rPr>
        <w:t xml:space="preserve">были проведены праздничные мероприятия, </w:t>
      </w:r>
      <w:r w:rsidR="007D0632">
        <w:rPr>
          <w:sz w:val="28"/>
          <w:szCs w:val="28"/>
        </w:rPr>
        <w:t xml:space="preserve">многие из них в онлайн-формате, </w:t>
      </w:r>
      <w:r w:rsidR="007D38AF">
        <w:rPr>
          <w:sz w:val="28"/>
          <w:szCs w:val="28"/>
        </w:rPr>
        <w:t>посвященные</w:t>
      </w:r>
      <w:r w:rsidR="00962BB4">
        <w:rPr>
          <w:sz w:val="28"/>
          <w:szCs w:val="28"/>
        </w:rPr>
        <w:t xml:space="preserve"> «Д</w:t>
      </w:r>
      <w:r w:rsidR="007D38AF">
        <w:rPr>
          <w:sz w:val="28"/>
          <w:szCs w:val="28"/>
        </w:rPr>
        <w:t xml:space="preserve">ню </w:t>
      </w:r>
      <w:r w:rsidR="00962BB4">
        <w:rPr>
          <w:sz w:val="28"/>
          <w:szCs w:val="28"/>
        </w:rPr>
        <w:t>защитника Отечества»,  «Международн</w:t>
      </w:r>
      <w:r w:rsidR="007D38AF">
        <w:rPr>
          <w:sz w:val="28"/>
          <w:szCs w:val="28"/>
        </w:rPr>
        <w:t>ому</w:t>
      </w:r>
      <w:r w:rsidR="00962BB4">
        <w:rPr>
          <w:sz w:val="28"/>
          <w:szCs w:val="28"/>
        </w:rPr>
        <w:t xml:space="preserve"> женск</w:t>
      </w:r>
      <w:r w:rsidR="007D38AF">
        <w:rPr>
          <w:sz w:val="28"/>
          <w:szCs w:val="28"/>
        </w:rPr>
        <w:t>ому</w:t>
      </w:r>
      <w:r w:rsidR="00962BB4">
        <w:rPr>
          <w:sz w:val="28"/>
          <w:szCs w:val="28"/>
        </w:rPr>
        <w:t xml:space="preserve"> д</w:t>
      </w:r>
      <w:r w:rsidR="007D38AF">
        <w:rPr>
          <w:sz w:val="28"/>
          <w:szCs w:val="28"/>
        </w:rPr>
        <w:t>ню</w:t>
      </w:r>
      <w:r w:rsidR="00962BB4">
        <w:rPr>
          <w:sz w:val="28"/>
          <w:szCs w:val="28"/>
        </w:rPr>
        <w:t>», «Маслениц</w:t>
      </w:r>
      <w:r w:rsidR="007D38AF">
        <w:rPr>
          <w:sz w:val="28"/>
          <w:szCs w:val="28"/>
        </w:rPr>
        <w:t>е</w:t>
      </w:r>
      <w:r w:rsidR="00962BB4">
        <w:rPr>
          <w:sz w:val="28"/>
          <w:szCs w:val="28"/>
        </w:rPr>
        <w:t>»</w:t>
      </w:r>
      <w:r w:rsidR="007D0632">
        <w:rPr>
          <w:sz w:val="28"/>
          <w:szCs w:val="28"/>
        </w:rPr>
        <w:t>. Силами социальных работников, с привлечением спонсоров организовывалось поздравление на дому получателей социальных услуг с праздниками.</w:t>
      </w:r>
      <w:r w:rsidR="00962BB4">
        <w:rPr>
          <w:sz w:val="28"/>
          <w:szCs w:val="28"/>
        </w:rPr>
        <w:t xml:space="preserve"> </w:t>
      </w:r>
      <w:r w:rsidR="004378B6">
        <w:rPr>
          <w:rFonts w:eastAsia="Calibri"/>
          <w:sz w:val="28"/>
          <w:szCs w:val="28"/>
          <w:lang w:eastAsia="en-US"/>
        </w:rPr>
        <w:t>В отделениях</w:t>
      </w:r>
      <w:r w:rsidR="00BC1F94">
        <w:rPr>
          <w:rFonts w:eastAsia="Calibri"/>
          <w:sz w:val="28"/>
          <w:szCs w:val="28"/>
          <w:lang w:eastAsia="en-US"/>
        </w:rPr>
        <w:t xml:space="preserve"> социального обслуживания на дому</w:t>
      </w:r>
      <w:r w:rsidR="004378B6">
        <w:rPr>
          <w:rFonts w:eastAsia="Calibri"/>
          <w:sz w:val="28"/>
          <w:szCs w:val="28"/>
          <w:lang w:eastAsia="en-US"/>
        </w:rPr>
        <w:t xml:space="preserve"> активно используется такая технология как « праздник на дому», за отчетный период</w:t>
      </w:r>
      <w:r w:rsidR="003977CA">
        <w:rPr>
          <w:rFonts w:eastAsia="Calibri"/>
          <w:sz w:val="28"/>
          <w:szCs w:val="28"/>
          <w:lang w:eastAsia="en-US"/>
        </w:rPr>
        <w:t xml:space="preserve"> </w:t>
      </w:r>
      <w:r w:rsidR="004378B6">
        <w:rPr>
          <w:rFonts w:eastAsia="Calibri"/>
          <w:sz w:val="28"/>
          <w:szCs w:val="28"/>
          <w:lang w:eastAsia="en-US"/>
        </w:rPr>
        <w:t xml:space="preserve"> </w:t>
      </w:r>
      <w:r w:rsidR="00841F84" w:rsidRPr="00352E62">
        <w:rPr>
          <w:rFonts w:eastAsia="Calibri"/>
          <w:b/>
          <w:sz w:val="28"/>
          <w:szCs w:val="28"/>
          <w:lang w:eastAsia="en-US"/>
        </w:rPr>
        <w:t>9</w:t>
      </w:r>
      <w:r w:rsidR="007D0632">
        <w:rPr>
          <w:rFonts w:eastAsia="Calibri"/>
          <w:sz w:val="28"/>
          <w:szCs w:val="28"/>
          <w:lang w:eastAsia="en-US"/>
        </w:rPr>
        <w:t xml:space="preserve"> </w:t>
      </w:r>
      <w:r w:rsidR="004378B6">
        <w:rPr>
          <w:rFonts w:eastAsia="Calibri"/>
          <w:sz w:val="28"/>
          <w:szCs w:val="28"/>
          <w:lang w:eastAsia="en-US"/>
        </w:rPr>
        <w:t xml:space="preserve"> юбиляр</w:t>
      </w:r>
      <w:r w:rsidR="007D0632">
        <w:rPr>
          <w:rFonts w:eastAsia="Calibri"/>
          <w:sz w:val="28"/>
          <w:szCs w:val="28"/>
          <w:lang w:eastAsia="en-US"/>
        </w:rPr>
        <w:t>ов</w:t>
      </w:r>
      <w:r w:rsidR="004378B6">
        <w:rPr>
          <w:rFonts w:eastAsia="Calibri"/>
          <w:sz w:val="28"/>
          <w:szCs w:val="28"/>
          <w:lang w:eastAsia="en-US"/>
        </w:rPr>
        <w:t xml:space="preserve"> были поздравлены, с привлечением специалистов сельских поселений, подарки </w:t>
      </w:r>
      <w:r w:rsidR="004378B6">
        <w:rPr>
          <w:rFonts w:eastAsia="Calibri"/>
          <w:sz w:val="28"/>
          <w:szCs w:val="28"/>
          <w:lang w:eastAsia="en-US"/>
        </w:rPr>
        <w:lastRenderedPageBreak/>
        <w:t xml:space="preserve">приобретались за счет спонсорских средств. Востребованной остается такая форма работы как « рейды милосердия», бесплатное оказание социальных услуг группой социальных работников. За 3 месяца было оказано </w:t>
      </w:r>
      <w:r w:rsidR="00841F84" w:rsidRPr="00352E62">
        <w:rPr>
          <w:rFonts w:eastAsia="Calibri"/>
          <w:b/>
          <w:sz w:val="28"/>
          <w:szCs w:val="28"/>
          <w:lang w:eastAsia="en-US"/>
        </w:rPr>
        <w:t>456</w:t>
      </w:r>
      <w:r w:rsidR="004378B6">
        <w:rPr>
          <w:rFonts w:eastAsia="Calibri"/>
          <w:sz w:val="28"/>
          <w:szCs w:val="28"/>
          <w:lang w:eastAsia="en-US"/>
        </w:rPr>
        <w:t xml:space="preserve"> услуг. </w:t>
      </w:r>
      <w:r w:rsidR="009615D7">
        <w:rPr>
          <w:rFonts w:eastAsia="Calibri"/>
          <w:sz w:val="28"/>
          <w:szCs w:val="28"/>
          <w:lang w:eastAsia="en-US"/>
        </w:rPr>
        <w:t>И</w:t>
      </w:r>
      <w:r w:rsidR="00BC1F94">
        <w:rPr>
          <w:rFonts w:eastAsia="Calibri"/>
          <w:sz w:val="28"/>
          <w:szCs w:val="28"/>
          <w:lang w:eastAsia="en-US"/>
        </w:rPr>
        <w:t>нновационн</w:t>
      </w:r>
      <w:r w:rsidR="009615D7">
        <w:rPr>
          <w:rFonts w:eastAsia="Calibri"/>
          <w:sz w:val="28"/>
          <w:szCs w:val="28"/>
          <w:lang w:eastAsia="en-US"/>
        </w:rPr>
        <w:t xml:space="preserve">ые </w:t>
      </w:r>
      <w:r w:rsidR="00BC1F94">
        <w:rPr>
          <w:rFonts w:eastAsia="Calibri"/>
          <w:sz w:val="28"/>
          <w:szCs w:val="28"/>
          <w:lang w:eastAsia="en-US"/>
        </w:rPr>
        <w:t xml:space="preserve"> технологи</w:t>
      </w:r>
      <w:r w:rsidR="009615D7">
        <w:rPr>
          <w:rFonts w:eastAsia="Calibri"/>
          <w:sz w:val="28"/>
          <w:szCs w:val="28"/>
          <w:lang w:eastAsia="en-US"/>
        </w:rPr>
        <w:t>и</w:t>
      </w:r>
      <w:r w:rsidR="00F4764A">
        <w:rPr>
          <w:rFonts w:eastAsia="Calibri"/>
          <w:sz w:val="28"/>
          <w:szCs w:val="28"/>
          <w:lang w:eastAsia="en-US"/>
        </w:rPr>
        <w:t xml:space="preserve">, </w:t>
      </w:r>
      <w:r w:rsidR="00BC1F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C1F94">
        <w:rPr>
          <w:rFonts w:eastAsia="Calibri"/>
          <w:sz w:val="28"/>
          <w:szCs w:val="28"/>
          <w:lang w:eastAsia="en-US"/>
        </w:rPr>
        <w:t>кинотерапия</w:t>
      </w:r>
      <w:proofErr w:type="spellEnd"/>
      <w:r w:rsidR="00BC1F94">
        <w:rPr>
          <w:rFonts w:eastAsia="Calibri"/>
          <w:sz w:val="28"/>
          <w:szCs w:val="28"/>
          <w:lang w:eastAsia="en-US"/>
        </w:rPr>
        <w:t xml:space="preserve">, игротерапия, </w:t>
      </w:r>
      <w:proofErr w:type="spellStart"/>
      <w:r w:rsidR="00BC1F94">
        <w:rPr>
          <w:rFonts w:eastAsia="Calibri"/>
          <w:sz w:val="28"/>
          <w:szCs w:val="28"/>
          <w:lang w:eastAsia="en-US"/>
        </w:rPr>
        <w:t>ландшафтотерапия</w:t>
      </w:r>
      <w:proofErr w:type="spellEnd"/>
      <w:r w:rsidR="00BC1F94">
        <w:rPr>
          <w:rFonts w:eastAsia="Calibri"/>
          <w:sz w:val="28"/>
          <w:szCs w:val="28"/>
          <w:lang w:eastAsia="en-US"/>
        </w:rPr>
        <w:t>, ароматерапия, терапия воспоминаниями, смехотерапия</w:t>
      </w:r>
      <w:r w:rsidR="00841F84">
        <w:rPr>
          <w:rFonts w:eastAsia="Calibri"/>
          <w:sz w:val="28"/>
          <w:szCs w:val="28"/>
          <w:lang w:eastAsia="en-US"/>
        </w:rPr>
        <w:t xml:space="preserve"> </w:t>
      </w:r>
      <w:r w:rsidR="00990813">
        <w:rPr>
          <w:rFonts w:eastAsia="Calibri"/>
          <w:sz w:val="28"/>
          <w:szCs w:val="28"/>
          <w:lang w:eastAsia="en-US"/>
        </w:rPr>
        <w:t xml:space="preserve">и другие </w:t>
      </w:r>
      <w:r w:rsidR="00F4764A">
        <w:rPr>
          <w:rFonts w:eastAsia="Calibri"/>
          <w:sz w:val="28"/>
          <w:szCs w:val="28"/>
          <w:lang w:eastAsia="en-US"/>
        </w:rPr>
        <w:t xml:space="preserve"> также востребованы</w:t>
      </w:r>
      <w:r w:rsidR="00BC1F94">
        <w:rPr>
          <w:rFonts w:eastAsia="Calibri"/>
          <w:sz w:val="28"/>
          <w:szCs w:val="28"/>
          <w:lang w:eastAsia="en-US"/>
        </w:rPr>
        <w:t>.</w:t>
      </w:r>
      <w:r w:rsidR="00784A63">
        <w:rPr>
          <w:rFonts w:eastAsia="Calibri"/>
          <w:sz w:val="28"/>
          <w:szCs w:val="28"/>
          <w:lang w:eastAsia="en-US"/>
        </w:rPr>
        <w:t xml:space="preserve"> За отчетный период ими воспользовались </w:t>
      </w:r>
      <w:r w:rsidR="00841F84" w:rsidRPr="00352E62">
        <w:rPr>
          <w:rFonts w:eastAsia="Calibri"/>
          <w:b/>
          <w:sz w:val="28"/>
          <w:szCs w:val="28"/>
          <w:lang w:eastAsia="en-US"/>
        </w:rPr>
        <w:t>30</w:t>
      </w:r>
      <w:r w:rsidR="00784A63">
        <w:rPr>
          <w:rFonts w:eastAsia="Calibri"/>
          <w:sz w:val="28"/>
          <w:szCs w:val="28"/>
          <w:lang w:eastAsia="en-US"/>
        </w:rPr>
        <w:t xml:space="preserve"> человек, было оказано </w:t>
      </w:r>
      <w:r w:rsidR="00841F84" w:rsidRPr="00352E62">
        <w:rPr>
          <w:rFonts w:eastAsia="Calibri"/>
          <w:b/>
          <w:sz w:val="28"/>
          <w:szCs w:val="28"/>
          <w:lang w:eastAsia="en-US"/>
        </w:rPr>
        <w:t>1248</w:t>
      </w:r>
      <w:r w:rsidR="007D0632">
        <w:rPr>
          <w:rFonts w:eastAsia="Calibri"/>
          <w:sz w:val="28"/>
          <w:szCs w:val="28"/>
          <w:lang w:eastAsia="en-US"/>
        </w:rPr>
        <w:t xml:space="preserve"> </w:t>
      </w:r>
      <w:r w:rsidR="00784A63">
        <w:rPr>
          <w:rFonts w:eastAsia="Calibri"/>
          <w:sz w:val="28"/>
          <w:szCs w:val="28"/>
          <w:lang w:eastAsia="en-US"/>
        </w:rPr>
        <w:t>услуг.</w:t>
      </w:r>
    </w:p>
    <w:p w:rsidR="00191A99" w:rsidRDefault="0057575B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учетом складывающейся эпидемической ситуации, с целью  недопущения  распространения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 на территории Ростовской Области учреждение</w:t>
      </w:r>
      <w:r w:rsidR="007D0632">
        <w:rPr>
          <w:sz w:val="28"/>
          <w:szCs w:val="28"/>
        </w:rPr>
        <w:t xml:space="preserve">  продолжает</w:t>
      </w:r>
      <w:r>
        <w:rPr>
          <w:sz w:val="28"/>
          <w:szCs w:val="28"/>
        </w:rPr>
        <w:t xml:space="preserve"> предприн</w:t>
      </w:r>
      <w:r w:rsidR="007D0632">
        <w:rPr>
          <w:sz w:val="28"/>
          <w:szCs w:val="28"/>
        </w:rPr>
        <w:t>имать</w:t>
      </w:r>
      <w:r>
        <w:rPr>
          <w:sz w:val="28"/>
          <w:szCs w:val="28"/>
        </w:rPr>
        <w:t xml:space="preserve"> ряд мер. </w:t>
      </w:r>
      <w:r w:rsidR="00BF3E27">
        <w:rPr>
          <w:sz w:val="28"/>
          <w:szCs w:val="28"/>
        </w:rPr>
        <w:t xml:space="preserve">Территорию СРО получатели социальных услуг покидают </w:t>
      </w:r>
      <w:r w:rsidR="00841F84">
        <w:rPr>
          <w:sz w:val="28"/>
          <w:szCs w:val="28"/>
        </w:rPr>
        <w:t xml:space="preserve">СРО </w:t>
      </w:r>
      <w:r w:rsidR="00BF3E27">
        <w:rPr>
          <w:sz w:val="28"/>
          <w:szCs w:val="28"/>
        </w:rPr>
        <w:t>в сопровождении сотрудников, с соблюдением всех мер безопасности</w:t>
      </w:r>
      <w:r>
        <w:rPr>
          <w:sz w:val="28"/>
          <w:szCs w:val="28"/>
        </w:rPr>
        <w:t>, усилены меры по проведению дезинфицирующих мероприятий, режиму проветривания, соблюдению термометрии у сотрудников и пенсионеров отделения.</w:t>
      </w:r>
    </w:p>
    <w:p w:rsidR="0057575B" w:rsidRDefault="0057575B" w:rsidP="005E3D1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Круглосуточно работает телефон горячей линии, на который поступают звонки от населения по вопросам приобретения продуктов питания</w:t>
      </w:r>
      <w:r w:rsidR="009806CE">
        <w:rPr>
          <w:sz w:val="28"/>
          <w:szCs w:val="28"/>
        </w:rPr>
        <w:t>,</w:t>
      </w:r>
      <w:r>
        <w:rPr>
          <w:sz w:val="28"/>
          <w:szCs w:val="28"/>
        </w:rPr>
        <w:t xml:space="preserve"> медикаментов,</w:t>
      </w:r>
      <w:r w:rsidR="00256358">
        <w:rPr>
          <w:sz w:val="28"/>
          <w:szCs w:val="28"/>
        </w:rPr>
        <w:t xml:space="preserve"> оплате за услуги ЖКХ,</w:t>
      </w:r>
      <w:r>
        <w:rPr>
          <w:sz w:val="28"/>
          <w:szCs w:val="28"/>
        </w:rPr>
        <w:t xml:space="preserve"> ведется консультационно-раз</w:t>
      </w:r>
      <w:r w:rsidR="009806CE">
        <w:rPr>
          <w:sz w:val="28"/>
          <w:szCs w:val="28"/>
        </w:rPr>
        <w:t>ъяснительная работа.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>Социально-реабилитационным отделением МУЦСО за I квартал 2022г. было обслужено</w:t>
      </w:r>
      <w:r w:rsidRPr="00352E62">
        <w:rPr>
          <w:b/>
          <w:sz w:val="28"/>
          <w:szCs w:val="28"/>
        </w:rPr>
        <w:t xml:space="preserve"> 34</w:t>
      </w:r>
      <w:r w:rsidRPr="00B166C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166CC">
        <w:rPr>
          <w:sz w:val="28"/>
          <w:szCs w:val="28"/>
        </w:rPr>
        <w:t xml:space="preserve">, из них 9 инвалидов. Оказано  </w:t>
      </w:r>
      <w:r w:rsidRPr="00352E62">
        <w:rPr>
          <w:b/>
          <w:sz w:val="28"/>
          <w:szCs w:val="28"/>
        </w:rPr>
        <w:t>53993</w:t>
      </w:r>
      <w:r w:rsidRPr="00B166CC">
        <w:rPr>
          <w:sz w:val="28"/>
          <w:szCs w:val="28"/>
        </w:rPr>
        <w:t xml:space="preserve">  услуги. В течение квартала поступили  на проживание в  СРО  2  человек</w:t>
      </w:r>
      <w:r>
        <w:rPr>
          <w:sz w:val="28"/>
          <w:szCs w:val="28"/>
        </w:rPr>
        <w:t>а</w:t>
      </w:r>
      <w:r w:rsidRPr="00B166CC">
        <w:rPr>
          <w:sz w:val="28"/>
          <w:szCs w:val="28"/>
        </w:rPr>
        <w:t xml:space="preserve">. На конец </w:t>
      </w:r>
      <w:bookmarkStart w:id="0" w:name="_GoBack"/>
      <w:bookmarkEnd w:id="0"/>
      <w:r w:rsidRPr="00B166CC">
        <w:rPr>
          <w:sz w:val="28"/>
          <w:szCs w:val="28"/>
        </w:rPr>
        <w:t>квартала в отделении находится 30 человек.</w:t>
      </w:r>
    </w:p>
    <w:p w:rsidR="0098228C" w:rsidRPr="00B166CC" w:rsidRDefault="0098228C" w:rsidP="0098228C">
      <w:pPr>
        <w:ind w:firstLine="993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В организационном плане  основной  задачей  было соблюдение санитарно – эпидемиологических норм в условиях распространения новой коронно – вирусной инфекции в целях ее предупреждения. Проведения профилактических мероприятий для предотвращения заболевания, заноса и распространения среди работников и получателей социальных услуг.</w:t>
      </w:r>
    </w:p>
    <w:p w:rsidR="0098228C" w:rsidRPr="00B166CC" w:rsidRDefault="0098228C" w:rsidP="0098228C">
      <w:pPr>
        <w:ind w:firstLine="708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В социально – реабилитационном отделении за 1 квартал,  проживающим были оказаны различные виды услуг,  согласно</w:t>
      </w:r>
      <w:r>
        <w:rPr>
          <w:sz w:val="28"/>
          <w:szCs w:val="28"/>
        </w:rPr>
        <w:t xml:space="preserve"> индивидуальной  программе предоставления социальных услуг,</w:t>
      </w:r>
      <w:r w:rsidRPr="00D87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индивидуальной  программе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 инвалидов, </w:t>
      </w:r>
      <w:r w:rsidRPr="00B166CC">
        <w:rPr>
          <w:sz w:val="28"/>
          <w:szCs w:val="28"/>
        </w:rPr>
        <w:t>нормативов и стандартов.</w:t>
      </w:r>
    </w:p>
    <w:p w:rsidR="0098228C" w:rsidRPr="00B166CC" w:rsidRDefault="0098228C" w:rsidP="0098228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166CC">
        <w:rPr>
          <w:color w:val="000000"/>
          <w:sz w:val="28"/>
          <w:szCs w:val="28"/>
          <w:shd w:val="clear" w:color="auto" w:fill="FFFFFF"/>
        </w:rPr>
        <w:t>Психологом</w:t>
      </w:r>
      <w:r>
        <w:rPr>
          <w:color w:val="000000"/>
          <w:sz w:val="28"/>
          <w:szCs w:val="28"/>
          <w:shd w:val="clear" w:color="auto" w:fill="FFFFFF"/>
        </w:rPr>
        <w:t xml:space="preserve"> социально-реабилитационного отделения в 1 квартале </w:t>
      </w:r>
      <w:r w:rsidRPr="00B166CC">
        <w:rPr>
          <w:color w:val="000000"/>
          <w:sz w:val="28"/>
          <w:szCs w:val="28"/>
          <w:shd w:val="clear" w:color="auto" w:fill="FFFFFF"/>
        </w:rPr>
        <w:t xml:space="preserve"> была проделана следующая работа:</w:t>
      </w:r>
    </w:p>
    <w:p w:rsidR="0098228C" w:rsidRPr="00B166CC" w:rsidRDefault="0098228C" w:rsidP="0098228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B166CC">
        <w:rPr>
          <w:color w:val="000000"/>
          <w:sz w:val="28"/>
          <w:szCs w:val="28"/>
          <w:shd w:val="clear" w:color="auto" w:fill="FFFFFF"/>
        </w:rPr>
        <w:t xml:space="preserve">проведено анкетирование жителей СРО для выявления индивидуально – личностных характеристик пенсионеров. В данную анкету вошли такие показатели как: тип темперамента, логически – понятийное мышление (способность связывать аналогии), уровень самооценки, уровень невротизации, уровень конфликтности и психосоматическое состояния. По результатам данных шкал были составлены группы для дальнейшей психологической коррекции. </w:t>
      </w:r>
      <w:proofErr w:type="gramStart"/>
      <w:r w:rsidRPr="00B166CC">
        <w:rPr>
          <w:color w:val="000000"/>
          <w:sz w:val="28"/>
          <w:szCs w:val="28"/>
          <w:shd w:val="clear" w:color="auto" w:fill="FFFFFF"/>
        </w:rPr>
        <w:t xml:space="preserve">Психологическая  коррекция происходила по принципу прорабатывания отношения к себе, к своему  внутреннему миру (проработка таких качеств   - уважение,   любовь, повышение самооценки  или стабилизация в том случае  если присутствует завышенный или заниженный уровень, снятия депрессивного настроения) и окружающим </w:t>
      </w:r>
      <w:r w:rsidRPr="00B166CC">
        <w:rPr>
          <w:color w:val="000000"/>
          <w:sz w:val="28"/>
          <w:szCs w:val="28"/>
          <w:shd w:val="clear" w:color="auto" w:fill="FFFFFF"/>
        </w:rPr>
        <w:lastRenderedPageBreak/>
        <w:t xml:space="preserve">(происходит сближение участников и адаптация в коллективе с помощью совместного сотрудничества при обсуждении темы) мною было выбрано одно из направлений в </w:t>
      </w:r>
      <w:proofErr w:type="spellStart"/>
      <w:r w:rsidRPr="00B166CC">
        <w:rPr>
          <w:color w:val="000000"/>
          <w:sz w:val="28"/>
          <w:szCs w:val="28"/>
          <w:shd w:val="clear" w:color="auto" w:fill="FFFFFF"/>
        </w:rPr>
        <w:t>сказкотерапии</w:t>
      </w:r>
      <w:proofErr w:type="spellEnd"/>
      <w:r w:rsidRPr="00B166CC">
        <w:rPr>
          <w:color w:val="000000"/>
          <w:sz w:val="28"/>
          <w:szCs w:val="28"/>
          <w:shd w:val="clear" w:color="auto" w:fill="FFFFFF"/>
        </w:rPr>
        <w:t xml:space="preserve"> и представлено</w:t>
      </w:r>
      <w:proofErr w:type="gramEnd"/>
      <w:r w:rsidRPr="00B166CC">
        <w:rPr>
          <w:color w:val="000000"/>
          <w:sz w:val="28"/>
          <w:szCs w:val="28"/>
          <w:shd w:val="clear" w:color="auto" w:fill="FFFFFF"/>
        </w:rPr>
        <w:t xml:space="preserve"> в виде тренинга  «Миф».  Был проведен </w:t>
      </w:r>
      <w:proofErr w:type="spellStart"/>
      <w:r w:rsidRPr="00B166CC">
        <w:rPr>
          <w:color w:val="000000"/>
          <w:sz w:val="28"/>
          <w:szCs w:val="28"/>
          <w:shd w:val="clear" w:color="auto" w:fill="FFFFFF"/>
        </w:rPr>
        <w:t>сказкотерапевтический</w:t>
      </w:r>
      <w:proofErr w:type="spellEnd"/>
      <w:r w:rsidRPr="00B166CC">
        <w:rPr>
          <w:color w:val="000000"/>
          <w:sz w:val="28"/>
          <w:szCs w:val="28"/>
          <w:shd w:val="clear" w:color="auto" w:fill="FFFFFF"/>
        </w:rPr>
        <w:t xml:space="preserve"> тренинг «Деревья – характеры из волшебного леса», тренинг «Поверь в себя».</w:t>
      </w:r>
    </w:p>
    <w:p w:rsidR="0098228C" w:rsidRPr="00B166CC" w:rsidRDefault="0098228C" w:rsidP="0098228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166CC">
        <w:rPr>
          <w:color w:val="000000"/>
          <w:sz w:val="28"/>
          <w:szCs w:val="28"/>
          <w:shd w:val="clear" w:color="auto" w:fill="FFFFFF"/>
        </w:rPr>
        <w:t>Были проведены тематические беседы:</w:t>
      </w:r>
    </w:p>
    <w:p w:rsidR="0098228C" w:rsidRPr="00B166CC" w:rsidRDefault="0098228C" w:rsidP="0098228C">
      <w:pPr>
        <w:pStyle w:val="ab"/>
        <w:numPr>
          <w:ilvl w:val="0"/>
          <w:numId w:val="34"/>
        </w:numPr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66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Способы преодоления стресса</w:t>
      </w:r>
    </w:p>
    <w:p w:rsidR="0098228C" w:rsidRPr="00B166CC" w:rsidRDefault="0098228C" w:rsidP="0098228C">
      <w:pPr>
        <w:pStyle w:val="ab"/>
        <w:numPr>
          <w:ilvl w:val="0"/>
          <w:numId w:val="34"/>
        </w:numPr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66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исцелить себя мыслью</w:t>
      </w:r>
    </w:p>
    <w:p w:rsidR="003977CA" w:rsidRDefault="0098228C" w:rsidP="003977CA">
      <w:pPr>
        <w:pStyle w:val="ab"/>
        <w:numPr>
          <w:ilvl w:val="0"/>
          <w:numId w:val="34"/>
        </w:numPr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66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Самовнушение как эффективный способ лечения.</w:t>
      </w:r>
    </w:p>
    <w:p w:rsidR="003977CA" w:rsidRDefault="003977CA" w:rsidP="003977CA">
      <w:pPr>
        <w:pStyle w:val="ab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8228C" w:rsidRPr="003977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снятия состояний напряжения, гнева, раздражительности, подавленности, беспокойства мною был проведен курс по ароматерапии под названием «Антистресс».  В него вошли также упражнения для снятия напряжения и беспокойства. Было проработано мобилизующее дыхание для поднятия тонуса пенсионеров.</w:t>
      </w:r>
    </w:p>
    <w:p w:rsidR="003977CA" w:rsidRPr="003977CA" w:rsidRDefault="0098228C" w:rsidP="003977CA">
      <w:pPr>
        <w:pStyle w:val="ab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977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Проводились релаксационные занятия «Новое искусство жить» для расслабления, снятия напряжения, раскрытия внутренних резервов, и снятия внутренних зажимов.</w:t>
      </w:r>
    </w:p>
    <w:p w:rsidR="003977CA" w:rsidRPr="003977CA" w:rsidRDefault="003977CA" w:rsidP="003977CA">
      <w:pPr>
        <w:pStyle w:val="ab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8228C" w:rsidRPr="003977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улучшения работы внутренних органов в группе был проведен аутотренинг «Учимся расслабляться» использовался диалог с элементами релаксации.</w:t>
      </w:r>
    </w:p>
    <w:p w:rsidR="003977CA" w:rsidRPr="003977CA" w:rsidRDefault="003977CA" w:rsidP="003977CA">
      <w:pPr>
        <w:pStyle w:val="ab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8228C" w:rsidRPr="003977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группе проводился массаж рук грецкими орехами.</w:t>
      </w:r>
    </w:p>
    <w:p w:rsidR="003977CA" w:rsidRDefault="0098228C" w:rsidP="003977CA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3977CA">
        <w:rPr>
          <w:rFonts w:ascii="Times New Roman" w:hAnsi="Times New Roman"/>
          <w:sz w:val="28"/>
          <w:szCs w:val="28"/>
        </w:rPr>
        <w:t xml:space="preserve">Для повышения уровня адаптации в социуме, реабилитации пожилых людей и инвалидов в меняющихся условиях современной жизни и поддержания интереса к ней, а также для помощи в преодолении ощущения ненужности и одиночества и раскрытия потенциальных ресурсов личности   проводилась арт – терапевтическая работа с </w:t>
      </w:r>
      <w:proofErr w:type="gramStart"/>
      <w:r w:rsidRPr="003977CA">
        <w:rPr>
          <w:rFonts w:ascii="Times New Roman" w:hAnsi="Times New Roman"/>
          <w:sz w:val="28"/>
          <w:szCs w:val="28"/>
        </w:rPr>
        <w:t>проживающими</w:t>
      </w:r>
      <w:proofErr w:type="gramEnd"/>
      <w:r w:rsidRPr="003977CA">
        <w:rPr>
          <w:rFonts w:ascii="Times New Roman" w:hAnsi="Times New Roman"/>
          <w:sz w:val="28"/>
          <w:szCs w:val="28"/>
        </w:rPr>
        <w:t xml:space="preserve"> – в форме  рисования.</w:t>
      </w:r>
    </w:p>
    <w:p w:rsidR="003977CA" w:rsidRPr="003977CA" w:rsidRDefault="003977CA" w:rsidP="003977CA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228C" w:rsidRPr="003977CA">
        <w:rPr>
          <w:rFonts w:ascii="Times New Roman" w:hAnsi="Times New Roman"/>
          <w:sz w:val="28"/>
          <w:szCs w:val="28"/>
        </w:rPr>
        <w:t>Индивидуальные занятия с вновь поступившими пенсионерами и инвалидами по адаптации к новым условиям жизни: беседа, анкетирование (для выявления личностных характеристик). В ходе индивидуальной работы был установлен контакт, проведена диагностика (определение потребностей кли</w:t>
      </w:r>
      <w:r w:rsidR="0098228C" w:rsidRPr="003977CA">
        <w:rPr>
          <w:rFonts w:ascii="Times New Roman" w:hAnsi="Times New Roman"/>
          <w:sz w:val="28"/>
          <w:szCs w:val="28"/>
        </w:rPr>
        <w:softHyphen/>
        <w:t>ента), определившая дальнейшее планирование работы, мониторинг и контроль.</w:t>
      </w:r>
    </w:p>
    <w:p w:rsidR="0098228C" w:rsidRPr="003977CA" w:rsidRDefault="00D87B8B" w:rsidP="003977CA">
      <w:pPr>
        <w:pStyle w:val="ab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228C" w:rsidRPr="003977CA">
        <w:rPr>
          <w:rFonts w:ascii="Times New Roman" w:hAnsi="Times New Roman"/>
          <w:sz w:val="28"/>
          <w:szCs w:val="28"/>
        </w:rPr>
        <w:t>Для улучшения работы отделов нервной системы, для борьбы с возрастной атрофией мало работающих мышц, для движения крови и лимфы, чтобы улучшить дыхание и обмен веществ с пенсионерами регулярно проводится дыхательная гимнастика.</w:t>
      </w:r>
    </w:p>
    <w:p w:rsidR="0098228C" w:rsidRDefault="00D87B8B" w:rsidP="0098228C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228C" w:rsidRPr="00B166CC">
        <w:rPr>
          <w:rFonts w:ascii="Times New Roman" w:hAnsi="Times New Roman"/>
          <w:sz w:val="28"/>
          <w:szCs w:val="28"/>
        </w:rPr>
        <w:t xml:space="preserve">Для стабилизации психоэмоционального состояния человека, а также для профилактики ряда заболеваний регулярно проводится </w:t>
      </w:r>
      <w:proofErr w:type="spellStart"/>
      <w:r w:rsidR="0098228C" w:rsidRPr="00B166CC">
        <w:rPr>
          <w:rFonts w:ascii="Times New Roman" w:hAnsi="Times New Roman"/>
          <w:sz w:val="28"/>
          <w:szCs w:val="28"/>
        </w:rPr>
        <w:t>Су-Джок</w:t>
      </w:r>
      <w:proofErr w:type="spellEnd"/>
      <w:r w:rsidR="0098228C" w:rsidRPr="00B166CC">
        <w:rPr>
          <w:rFonts w:ascii="Times New Roman" w:hAnsi="Times New Roman"/>
          <w:sz w:val="28"/>
          <w:szCs w:val="28"/>
        </w:rPr>
        <w:t xml:space="preserve"> терапия</w:t>
      </w:r>
      <w:r w:rsidR="0098228C">
        <w:rPr>
          <w:rFonts w:ascii="Times New Roman" w:hAnsi="Times New Roman"/>
          <w:sz w:val="28"/>
          <w:szCs w:val="28"/>
        </w:rPr>
        <w:t>.</w:t>
      </w:r>
      <w:r w:rsidR="0098228C" w:rsidRPr="00B166CC">
        <w:rPr>
          <w:rFonts w:ascii="Times New Roman" w:hAnsi="Times New Roman"/>
          <w:sz w:val="28"/>
          <w:szCs w:val="28"/>
        </w:rPr>
        <w:t xml:space="preserve"> </w:t>
      </w:r>
    </w:p>
    <w:p w:rsidR="003977CA" w:rsidRDefault="00D87B8B" w:rsidP="003977CA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8228C" w:rsidRPr="00B166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повышения адаптационного потенциала посредством улучшения психоэмоционального состояния пожилых людей регулярно проводится </w:t>
      </w:r>
      <w:r w:rsidR="0098228C" w:rsidRPr="00B166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терапия воспоминаниями.</w:t>
      </w:r>
      <w:r w:rsidR="00982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8228C" w:rsidRPr="00B166CC">
        <w:rPr>
          <w:rFonts w:ascii="Times New Roman" w:hAnsi="Times New Roman"/>
          <w:sz w:val="28"/>
          <w:szCs w:val="28"/>
        </w:rPr>
        <w:t>В программу реабилитации входит ежедневная рабо</w:t>
      </w:r>
      <w:r w:rsidR="003977CA">
        <w:rPr>
          <w:rFonts w:ascii="Times New Roman" w:hAnsi="Times New Roman"/>
          <w:sz w:val="28"/>
          <w:szCs w:val="28"/>
        </w:rPr>
        <w:t>та «</w:t>
      </w:r>
      <w:proofErr w:type="spellStart"/>
      <w:r w:rsidR="003977CA">
        <w:rPr>
          <w:rFonts w:ascii="Times New Roman" w:hAnsi="Times New Roman"/>
          <w:sz w:val="28"/>
          <w:szCs w:val="28"/>
        </w:rPr>
        <w:t>Фитобара</w:t>
      </w:r>
      <w:proofErr w:type="spellEnd"/>
      <w:r w:rsidR="003977CA">
        <w:rPr>
          <w:rFonts w:ascii="Times New Roman" w:hAnsi="Times New Roman"/>
          <w:sz w:val="28"/>
          <w:szCs w:val="28"/>
        </w:rPr>
        <w:t>» (лечение травами).</w:t>
      </w:r>
    </w:p>
    <w:p w:rsidR="003977CA" w:rsidRPr="00D87B8B" w:rsidRDefault="00D87B8B" w:rsidP="003977CA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228C" w:rsidRPr="00D87B8B">
        <w:rPr>
          <w:rFonts w:ascii="Times New Roman" w:hAnsi="Times New Roman"/>
          <w:sz w:val="28"/>
          <w:szCs w:val="28"/>
        </w:rPr>
        <w:t>Регулярно проводится смехотерапия. Смех можно назвать ключом к долголетию и крепкому здоровью (просмотр юмористических программ и кинокомедий). Кроме того, ежедневно в работе используются такие формы воздействия как: · беседа, выслушивание, подбадривание, мотивация к активности, психологическая поддержка жизненного тонуса.</w:t>
      </w:r>
    </w:p>
    <w:p w:rsidR="003977CA" w:rsidRPr="00D87B8B" w:rsidRDefault="0098228C" w:rsidP="003977CA">
      <w:pPr>
        <w:pStyle w:val="ab"/>
        <w:ind w:left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D87B8B">
        <w:rPr>
          <w:rFonts w:ascii="Times New Roman" w:hAnsi="Times New Roman"/>
          <w:sz w:val="28"/>
          <w:szCs w:val="28"/>
          <w:shd w:val="clear" w:color="auto" w:fill="F7F7F7"/>
        </w:rPr>
        <w:t xml:space="preserve">В социально-реабилитационном отделении МУЦСО Октябрьского района проводятся регулярные занятия по трудотерапии. </w:t>
      </w:r>
    </w:p>
    <w:p w:rsidR="003977CA" w:rsidRPr="00D87B8B" w:rsidRDefault="0098228C" w:rsidP="003977CA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D87B8B">
        <w:rPr>
          <w:rFonts w:ascii="Times New Roman" w:hAnsi="Times New Roman"/>
          <w:sz w:val="28"/>
          <w:szCs w:val="28"/>
        </w:rPr>
        <w:t xml:space="preserve">В </w:t>
      </w:r>
      <w:r w:rsidRPr="00D87B8B">
        <w:rPr>
          <w:rFonts w:ascii="Times New Roman" w:hAnsi="Times New Roman"/>
          <w:sz w:val="28"/>
          <w:szCs w:val="28"/>
          <w:lang w:val="en-US"/>
        </w:rPr>
        <w:t>I</w:t>
      </w:r>
      <w:r w:rsidRPr="00D87B8B">
        <w:rPr>
          <w:rFonts w:ascii="Times New Roman" w:hAnsi="Times New Roman"/>
          <w:sz w:val="28"/>
          <w:szCs w:val="28"/>
        </w:rPr>
        <w:t xml:space="preserve"> квартале 2022 года на занятиях в клубе «</w:t>
      </w:r>
      <w:proofErr w:type="spellStart"/>
      <w:r w:rsidRPr="00D87B8B">
        <w:rPr>
          <w:rFonts w:ascii="Times New Roman" w:hAnsi="Times New Roman"/>
          <w:sz w:val="28"/>
          <w:szCs w:val="28"/>
        </w:rPr>
        <w:t>Антилень</w:t>
      </w:r>
      <w:proofErr w:type="spellEnd"/>
      <w:r w:rsidRPr="00D87B8B">
        <w:rPr>
          <w:rFonts w:ascii="Times New Roman" w:hAnsi="Times New Roman"/>
          <w:sz w:val="28"/>
          <w:szCs w:val="28"/>
        </w:rPr>
        <w:t>» использовались материалы для декоративно-прикладного искусства: фетр, ткань, пряжа, бисер и др.</w:t>
      </w:r>
    </w:p>
    <w:p w:rsidR="003977CA" w:rsidRPr="00D87B8B" w:rsidRDefault="0098228C" w:rsidP="003977CA">
      <w:pPr>
        <w:pStyle w:val="ab"/>
        <w:ind w:left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D87B8B">
        <w:rPr>
          <w:rFonts w:ascii="Times New Roman" w:hAnsi="Times New Roman"/>
          <w:sz w:val="28"/>
          <w:szCs w:val="28"/>
        </w:rPr>
        <w:t xml:space="preserve">Цель трудотерапии в работе с людьми преклонного возраста – помочь справиться с депрессиями, нервными расстройствами, восстановить утраченные функции организма. </w:t>
      </w:r>
      <w:r w:rsidRPr="00D87B8B">
        <w:rPr>
          <w:rFonts w:ascii="Times New Roman" w:hAnsi="Times New Roman"/>
          <w:sz w:val="28"/>
          <w:szCs w:val="28"/>
          <w:shd w:val="clear" w:color="auto" w:fill="F7F7F7"/>
        </w:rPr>
        <w:t>Терапия трудом является условием продуктивной организации самостоятельной жизни пожилого человека, помогает ему жить с удовольствием. Для пожилых людей важно чувствовать ценность своей работы, быть уверенными в ее полезности для окружающих. Она включается в досуг людей старшего возраста в разных формах творческой деятельности.</w:t>
      </w:r>
    </w:p>
    <w:p w:rsidR="003977CA" w:rsidRPr="00D87B8B" w:rsidRDefault="0098228C" w:rsidP="003977CA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D87B8B">
        <w:rPr>
          <w:rFonts w:ascii="Times New Roman" w:hAnsi="Times New Roman"/>
          <w:sz w:val="28"/>
          <w:szCs w:val="28"/>
        </w:rPr>
        <w:t xml:space="preserve">В </w:t>
      </w:r>
      <w:r w:rsidRPr="00D87B8B">
        <w:rPr>
          <w:rFonts w:ascii="Times New Roman" w:hAnsi="Times New Roman"/>
          <w:sz w:val="28"/>
          <w:szCs w:val="28"/>
          <w:lang w:val="en-US"/>
        </w:rPr>
        <w:t>I</w:t>
      </w:r>
      <w:r w:rsidRPr="00D87B8B">
        <w:rPr>
          <w:rFonts w:ascii="Times New Roman" w:hAnsi="Times New Roman"/>
          <w:sz w:val="28"/>
          <w:szCs w:val="28"/>
        </w:rPr>
        <w:t xml:space="preserve"> квартале 2022 года на занятиях в клубе «</w:t>
      </w:r>
      <w:proofErr w:type="spellStart"/>
      <w:r w:rsidRPr="00D87B8B">
        <w:rPr>
          <w:rFonts w:ascii="Times New Roman" w:hAnsi="Times New Roman"/>
          <w:sz w:val="28"/>
          <w:szCs w:val="28"/>
        </w:rPr>
        <w:t>Антилень</w:t>
      </w:r>
      <w:proofErr w:type="spellEnd"/>
      <w:r w:rsidRPr="00D87B8B">
        <w:rPr>
          <w:rFonts w:ascii="Times New Roman" w:hAnsi="Times New Roman"/>
          <w:sz w:val="28"/>
          <w:szCs w:val="28"/>
        </w:rPr>
        <w:t>» использовались материалы для декоративно-прикладного искусства: фетр, ткань, пряжа, бисер и др.</w:t>
      </w:r>
    </w:p>
    <w:p w:rsidR="00D87B8B" w:rsidRDefault="0098228C" w:rsidP="00D87B8B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D87B8B">
        <w:rPr>
          <w:rFonts w:ascii="Times New Roman" w:hAnsi="Times New Roman"/>
          <w:sz w:val="28"/>
          <w:szCs w:val="28"/>
        </w:rPr>
        <w:t>Регулярно</w:t>
      </w:r>
      <w:r w:rsidRPr="00D87B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87B8B">
        <w:rPr>
          <w:rFonts w:ascii="Times New Roman" w:hAnsi="Times New Roman"/>
          <w:sz w:val="28"/>
          <w:szCs w:val="28"/>
        </w:rPr>
        <w:t>проводится работа по формированию у получателей социальных услуг потребности в здоровом образе жизни. Начинается данная работа с ежедневной утренней гимнастики и  реабилитационных мероприятий;</w:t>
      </w:r>
    </w:p>
    <w:p w:rsidR="00D87B8B" w:rsidRPr="00D87B8B" w:rsidRDefault="0098228C" w:rsidP="00D87B8B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D87B8B">
        <w:rPr>
          <w:rFonts w:ascii="Times New Roman" w:hAnsi="Times New Roman"/>
          <w:sz w:val="28"/>
          <w:szCs w:val="28"/>
        </w:rPr>
        <w:t xml:space="preserve">- физиотерапии </w:t>
      </w:r>
      <w:r w:rsidR="00D87B8B" w:rsidRPr="00D87B8B">
        <w:rPr>
          <w:rFonts w:ascii="Times New Roman" w:hAnsi="Times New Roman"/>
          <w:sz w:val="28"/>
          <w:szCs w:val="28"/>
        </w:rPr>
        <w:t>(</w:t>
      </w:r>
      <w:r w:rsidRPr="00D87B8B">
        <w:rPr>
          <w:rFonts w:ascii="Times New Roman" w:hAnsi="Times New Roman"/>
          <w:sz w:val="28"/>
          <w:szCs w:val="28"/>
        </w:rPr>
        <w:t>ингаляции, прогревания аппаратом « Коралл 2000»);</w:t>
      </w:r>
    </w:p>
    <w:p w:rsidR="0098228C" w:rsidRPr="00D87B8B" w:rsidRDefault="0098228C" w:rsidP="00D87B8B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D87B8B">
        <w:rPr>
          <w:rFonts w:ascii="Times New Roman" w:hAnsi="Times New Roman"/>
          <w:sz w:val="28"/>
          <w:szCs w:val="28"/>
        </w:rPr>
        <w:t>Ежедневно проводятся работа по позитивному настрою и  социально-медицинским вопросам</w:t>
      </w:r>
    </w:p>
    <w:p w:rsidR="0098228C" w:rsidRPr="00D87B8B" w:rsidRDefault="0098228C" w:rsidP="0098228C">
      <w:pPr>
        <w:pStyle w:val="ab"/>
        <w:spacing w:after="0"/>
        <w:ind w:left="0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D87B8B">
        <w:rPr>
          <w:rFonts w:ascii="Times New Roman" w:hAnsi="Times New Roman"/>
          <w:color w:val="000000" w:themeColor="text1"/>
          <w:spacing w:val="-6"/>
          <w:sz w:val="28"/>
          <w:szCs w:val="28"/>
        </w:rPr>
        <w:t>-Природные факторы и здоровье</w:t>
      </w:r>
    </w:p>
    <w:p w:rsidR="0098228C" w:rsidRPr="00B166CC" w:rsidRDefault="0098228C" w:rsidP="0098228C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-</w:t>
      </w:r>
      <w:r w:rsidRPr="00B166CC">
        <w:rPr>
          <w:color w:val="000000" w:themeColor="text1"/>
          <w:spacing w:val="-6"/>
          <w:sz w:val="28"/>
          <w:szCs w:val="28"/>
        </w:rPr>
        <w:t>Коронавирус, профилактические меры</w:t>
      </w:r>
    </w:p>
    <w:p w:rsidR="0098228C" w:rsidRPr="00B166CC" w:rsidRDefault="0098228C" w:rsidP="0098228C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-</w:t>
      </w:r>
      <w:r w:rsidRPr="00B166CC">
        <w:rPr>
          <w:color w:val="000000" w:themeColor="text1"/>
          <w:spacing w:val="-6"/>
          <w:sz w:val="28"/>
          <w:szCs w:val="28"/>
        </w:rPr>
        <w:t>Закаливание</w:t>
      </w:r>
    </w:p>
    <w:p w:rsidR="0098228C" w:rsidRPr="00B166CC" w:rsidRDefault="0098228C" w:rsidP="0098228C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-</w:t>
      </w:r>
      <w:r w:rsidRPr="00B166CC">
        <w:rPr>
          <w:color w:val="000000" w:themeColor="text1"/>
          <w:spacing w:val="-6"/>
          <w:sz w:val="28"/>
          <w:szCs w:val="28"/>
        </w:rPr>
        <w:t>Питание в « Золотом возрасте»</w:t>
      </w:r>
    </w:p>
    <w:p w:rsidR="0098228C" w:rsidRPr="0098228C" w:rsidRDefault="0098228C" w:rsidP="0098228C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-</w:t>
      </w:r>
      <w:r w:rsidRPr="00B166CC">
        <w:rPr>
          <w:color w:val="000000" w:themeColor="text1"/>
          <w:spacing w:val="-6"/>
          <w:sz w:val="28"/>
          <w:szCs w:val="28"/>
        </w:rPr>
        <w:t>Симптомы омикрона, что нужно знать о новом штамме</w:t>
      </w:r>
    </w:p>
    <w:p w:rsidR="0098228C" w:rsidRPr="00B166CC" w:rsidRDefault="0098228C" w:rsidP="0098228C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-</w:t>
      </w:r>
      <w:r w:rsidRPr="00B166CC">
        <w:rPr>
          <w:color w:val="000000" w:themeColor="text1"/>
          <w:spacing w:val="-6"/>
          <w:sz w:val="28"/>
          <w:szCs w:val="28"/>
        </w:rPr>
        <w:t>Причины запора, профилактика</w:t>
      </w:r>
    </w:p>
    <w:p w:rsidR="0098228C" w:rsidRPr="00B166CC" w:rsidRDefault="0098228C" w:rsidP="0098228C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-</w:t>
      </w:r>
      <w:r w:rsidRPr="00B166CC">
        <w:rPr>
          <w:color w:val="000000" w:themeColor="text1"/>
          <w:spacing w:val="-6"/>
          <w:sz w:val="28"/>
          <w:szCs w:val="28"/>
        </w:rPr>
        <w:t>Курение: вред и последствия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>Еженедельно  осуществляется доставка лекарственных препаратов, назначенных врачом для проживающих пенсионеров.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 xml:space="preserve">Ежедневно, во время обхода отделения, медсестра контролирует санитарное состояние всех жилых и подсобных помещений, качество текущих и </w:t>
      </w:r>
      <w:r w:rsidRPr="00B166CC">
        <w:rPr>
          <w:sz w:val="28"/>
          <w:szCs w:val="28"/>
        </w:rPr>
        <w:lastRenderedPageBreak/>
        <w:t>генеральных уборок, организацию и проведение банных дней, качество стирки белья, организацию питания, санитарное состояние пищеблока.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>Ежедневно осуществляется дежурство медицинского персонала на пищеблоке: бракераж сырой и готовой продукции, присутствие в столовой во время приема пищи, контроль качества мытья посуды, уборки помещений, заполнение учетно-отчетной документации, сроки годности медикаментов, работа медицинского кабинета, хранение и учет медикаментов.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>Одной из форм, сохраняющей физическую активность, является  лечебная физкультура – эффективная профилактика и патогенетическая терапия ряда заболеваний, рекомендована для людей пожилого возраста. Регулярные занятия ЛФК в пожилом возрасте способствуют снятию эмоционального напряжения, укреплению нервной системы. Все это положительно влияет на общее состояние организма. Пенсионеры, ведущие активный образ жизни, показывают более высокие показатели работы сердечно - сосудистой и дыхательной систем.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 xml:space="preserve">В социально - реабилитационном отделении МУЦСО Октябрьского района регулярно проводятся занятия по лечебной физкультуре. Лечебная гимнастика проводится в </w:t>
      </w:r>
      <w:proofErr w:type="gramStart"/>
      <w:r w:rsidRPr="00B166CC">
        <w:rPr>
          <w:sz w:val="28"/>
          <w:szCs w:val="28"/>
        </w:rPr>
        <w:t>индивидуальной</w:t>
      </w:r>
      <w:proofErr w:type="gramEnd"/>
      <w:r w:rsidRPr="00B166CC">
        <w:rPr>
          <w:sz w:val="28"/>
          <w:szCs w:val="28"/>
        </w:rPr>
        <w:t xml:space="preserve">  (для маломобильных проживающих) и групповой формах (для мобильных проживающих). Занятия проводятся под контролем артериального давления и пульса. Комплекс ЛФК для пожилых включает в себя: общеукрепляющие упражнения, дыхательную гимнастику, специальные упражнения на локальные группы мышц, упражнения с применением гимнастических мячей и палок.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 xml:space="preserve">В СРО проводятся индивидуальные занятия на </w:t>
      </w:r>
      <w:proofErr w:type="spellStart"/>
      <w:r w:rsidRPr="00B166CC">
        <w:rPr>
          <w:sz w:val="28"/>
          <w:szCs w:val="28"/>
        </w:rPr>
        <w:t>кардиотренажерах</w:t>
      </w:r>
      <w:proofErr w:type="spellEnd"/>
      <w:r w:rsidRPr="00B166CC">
        <w:rPr>
          <w:sz w:val="28"/>
          <w:szCs w:val="28"/>
        </w:rPr>
        <w:t xml:space="preserve">. Сбалансированные физические нагрузки на </w:t>
      </w:r>
      <w:proofErr w:type="spellStart"/>
      <w:r w:rsidRPr="00B166CC">
        <w:rPr>
          <w:sz w:val="28"/>
          <w:szCs w:val="28"/>
        </w:rPr>
        <w:t>кардиотренажёрах</w:t>
      </w:r>
      <w:proofErr w:type="spellEnd"/>
      <w:r w:rsidRPr="00B166CC">
        <w:rPr>
          <w:sz w:val="28"/>
          <w:szCs w:val="28"/>
        </w:rPr>
        <w:t xml:space="preserve"> комплексно укрепляют и улучшают работу всей сердечно - сосудистой системы, а также способствуют нормализации артериального давления. Улучшаются кровообращение и кровоснабжение всех тканей и органов. Иммунные клетки организма пожилого человека получают больше полезных веще</w:t>
      </w:r>
      <w:proofErr w:type="gramStart"/>
      <w:r w:rsidRPr="00B166CC">
        <w:rPr>
          <w:sz w:val="28"/>
          <w:szCs w:val="28"/>
        </w:rPr>
        <w:t>ств  дл</w:t>
      </w:r>
      <w:proofErr w:type="gramEnd"/>
      <w:r w:rsidRPr="00B166CC">
        <w:rPr>
          <w:sz w:val="28"/>
          <w:szCs w:val="28"/>
        </w:rPr>
        <w:t>я укрепления иммунитета, и соответственно, здоровья в целом.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>Также проводятся занятия ЛФК</w:t>
      </w:r>
      <w:r w:rsidR="006E3B33">
        <w:rPr>
          <w:sz w:val="28"/>
          <w:szCs w:val="28"/>
        </w:rPr>
        <w:t xml:space="preserve"> с небольшими группами получателей социальных услуг</w:t>
      </w:r>
      <w:r w:rsidRPr="00B166CC">
        <w:rPr>
          <w:sz w:val="28"/>
          <w:szCs w:val="28"/>
        </w:rPr>
        <w:t xml:space="preserve"> для суставов кистей рук и пальцев.</w:t>
      </w:r>
      <w:r w:rsidR="006E3B33">
        <w:rPr>
          <w:sz w:val="28"/>
          <w:szCs w:val="28"/>
        </w:rPr>
        <w:t xml:space="preserve"> </w:t>
      </w:r>
      <w:r w:rsidRPr="00B166CC">
        <w:rPr>
          <w:sz w:val="28"/>
          <w:szCs w:val="28"/>
        </w:rPr>
        <w:t>Упражнения для пальцев рук при артрите и артрозе мелких суставов восстанавливают двигательную функцию и мышечный тонус, снимают воспаление, способствуют уменьшению болевого синдрома. Такая гимнастика является эффективным дополнением медикаментозного лечения и физиотерапии.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 xml:space="preserve">Индивидуальные занятия ЛФК при ДЦП, получатель социальной услуги </w:t>
      </w:r>
      <w:proofErr w:type="spellStart"/>
      <w:r w:rsidRPr="00B166CC">
        <w:rPr>
          <w:sz w:val="28"/>
          <w:szCs w:val="28"/>
        </w:rPr>
        <w:t>Гикашвили</w:t>
      </w:r>
      <w:proofErr w:type="spellEnd"/>
      <w:r w:rsidRPr="00B166CC">
        <w:rPr>
          <w:sz w:val="28"/>
          <w:szCs w:val="28"/>
        </w:rPr>
        <w:t xml:space="preserve">  Мария </w:t>
      </w:r>
      <w:r w:rsidR="006E3B33" w:rsidRPr="00B166CC">
        <w:rPr>
          <w:sz w:val="28"/>
          <w:szCs w:val="28"/>
        </w:rPr>
        <w:t>(</w:t>
      </w:r>
      <w:r w:rsidRPr="00B166CC">
        <w:rPr>
          <w:sz w:val="28"/>
          <w:szCs w:val="28"/>
        </w:rPr>
        <w:t>инвалид с детства  1 группы</w:t>
      </w:r>
      <w:r w:rsidR="006E3B33" w:rsidRPr="00B166CC">
        <w:rPr>
          <w:sz w:val="28"/>
          <w:szCs w:val="28"/>
        </w:rPr>
        <w:t>)</w:t>
      </w:r>
      <w:r w:rsidRPr="00B166CC">
        <w:rPr>
          <w:sz w:val="28"/>
          <w:szCs w:val="28"/>
        </w:rPr>
        <w:t xml:space="preserve">. </w:t>
      </w:r>
      <w:r w:rsidR="006E3B33">
        <w:rPr>
          <w:sz w:val="28"/>
          <w:szCs w:val="28"/>
        </w:rPr>
        <w:t xml:space="preserve">Занятия </w:t>
      </w:r>
      <w:r w:rsidRPr="00B166CC">
        <w:rPr>
          <w:sz w:val="28"/>
          <w:szCs w:val="28"/>
        </w:rPr>
        <w:t>ЛФК помогл</w:t>
      </w:r>
      <w:r w:rsidR="006E3B33">
        <w:rPr>
          <w:sz w:val="28"/>
          <w:szCs w:val="28"/>
        </w:rPr>
        <w:t>и</w:t>
      </w:r>
      <w:r w:rsidRPr="00B166CC">
        <w:rPr>
          <w:sz w:val="28"/>
          <w:szCs w:val="28"/>
        </w:rPr>
        <w:t xml:space="preserve"> Марии укрепить  слабые мышцы; нормализовать  кровообращение и обмен веществ; развить координацию движений; приобрести умения и навыки самообслуживания.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>Физические упражнения укрепляют организм, улучшают самочувствие и дарят чувство бодрости. Проживающие с удовольствием посещают занятия лечебной физкультуры, которые дарят здоровье и долголетие, а также помогают бороться с хандрой и депрессией, снижают стресс, улучшают настроение и добавляют радость.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</w:p>
    <w:p w:rsidR="0098228C" w:rsidRPr="00B166CC" w:rsidRDefault="0098228C" w:rsidP="0098228C">
      <w:pPr>
        <w:jc w:val="both"/>
        <w:rPr>
          <w:sz w:val="28"/>
          <w:szCs w:val="28"/>
        </w:rPr>
      </w:pPr>
    </w:p>
    <w:p w:rsidR="0098228C" w:rsidRPr="00B166CC" w:rsidRDefault="00D87B8B" w:rsidP="00D87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228C" w:rsidRPr="00B166CC">
        <w:rPr>
          <w:sz w:val="28"/>
          <w:szCs w:val="28"/>
        </w:rPr>
        <w:t>В течение квартала  для всех проживающих были организованы различные  социокультурные  мероприятия для расширения общего и культурного  кругозора. Внедрение и развитие новых форм культурно – досуговой деятельности, создание и организация работы кружков, формирование клубов по интересам.</w:t>
      </w:r>
    </w:p>
    <w:p w:rsidR="0098228C" w:rsidRPr="00B166CC" w:rsidRDefault="0098228C" w:rsidP="0098228C">
      <w:pPr>
        <w:ind w:firstLine="709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В 1 квартале 2022 года работа велась согласно годовому плану по следующим направлениям:</w:t>
      </w:r>
    </w:p>
    <w:p w:rsidR="0098228C" w:rsidRPr="00B166CC" w:rsidRDefault="006E3B33" w:rsidP="006E3B33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228C" w:rsidRPr="00B166CC">
        <w:rPr>
          <w:rFonts w:ascii="Times New Roman" w:hAnsi="Times New Roman"/>
          <w:sz w:val="28"/>
          <w:szCs w:val="28"/>
        </w:rPr>
        <w:t>Духовно – нравственное и патриотическое направление.</w:t>
      </w:r>
    </w:p>
    <w:p w:rsidR="0098228C" w:rsidRPr="00B166CC" w:rsidRDefault="006E3B33" w:rsidP="006E3B33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228C" w:rsidRPr="00B166CC">
        <w:rPr>
          <w:rFonts w:ascii="Times New Roman" w:hAnsi="Times New Roman"/>
          <w:sz w:val="28"/>
          <w:szCs w:val="28"/>
        </w:rPr>
        <w:t>Занятия в кружках по интересам.</w:t>
      </w:r>
    </w:p>
    <w:p w:rsidR="0098228C" w:rsidRPr="00B166CC" w:rsidRDefault="006E3B33" w:rsidP="006E3B33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228C" w:rsidRPr="00B166CC">
        <w:rPr>
          <w:rFonts w:ascii="Times New Roman" w:hAnsi="Times New Roman"/>
          <w:sz w:val="28"/>
          <w:szCs w:val="28"/>
        </w:rPr>
        <w:t>Организация и проведение  культурно – массовых мероприятий.</w:t>
      </w:r>
    </w:p>
    <w:p w:rsidR="0098228C" w:rsidRPr="00B166CC" w:rsidRDefault="0098228C" w:rsidP="0098228C">
      <w:pPr>
        <w:ind w:firstLine="709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Соблюдая народные традиции, были проведены зимние мероприятия и развлечения – «Рождественские встречи», развлекательное мероприятие «Коляда пришла» «Крещенский сочельник». Все мероприятия сопровождались играми, танцами, исполнением песен. К православному празднику «Крещение» все пенсионеры были обеспечены освященной водой.</w:t>
      </w:r>
    </w:p>
    <w:p w:rsidR="0098228C" w:rsidRPr="00B166CC" w:rsidRDefault="0098228C" w:rsidP="0098228C">
      <w:pPr>
        <w:ind w:firstLine="709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Продолжая</w:t>
      </w:r>
      <w:r w:rsidR="006E3B33">
        <w:rPr>
          <w:sz w:val="28"/>
          <w:szCs w:val="28"/>
        </w:rPr>
        <w:t xml:space="preserve"> </w:t>
      </w:r>
      <w:r w:rsidRPr="00B166CC">
        <w:rPr>
          <w:sz w:val="28"/>
          <w:szCs w:val="28"/>
        </w:rPr>
        <w:t xml:space="preserve"> тему зимней тематики, состоялась встреча в литературной гостиной «Зима в музыке, живописи, поэзии». Пенсионеры познакомились с художниками, поэтами, музыкантами, чье творчество направлено на красоту зимних пейзажей, на восхвалении этого сезона года.</w:t>
      </w:r>
    </w:p>
    <w:p w:rsidR="0098228C" w:rsidRPr="00B166CC" w:rsidRDefault="0098228C" w:rsidP="0098228C">
      <w:pPr>
        <w:ind w:firstLine="709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Ко Дню защитника Отечества состоялся музыкальный калейдоскоп. Пожилые люди наслаждались шедеврами военной музыки. Было проведено праздничное мероприятие «Есть такая профессия – Родину защищать. Звучали песни о Родине, армии патриотического характера.</w:t>
      </w:r>
    </w:p>
    <w:p w:rsidR="0098228C" w:rsidRPr="00B166CC" w:rsidRDefault="0098228C" w:rsidP="0098228C">
      <w:pPr>
        <w:ind w:firstLine="709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К международному женскому дню был подготовлен праздничный концерт «О женщине</w:t>
      </w:r>
      <w:r w:rsidR="00352E62">
        <w:rPr>
          <w:sz w:val="28"/>
          <w:szCs w:val="28"/>
        </w:rPr>
        <w:t>,</w:t>
      </w:r>
      <w:r w:rsidRPr="00B166CC">
        <w:rPr>
          <w:sz w:val="28"/>
          <w:szCs w:val="28"/>
        </w:rPr>
        <w:t xml:space="preserve"> поем мы гимн!» На празднике мужчины поздравляли женщин стихами, песнями.  Лунев С. И. исполнил песню «Страдания» из кинофильма «Белые росы», а женщины  отделения читали стихи о весне, о любви  и  о женщине.</w:t>
      </w:r>
    </w:p>
    <w:p w:rsidR="0098228C" w:rsidRPr="00B166CC" w:rsidRDefault="0098228C" w:rsidP="0098228C">
      <w:pPr>
        <w:ind w:firstLine="709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Помогают разнообразить быт пенсионеров музыкальные занятия. К различным календарным датам разучиваются новые песни. Вокальная группа «Улыбка» дарит позитив и хорошее настроение на всех мероприятиях. Участники театральной студии «Оптимист» активно участвуют в подготовке и проведении мероприятий.</w:t>
      </w:r>
    </w:p>
    <w:p w:rsidR="0098228C" w:rsidRPr="00B166CC" w:rsidRDefault="0098228C" w:rsidP="0098228C">
      <w:pPr>
        <w:ind w:firstLine="709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Виртуальный туризм охватывает все большее количество участников. Помогает им познакомиться с городами России, а также узнать о жизни пожилых людей в разных странах.</w:t>
      </w:r>
    </w:p>
    <w:p w:rsidR="0098228C" w:rsidRPr="00B166CC" w:rsidRDefault="0098228C" w:rsidP="0098228C">
      <w:pPr>
        <w:ind w:firstLine="709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Кружок «Хочу все знать» объединяет любознательных людей. Много интересной информации на разные темы пенсионеры узнают во время таких встреч, получают ответы на любой интересующий их вопрос.</w:t>
      </w:r>
    </w:p>
    <w:p w:rsidR="0098228C" w:rsidRPr="00B166CC" w:rsidRDefault="0098228C" w:rsidP="0098228C">
      <w:pPr>
        <w:ind w:firstLine="709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Систематически проводятся лекции по ОБЖ, где пенсионеров предупреждают о возможных ситуациях, учатся,  как помочь сохранить здоровье, предупреждают о различных мошенниках.</w:t>
      </w:r>
    </w:p>
    <w:p w:rsidR="0098228C" w:rsidRPr="00B166CC" w:rsidRDefault="0098228C" w:rsidP="0098228C">
      <w:pPr>
        <w:ind w:firstLine="709"/>
        <w:jc w:val="both"/>
        <w:rPr>
          <w:sz w:val="28"/>
          <w:szCs w:val="28"/>
        </w:rPr>
      </w:pPr>
      <w:r w:rsidRPr="00B166CC">
        <w:rPr>
          <w:sz w:val="28"/>
          <w:szCs w:val="28"/>
        </w:rPr>
        <w:lastRenderedPageBreak/>
        <w:t>Систематически проводятся разнообразные игры,  помогают расширять пенсионерам кругозор и  улучшать память.</w:t>
      </w:r>
    </w:p>
    <w:p w:rsidR="0098228C" w:rsidRPr="00B166CC" w:rsidRDefault="0098228C" w:rsidP="0098228C">
      <w:pPr>
        <w:ind w:firstLine="709"/>
        <w:jc w:val="both"/>
        <w:rPr>
          <w:sz w:val="28"/>
          <w:szCs w:val="28"/>
        </w:rPr>
      </w:pPr>
      <w:r w:rsidRPr="00B166CC">
        <w:rPr>
          <w:sz w:val="28"/>
          <w:szCs w:val="28"/>
        </w:rPr>
        <w:t>Доброй традицией являются Дни именинников. Чествование юбиляров, поздравление пожилых людей с днем рождения приносят им радость и желание пригласить друзей на чаепитие. Открытки от волонтеров благотворительного фонда «Старость в радость» города Ростова – на Дону всегда  дарят положительные эмоции старикам.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>Поддерживается тесная связь с лидером социальной программы « Дар позитива» Еленой Суховой.  Она регулярно поздравляет  пенсионеров с именинными и  праздничными датами; 8 марта и 23 февраля. Дарит пожилым людям не только подарки, хорошее настроение,  позитивные эмоции, но и укрепление человеческих ценностей.</w:t>
      </w:r>
    </w:p>
    <w:p w:rsidR="0098228C" w:rsidRPr="00B166CC" w:rsidRDefault="0098228C" w:rsidP="0098228C">
      <w:pPr>
        <w:jc w:val="both"/>
        <w:rPr>
          <w:sz w:val="28"/>
          <w:szCs w:val="28"/>
        </w:rPr>
      </w:pPr>
      <w:r w:rsidRPr="00B166CC">
        <w:rPr>
          <w:sz w:val="28"/>
          <w:szCs w:val="28"/>
        </w:rPr>
        <w:t>Много усилий на протяжении всего отчетного периода прилагалось для укрепления материально-технической базы отделения и создания необходимых условий проживания  пенсионеров</w:t>
      </w:r>
      <w:r w:rsidR="00AD2BAD">
        <w:rPr>
          <w:sz w:val="28"/>
          <w:szCs w:val="28"/>
        </w:rPr>
        <w:t>.</w:t>
      </w:r>
    </w:p>
    <w:p w:rsidR="0098228C" w:rsidRPr="00B166CC" w:rsidRDefault="00D87B8B" w:rsidP="00D87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228C" w:rsidRPr="00B166CC">
        <w:rPr>
          <w:sz w:val="28"/>
          <w:szCs w:val="28"/>
        </w:rPr>
        <w:t>Проводится  как плановая, так и оперативная работа с сотрудниками.</w:t>
      </w:r>
    </w:p>
    <w:p w:rsidR="0098228C" w:rsidRDefault="00D87B8B" w:rsidP="00D87B8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228C" w:rsidRPr="00B166CC">
        <w:rPr>
          <w:sz w:val="28"/>
          <w:szCs w:val="28"/>
        </w:rPr>
        <w:t xml:space="preserve">В ежедневном режиме проходят  планерки с сотрудниками, заступающими на смену и сдающими ее. Проведены инструктажи по антитеррору и пожарной безопасности, инструктаж на рабочем месте. </w:t>
      </w:r>
    </w:p>
    <w:p w:rsidR="0098228C" w:rsidRPr="00CF49F2" w:rsidRDefault="0098228C" w:rsidP="0098228C">
      <w:pPr>
        <w:jc w:val="both"/>
        <w:rPr>
          <w:sz w:val="28"/>
          <w:szCs w:val="28"/>
        </w:rPr>
      </w:pPr>
    </w:p>
    <w:p w:rsidR="003160D5" w:rsidRPr="00407816" w:rsidRDefault="00FC0B94" w:rsidP="005E3D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0D5" w:rsidRPr="00836CC7">
        <w:rPr>
          <w:sz w:val="28"/>
          <w:szCs w:val="28"/>
        </w:rPr>
        <w:t xml:space="preserve"> По результатам финансово-экономической деятельности в </w:t>
      </w:r>
      <w:r w:rsidR="003160D5" w:rsidRPr="00836CC7">
        <w:rPr>
          <w:sz w:val="28"/>
          <w:szCs w:val="28"/>
          <w:lang w:val="en-US"/>
        </w:rPr>
        <w:t>I</w:t>
      </w:r>
      <w:r w:rsidR="003160D5" w:rsidRPr="00836CC7">
        <w:rPr>
          <w:sz w:val="28"/>
          <w:szCs w:val="28"/>
        </w:rPr>
        <w:t xml:space="preserve"> </w:t>
      </w:r>
      <w:r w:rsidR="005A566E" w:rsidRPr="00836CC7">
        <w:rPr>
          <w:sz w:val="28"/>
          <w:szCs w:val="28"/>
        </w:rPr>
        <w:t>квартале 20</w:t>
      </w:r>
      <w:r w:rsidR="00836CC7" w:rsidRPr="00836CC7">
        <w:rPr>
          <w:sz w:val="28"/>
          <w:szCs w:val="28"/>
        </w:rPr>
        <w:t>2</w:t>
      </w:r>
      <w:r w:rsidR="00AD2BAD">
        <w:rPr>
          <w:sz w:val="28"/>
          <w:szCs w:val="28"/>
        </w:rPr>
        <w:t>2</w:t>
      </w:r>
      <w:r w:rsidR="000C251B" w:rsidRPr="00836CC7">
        <w:rPr>
          <w:sz w:val="28"/>
          <w:szCs w:val="28"/>
        </w:rPr>
        <w:t xml:space="preserve"> </w:t>
      </w:r>
      <w:r w:rsidR="003160D5" w:rsidRPr="00407816">
        <w:rPr>
          <w:sz w:val="28"/>
          <w:szCs w:val="28"/>
        </w:rPr>
        <w:t xml:space="preserve">года в МУЦСО было освоено материальных затрат по субвенциям на сумму </w:t>
      </w:r>
      <w:r w:rsidR="00A87EFA" w:rsidRPr="00407816">
        <w:rPr>
          <w:sz w:val="28"/>
          <w:szCs w:val="28"/>
        </w:rPr>
        <w:t xml:space="preserve"> </w:t>
      </w:r>
      <w:r w:rsidR="00D87B8B">
        <w:rPr>
          <w:sz w:val="28"/>
          <w:szCs w:val="28"/>
        </w:rPr>
        <w:t>681,6</w:t>
      </w:r>
      <w:r w:rsidR="003160D5" w:rsidRPr="00407816">
        <w:rPr>
          <w:sz w:val="28"/>
          <w:szCs w:val="28"/>
        </w:rPr>
        <w:t xml:space="preserve"> тыс. руб.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35"/>
        <w:gridCol w:w="2693"/>
      </w:tblGrid>
      <w:tr w:rsidR="00481B84" w:rsidRPr="00407816" w:rsidTr="00BF7305">
        <w:tc>
          <w:tcPr>
            <w:tcW w:w="594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 xml:space="preserve">№ </w:t>
            </w:r>
            <w:proofErr w:type="gramStart"/>
            <w:r w:rsidRPr="00407816">
              <w:rPr>
                <w:sz w:val="28"/>
                <w:szCs w:val="28"/>
              </w:rPr>
              <w:t>п</w:t>
            </w:r>
            <w:proofErr w:type="gramEnd"/>
            <w:r w:rsidRPr="00407816">
              <w:rPr>
                <w:sz w:val="28"/>
                <w:szCs w:val="28"/>
              </w:rPr>
              <w:t>/п</w:t>
            </w:r>
          </w:p>
        </w:tc>
        <w:tc>
          <w:tcPr>
            <w:tcW w:w="6035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2693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 xml:space="preserve">Сумма </w:t>
            </w:r>
          </w:p>
        </w:tc>
      </w:tr>
      <w:tr w:rsidR="00481B84" w:rsidRPr="00407816" w:rsidTr="00BF7305">
        <w:tc>
          <w:tcPr>
            <w:tcW w:w="594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1.</w:t>
            </w:r>
          </w:p>
        </w:tc>
        <w:tc>
          <w:tcPr>
            <w:tcW w:w="6035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</w:tcPr>
          <w:p w:rsidR="00481B84" w:rsidRPr="00407816" w:rsidRDefault="00D87B8B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481B84" w:rsidRPr="00407816" w:rsidTr="00BF7305">
        <w:tc>
          <w:tcPr>
            <w:tcW w:w="594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2.</w:t>
            </w:r>
          </w:p>
        </w:tc>
        <w:tc>
          <w:tcPr>
            <w:tcW w:w="6035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 xml:space="preserve">Связь </w:t>
            </w:r>
          </w:p>
        </w:tc>
        <w:tc>
          <w:tcPr>
            <w:tcW w:w="2693" w:type="dxa"/>
            <w:shd w:val="clear" w:color="auto" w:fill="auto"/>
          </w:tcPr>
          <w:p w:rsidR="00481B84" w:rsidRPr="00407816" w:rsidRDefault="00477EF7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-</w:t>
            </w:r>
          </w:p>
        </w:tc>
      </w:tr>
      <w:tr w:rsidR="00481B84" w:rsidRPr="00407816" w:rsidTr="00BF7305">
        <w:tc>
          <w:tcPr>
            <w:tcW w:w="594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3.</w:t>
            </w:r>
          </w:p>
        </w:tc>
        <w:tc>
          <w:tcPr>
            <w:tcW w:w="6035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 xml:space="preserve">Бензин </w:t>
            </w:r>
          </w:p>
        </w:tc>
        <w:tc>
          <w:tcPr>
            <w:tcW w:w="2693" w:type="dxa"/>
            <w:shd w:val="clear" w:color="auto" w:fill="auto"/>
          </w:tcPr>
          <w:p w:rsidR="00481B84" w:rsidRPr="00407816" w:rsidRDefault="00D87B8B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</w:tr>
      <w:tr w:rsidR="00481B84" w:rsidRPr="00407816" w:rsidTr="00BF7305">
        <w:tc>
          <w:tcPr>
            <w:tcW w:w="594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4.</w:t>
            </w:r>
          </w:p>
        </w:tc>
        <w:tc>
          <w:tcPr>
            <w:tcW w:w="6035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Питание пенсионеров СРО</w:t>
            </w:r>
          </w:p>
        </w:tc>
        <w:tc>
          <w:tcPr>
            <w:tcW w:w="2693" w:type="dxa"/>
            <w:shd w:val="clear" w:color="auto" w:fill="auto"/>
          </w:tcPr>
          <w:p w:rsidR="00481B84" w:rsidRPr="00407816" w:rsidRDefault="00D87B8B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605,7</w:t>
            </w:r>
          </w:p>
        </w:tc>
      </w:tr>
      <w:tr w:rsidR="00F20D8F" w:rsidRPr="00407816" w:rsidTr="00BF7305">
        <w:tc>
          <w:tcPr>
            <w:tcW w:w="594" w:type="dxa"/>
            <w:shd w:val="clear" w:color="auto" w:fill="auto"/>
          </w:tcPr>
          <w:p w:rsidR="00F20D8F" w:rsidRPr="00407816" w:rsidRDefault="00F20D8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:rsidR="00F20D8F" w:rsidRPr="00407816" w:rsidRDefault="00F20D8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Демография (государственная программа)</w:t>
            </w:r>
          </w:p>
        </w:tc>
        <w:tc>
          <w:tcPr>
            <w:tcW w:w="2693" w:type="dxa"/>
            <w:shd w:val="clear" w:color="auto" w:fill="auto"/>
          </w:tcPr>
          <w:p w:rsidR="00F20D8F" w:rsidRDefault="00D87B8B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481B84" w:rsidRPr="00407816" w:rsidTr="00BF7305">
        <w:tc>
          <w:tcPr>
            <w:tcW w:w="594" w:type="dxa"/>
            <w:shd w:val="clear" w:color="auto" w:fill="auto"/>
          </w:tcPr>
          <w:p w:rsidR="00481B84" w:rsidRPr="00407816" w:rsidRDefault="00F20D8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81B84" w:rsidRPr="00407816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Консультант Плюс</w:t>
            </w:r>
          </w:p>
        </w:tc>
        <w:tc>
          <w:tcPr>
            <w:tcW w:w="2693" w:type="dxa"/>
            <w:shd w:val="clear" w:color="auto" w:fill="auto"/>
          </w:tcPr>
          <w:p w:rsidR="00481B84" w:rsidRPr="00407816" w:rsidRDefault="00920685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-</w:t>
            </w:r>
          </w:p>
        </w:tc>
      </w:tr>
      <w:tr w:rsidR="00481B84" w:rsidRPr="00407816" w:rsidTr="00BF7305">
        <w:tc>
          <w:tcPr>
            <w:tcW w:w="594" w:type="dxa"/>
            <w:shd w:val="clear" w:color="auto" w:fill="auto"/>
          </w:tcPr>
          <w:p w:rsidR="00481B84" w:rsidRPr="00407816" w:rsidRDefault="00F20D8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1B84" w:rsidRPr="00407816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Медосмотр</w:t>
            </w:r>
          </w:p>
        </w:tc>
        <w:tc>
          <w:tcPr>
            <w:tcW w:w="2693" w:type="dxa"/>
            <w:shd w:val="clear" w:color="auto" w:fill="auto"/>
          </w:tcPr>
          <w:p w:rsidR="00481B84" w:rsidRPr="00407816" w:rsidRDefault="00477EF7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-</w:t>
            </w:r>
          </w:p>
        </w:tc>
      </w:tr>
      <w:tr w:rsidR="00481B84" w:rsidRPr="00407816" w:rsidTr="00BF7305">
        <w:tc>
          <w:tcPr>
            <w:tcW w:w="594" w:type="dxa"/>
            <w:shd w:val="clear" w:color="auto" w:fill="auto"/>
          </w:tcPr>
          <w:p w:rsidR="00481B84" w:rsidRPr="00407816" w:rsidRDefault="00F20D8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81B84" w:rsidRPr="00407816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07816" w:rsidRDefault="002537A2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Тех. обслуживание тревожной кнопки, пожарной сигнализации, охрана объекта</w:t>
            </w:r>
          </w:p>
        </w:tc>
        <w:tc>
          <w:tcPr>
            <w:tcW w:w="2693" w:type="dxa"/>
            <w:shd w:val="clear" w:color="auto" w:fill="auto"/>
          </w:tcPr>
          <w:p w:rsidR="00481B84" w:rsidRPr="00407816" w:rsidRDefault="00D87B8B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481B84" w:rsidRPr="00407816" w:rsidTr="00BF7305">
        <w:tc>
          <w:tcPr>
            <w:tcW w:w="594" w:type="dxa"/>
            <w:shd w:val="clear" w:color="auto" w:fill="auto"/>
          </w:tcPr>
          <w:p w:rsidR="00481B84" w:rsidRPr="00407816" w:rsidRDefault="00F20D8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81B84" w:rsidRPr="00407816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</w:tcPr>
          <w:p w:rsidR="00481B84" w:rsidRPr="00407816" w:rsidRDefault="00D87B8B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481B84" w:rsidRPr="00407816" w:rsidTr="00BF7305">
        <w:tc>
          <w:tcPr>
            <w:tcW w:w="594" w:type="dxa"/>
            <w:shd w:val="clear" w:color="auto" w:fill="auto"/>
          </w:tcPr>
          <w:p w:rsidR="00481B84" w:rsidRPr="00407816" w:rsidRDefault="00F20D8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537A2" w:rsidRPr="00407816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07816" w:rsidRDefault="00481B84" w:rsidP="005E3D17">
            <w:pPr>
              <w:jc w:val="both"/>
              <w:rPr>
                <w:b/>
                <w:sz w:val="28"/>
                <w:szCs w:val="28"/>
              </w:rPr>
            </w:pPr>
            <w:r w:rsidRPr="00407816">
              <w:rPr>
                <w:b/>
                <w:sz w:val="28"/>
                <w:szCs w:val="28"/>
              </w:rPr>
              <w:t>Поступление от платных услуг</w:t>
            </w:r>
          </w:p>
        </w:tc>
        <w:tc>
          <w:tcPr>
            <w:tcW w:w="2693" w:type="dxa"/>
            <w:shd w:val="clear" w:color="auto" w:fill="auto"/>
          </w:tcPr>
          <w:p w:rsidR="00481B84" w:rsidRPr="00407816" w:rsidRDefault="00D87B8B" w:rsidP="005E3D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2566,1</w:t>
            </w:r>
          </w:p>
        </w:tc>
      </w:tr>
      <w:tr w:rsidR="00481B84" w:rsidRPr="00407816" w:rsidTr="00BF7305">
        <w:tc>
          <w:tcPr>
            <w:tcW w:w="594" w:type="dxa"/>
            <w:shd w:val="clear" w:color="auto" w:fill="auto"/>
          </w:tcPr>
          <w:p w:rsidR="00481B84" w:rsidRPr="00407816" w:rsidRDefault="00B74909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1</w:t>
            </w:r>
            <w:r w:rsidR="002537A2" w:rsidRPr="00407816">
              <w:rPr>
                <w:sz w:val="28"/>
                <w:szCs w:val="28"/>
              </w:rPr>
              <w:t>0</w:t>
            </w:r>
            <w:r w:rsidRPr="00407816"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481B84" w:rsidRPr="00407816" w:rsidRDefault="00B74909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 xml:space="preserve">Стимулирование работников </w:t>
            </w:r>
          </w:p>
        </w:tc>
        <w:tc>
          <w:tcPr>
            <w:tcW w:w="2693" w:type="dxa"/>
            <w:shd w:val="clear" w:color="auto" w:fill="auto"/>
          </w:tcPr>
          <w:p w:rsidR="00481B84" w:rsidRPr="00407816" w:rsidRDefault="00D87B8B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1796,3</w:t>
            </w:r>
          </w:p>
        </w:tc>
      </w:tr>
      <w:tr w:rsidR="00B74909" w:rsidRPr="00407816" w:rsidTr="00BF7305">
        <w:tc>
          <w:tcPr>
            <w:tcW w:w="594" w:type="dxa"/>
            <w:shd w:val="clear" w:color="auto" w:fill="auto"/>
          </w:tcPr>
          <w:p w:rsidR="00B74909" w:rsidRPr="00407816" w:rsidRDefault="002537A2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11.</w:t>
            </w:r>
          </w:p>
        </w:tc>
        <w:tc>
          <w:tcPr>
            <w:tcW w:w="6035" w:type="dxa"/>
            <w:shd w:val="clear" w:color="auto" w:fill="auto"/>
          </w:tcPr>
          <w:p w:rsidR="00B74909" w:rsidRPr="00407816" w:rsidRDefault="00B74909" w:rsidP="005E3D17">
            <w:pPr>
              <w:jc w:val="both"/>
              <w:rPr>
                <w:sz w:val="28"/>
                <w:szCs w:val="28"/>
              </w:rPr>
            </w:pPr>
            <w:r w:rsidRPr="00407816">
              <w:rPr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2693" w:type="dxa"/>
            <w:shd w:val="clear" w:color="auto" w:fill="auto"/>
          </w:tcPr>
          <w:p w:rsidR="00B74909" w:rsidRPr="00407816" w:rsidRDefault="00D87B8B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769,8</w:t>
            </w:r>
          </w:p>
        </w:tc>
      </w:tr>
    </w:tbl>
    <w:p w:rsidR="00481B84" w:rsidRPr="00407816" w:rsidRDefault="00481B84" w:rsidP="005E3D17">
      <w:pPr>
        <w:jc w:val="both"/>
        <w:rPr>
          <w:sz w:val="28"/>
          <w:szCs w:val="28"/>
        </w:rPr>
      </w:pPr>
    </w:p>
    <w:p w:rsidR="00434746" w:rsidRPr="00407816" w:rsidRDefault="003160D5" w:rsidP="005E3D17">
      <w:pPr>
        <w:jc w:val="both"/>
        <w:rPr>
          <w:sz w:val="28"/>
          <w:szCs w:val="28"/>
        </w:rPr>
      </w:pPr>
      <w:r w:rsidRPr="00407816">
        <w:rPr>
          <w:sz w:val="28"/>
          <w:szCs w:val="28"/>
        </w:rPr>
        <w:tab/>
      </w:r>
    </w:p>
    <w:p w:rsidR="00BF7305" w:rsidRDefault="003160D5" w:rsidP="005E3D17">
      <w:pPr>
        <w:jc w:val="both"/>
        <w:rPr>
          <w:sz w:val="28"/>
          <w:szCs w:val="28"/>
        </w:rPr>
      </w:pPr>
      <w:r w:rsidRPr="00454FA8">
        <w:rPr>
          <w:sz w:val="28"/>
          <w:szCs w:val="28"/>
        </w:rPr>
        <w:t xml:space="preserve">За </w:t>
      </w:r>
      <w:r w:rsidRPr="00454FA8">
        <w:rPr>
          <w:sz w:val="28"/>
          <w:szCs w:val="28"/>
          <w:lang w:val="en-US"/>
        </w:rPr>
        <w:t>I</w:t>
      </w:r>
      <w:r w:rsidRPr="00454FA8">
        <w:rPr>
          <w:sz w:val="28"/>
          <w:szCs w:val="28"/>
        </w:rPr>
        <w:t xml:space="preserve"> </w:t>
      </w:r>
      <w:r w:rsidR="00BF2F2F">
        <w:rPr>
          <w:sz w:val="28"/>
          <w:szCs w:val="28"/>
        </w:rPr>
        <w:t>квартал</w:t>
      </w:r>
      <w:r w:rsidR="00760CC4">
        <w:rPr>
          <w:sz w:val="28"/>
          <w:szCs w:val="28"/>
        </w:rPr>
        <w:t xml:space="preserve"> 2</w:t>
      </w:r>
      <w:r w:rsidR="00BF2F2F">
        <w:rPr>
          <w:sz w:val="28"/>
          <w:szCs w:val="28"/>
        </w:rPr>
        <w:t>0</w:t>
      </w:r>
      <w:r w:rsidR="00F5690F">
        <w:rPr>
          <w:sz w:val="28"/>
          <w:szCs w:val="28"/>
        </w:rPr>
        <w:t>2</w:t>
      </w:r>
      <w:r w:rsidR="00D87B8B">
        <w:rPr>
          <w:sz w:val="28"/>
          <w:szCs w:val="28"/>
        </w:rPr>
        <w:t>2</w:t>
      </w:r>
      <w:r w:rsidR="00760CC4">
        <w:rPr>
          <w:sz w:val="28"/>
          <w:szCs w:val="28"/>
        </w:rPr>
        <w:t xml:space="preserve"> года заключено  </w:t>
      </w:r>
      <w:r w:rsidR="00BF2F2F">
        <w:rPr>
          <w:sz w:val="28"/>
          <w:szCs w:val="28"/>
        </w:rPr>
        <w:t>договор</w:t>
      </w:r>
      <w:r w:rsidR="007B3742">
        <w:rPr>
          <w:sz w:val="28"/>
          <w:szCs w:val="28"/>
        </w:rPr>
        <w:t>ов</w:t>
      </w:r>
      <w:r w:rsidRPr="00454FA8">
        <w:rPr>
          <w:sz w:val="28"/>
          <w:szCs w:val="28"/>
        </w:rPr>
        <w:t xml:space="preserve"> </w:t>
      </w:r>
      <w:r w:rsidR="0036253C">
        <w:rPr>
          <w:sz w:val="28"/>
          <w:szCs w:val="28"/>
        </w:rPr>
        <w:t xml:space="preserve"> </w:t>
      </w:r>
      <w:r w:rsidRPr="00454FA8">
        <w:rPr>
          <w:sz w:val="28"/>
          <w:szCs w:val="28"/>
        </w:rPr>
        <w:t>на сумму</w:t>
      </w:r>
      <w:r w:rsidR="00434746">
        <w:rPr>
          <w:sz w:val="28"/>
          <w:szCs w:val="28"/>
        </w:rPr>
        <w:t xml:space="preserve"> </w:t>
      </w:r>
      <w:r w:rsidR="00F5690F">
        <w:rPr>
          <w:sz w:val="28"/>
          <w:szCs w:val="28"/>
        </w:rPr>
        <w:t>–</w:t>
      </w:r>
      <w:r w:rsidR="00434746">
        <w:rPr>
          <w:sz w:val="28"/>
          <w:szCs w:val="28"/>
        </w:rPr>
        <w:t xml:space="preserve"> </w:t>
      </w:r>
      <w:r w:rsidR="00276EDD">
        <w:rPr>
          <w:sz w:val="28"/>
          <w:szCs w:val="28"/>
        </w:rPr>
        <w:t>3</w:t>
      </w:r>
      <w:r w:rsidR="00352E62">
        <w:rPr>
          <w:sz w:val="28"/>
          <w:szCs w:val="28"/>
        </w:rPr>
        <w:t>701,89</w:t>
      </w:r>
      <w:r w:rsidRPr="00454FA8">
        <w:rPr>
          <w:sz w:val="28"/>
          <w:szCs w:val="28"/>
        </w:rPr>
        <w:t>. руб., в том числе</w:t>
      </w:r>
      <w:r w:rsidR="00E65B3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812"/>
        <w:gridCol w:w="2942"/>
      </w:tblGrid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 xml:space="preserve">№ </w:t>
            </w:r>
            <w:proofErr w:type="gramStart"/>
            <w:r w:rsidRPr="00122A2E">
              <w:rPr>
                <w:sz w:val="28"/>
                <w:szCs w:val="28"/>
              </w:rPr>
              <w:t>п</w:t>
            </w:r>
            <w:proofErr w:type="gramEnd"/>
            <w:r w:rsidRPr="00122A2E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 xml:space="preserve">Договор </w:t>
            </w:r>
            <w:proofErr w:type="gramStart"/>
            <w:r w:rsidRPr="00122A2E">
              <w:rPr>
                <w:sz w:val="28"/>
                <w:szCs w:val="28"/>
              </w:rPr>
              <w:t>на</w:t>
            </w:r>
            <w:proofErr w:type="gramEnd"/>
            <w:r w:rsidRPr="00122A2E">
              <w:rPr>
                <w:sz w:val="28"/>
                <w:szCs w:val="28"/>
              </w:rPr>
              <w:t>:</w:t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Сумма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 xml:space="preserve">Питание СРО </w:t>
            </w:r>
          </w:p>
        </w:tc>
        <w:tc>
          <w:tcPr>
            <w:tcW w:w="2942" w:type="dxa"/>
            <w:shd w:val="clear" w:color="auto" w:fill="auto"/>
          </w:tcPr>
          <w:p w:rsidR="00D87B8B" w:rsidRPr="00122A2E" w:rsidRDefault="00D87B8B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2174,</w:t>
            </w:r>
            <w:r w:rsidR="00040D7A">
              <w:rPr>
                <w:sz w:val="28"/>
                <w:szCs w:val="28"/>
              </w:rPr>
              <w:t>86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Коммунальные услуг</w:t>
            </w:r>
            <w:proofErr w:type="gramStart"/>
            <w:r w:rsidRPr="00122A2E">
              <w:rPr>
                <w:sz w:val="28"/>
                <w:szCs w:val="28"/>
              </w:rPr>
              <w:t>и</w:t>
            </w:r>
            <w:r w:rsidR="00276EDD">
              <w:rPr>
                <w:sz w:val="28"/>
                <w:szCs w:val="28"/>
              </w:rPr>
              <w:t>(</w:t>
            </w:r>
            <w:proofErr w:type="gramEnd"/>
            <w:r w:rsidR="00276EDD">
              <w:rPr>
                <w:sz w:val="28"/>
                <w:szCs w:val="28"/>
              </w:rPr>
              <w:t>местный бюджет)</w:t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040D7A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1072,04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4273C9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Бензин, ГСМ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040D7A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156,00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4273C9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Автозапчасти</w:t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F5690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6EDD" w:rsidRPr="00122A2E" w:rsidTr="00122A2E">
        <w:tc>
          <w:tcPr>
            <w:tcW w:w="817" w:type="dxa"/>
            <w:shd w:val="clear" w:color="auto" w:fill="auto"/>
          </w:tcPr>
          <w:p w:rsidR="00276EDD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276EDD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Демография бензин, областной + местный</w:t>
            </w:r>
          </w:p>
        </w:tc>
        <w:tc>
          <w:tcPr>
            <w:tcW w:w="2942" w:type="dxa"/>
            <w:shd w:val="clear" w:color="auto" w:fill="auto"/>
          </w:tcPr>
          <w:p w:rsidR="00276EDD" w:rsidRDefault="00040D7A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170,28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Тех. обслуживание автомобилей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F5690F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Тех. обслуживание тревожной кнопки</w:t>
            </w:r>
            <w:r w:rsidR="00D1273F">
              <w:rPr>
                <w:sz w:val="28"/>
                <w:szCs w:val="28"/>
              </w:rPr>
              <w:t>, пожарной сигнализации, охрана объекта</w:t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98,17</w:t>
            </w:r>
          </w:p>
        </w:tc>
      </w:tr>
      <w:tr w:rsidR="00BF7305" w:rsidRPr="00122A2E" w:rsidTr="00122A2E">
        <w:tc>
          <w:tcPr>
            <w:tcW w:w="817" w:type="dxa"/>
            <w:shd w:val="clear" w:color="auto" w:fill="auto"/>
          </w:tcPr>
          <w:p w:rsidR="00BF7305" w:rsidRPr="00122A2E" w:rsidRDefault="00276EDD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F7305" w:rsidRPr="00122A2E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F7305" w:rsidRPr="00122A2E" w:rsidRDefault="00BF7305" w:rsidP="005E3D17">
            <w:pPr>
              <w:jc w:val="both"/>
              <w:rPr>
                <w:sz w:val="28"/>
                <w:szCs w:val="28"/>
              </w:rPr>
            </w:pPr>
            <w:r w:rsidRPr="00122A2E">
              <w:rPr>
                <w:sz w:val="28"/>
                <w:szCs w:val="28"/>
              </w:rPr>
              <w:t>Прочие расходы</w:t>
            </w:r>
            <w:r w:rsidRPr="00122A2E">
              <w:rPr>
                <w:sz w:val="28"/>
                <w:szCs w:val="28"/>
              </w:rPr>
              <w:tab/>
            </w:r>
          </w:p>
        </w:tc>
        <w:tc>
          <w:tcPr>
            <w:tcW w:w="2942" w:type="dxa"/>
            <w:shd w:val="clear" w:color="auto" w:fill="auto"/>
          </w:tcPr>
          <w:p w:rsidR="00BF7305" w:rsidRPr="00122A2E" w:rsidRDefault="00040D7A" w:rsidP="005E3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30,54</w:t>
            </w:r>
          </w:p>
        </w:tc>
      </w:tr>
    </w:tbl>
    <w:p w:rsidR="00902FA5" w:rsidRDefault="00902FA5" w:rsidP="005E3D17">
      <w:pPr>
        <w:jc w:val="both"/>
        <w:rPr>
          <w:sz w:val="28"/>
          <w:szCs w:val="28"/>
        </w:rPr>
      </w:pPr>
    </w:p>
    <w:p w:rsidR="003E3840" w:rsidRPr="00434746" w:rsidRDefault="00434746" w:rsidP="005E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F2F" w:rsidRPr="0043474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МУЦСО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            </w:t>
      </w:r>
      <w:r w:rsidR="00C11256">
        <w:rPr>
          <w:sz w:val="28"/>
          <w:szCs w:val="28"/>
        </w:rPr>
        <w:t>Л.Н. Баранова</w:t>
      </w:r>
    </w:p>
    <w:sectPr w:rsidR="003E3840" w:rsidRPr="00434746" w:rsidSect="00434746">
      <w:footerReference w:type="default" r:id="rId8"/>
      <w:pgSz w:w="11906" w:h="16838"/>
      <w:pgMar w:top="814" w:right="850" w:bottom="1134" w:left="1701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00" w:rsidRDefault="00D44600" w:rsidP="00434746">
      <w:r>
        <w:separator/>
      </w:r>
    </w:p>
  </w:endnote>
  <w:endnote w:type="continuationSeparator" w:id="0">
    <w:p w:rsidR="00D44600" w:rsidRDefault="00D44600" w:rsidP="0043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D8" w:rsidRDefault="00ED2976">
    <w:pPr>
      <w:pStyle w:val="a6"/>
      <w:jc w:val="center"/>
    </w:pPr>
    <w:r>
      <w:fldChar w:fldCharType="begin"/>
    </w:r>
    <w:r w:rsidR="002049D8">
      <w:instrText xml:space="preserve"> PAGE   \* MERGEFORMAT </w:instrText>
    </w:r>
    <w:r>
      <w:fldChar w:fldCharType="separate"/>
    </w:r>
    <w:r w:rsidR="00C14D9C">
      <w:rPr>
        <w:noProof/>
      </w:rPr>
      <w:t>1</w:t>
    </w:r>
    <w:r>
      <w:fldChar w:fldCharType="end"/>
    </w:r>
  </w:p>
  <w:p w:rsidR="002049D8" w:rsidRDefault="002049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00" w:rsidRDefault="00D44600" w:rsidP="00434746">
      <w:r>
        <w:separator/>
      </w:r>
    </w:p>
  </w:footnote>
  <w:footnote w:type="continuationSeparator" w:id="0">
    <w:p w:rsidR="00D44600" w:rsidRDefault="00D44600" w:rsidP="0043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6EDB"/>
    <w:multiLevelType w:val="hybridMultilevel"/>
    <w:tmpl w:val="12E09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46A3"/>
    <w:multiLevelType w:val="hybridMultilevel"/>
    <w:tmpl w:val="22AED1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C64188"/>
    <w:multiLevelType w:val="hybridMultilevel"/>
    <w:tmpl w:val="715AFF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81277"/>
    <w:multiLevelType w:val="hybridMultilevel"/>
    <w:tmpl w:val="11AA1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C4B"/>
    <w:multiLevelType w:val="hybridMultilevel"/>
    <w:tmpl w:val="5FBE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E4FD4"/>
    <w:multiLevelType w:val="hybridMultilevel"/>
    <w:tmpl w:val="89DC6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369AC"/>
    <w:multiLevelType w:val="hybridMultilevel"/>
    <w:tmpl w:val="4C8292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0A53B8"/>
    <w:multiLevelType w:val="hybridMultilevel"/>
    <w:tmpl w:val="155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03A2C"/>
    <w:multiLevelType w:val="hybridMultilevel"/>
    <w:tmpl w:val="5A3650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DD63F77"/>
    <w:multiLevelType w:val="hybridMultilevel"/>
    <w:tmpl w:val="1214CE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145BD6"/>
    <w:multiLevelType w:val="hybridMultilevel"/>
    <w:tmpl w:val="BE067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08291A"/>
    <w:multiLevelType w:val="hybridMultilevel"/>
    <w:tmpl w:val="B68486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2BE5AAB"/>
    <w:multiLevelType w:val="hybridMultilevel"/>
    <w:tmpl w:val="3898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13A59"/>
    <w:multiLevelType w:val="hybridMultilevel"/>
    <w:tmpl w:val="5F8C038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7C305AD"/>
    <w:multiLevelType w:val="hybridMultilevel"/>
    <w:tmpl w:val="9E0C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F079A"/>
    <w:multiLevelType w:val="hybridMultilevel"/>
    <w:tmpl w:val="C408041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DA10111"/>
    <w:multiLevelType w:val="hybridMultilevel"/>
    <w:tmpl w:val="A9106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D45A16"/>
    <w:multiLevelType w:val="hybridMultilevel"/>
    <w:tmpl w:val="A2EA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22CBC"/>
    <w:multiLevelType w:val="hybridMultilevel"/>
    <w:tmpl w:val="E274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0ADA"/>
    <w:multiLevelType w:val="hybridMultilevel"/>
    <w:tmpl w:val="04F8F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3542E"/>
    <w:multiLevelType w:val="hybridMultilevel"/>
    <w:tmpl w:val="8286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147E6"/>
    <w:multiLevelType w:val="multilevel"/>
    <w:tmpl w:val="4E2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F3E0B"/>
    <w:multiLevelType w:val="hybridMultilevel"/>
    <w:tmpl w:val="01B25444"/>
    <w:lvl w:ilvl="0" w:tplc="13A87E76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76F0D74"/>
    <w:multiLevelType w:val="hybridMultilevel"/>
    <w:tmpl w:val="968855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7727AFD"/>
    <w:multiLevelType w:val="hybridMultilevel"/>
    <w:tmpl w:val="3150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F0C06"/>
    <w:multiLevelType w:val="hybridMultilevel"/>
    <w:tmpl w:val="FBF46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7633C"/>
    <w:multiLevelType w:val="hybridMultilevel"/>
    <w:tmpl w:val="776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C5D1A"/>
    <w:multiLevelType w:val="hybridMultilevel"/>
    <w:tmpl w:val="F40E4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AE275B"/>
    <w:multiLevelType w:val="hybridMultilevel"/>
    <w:tmpl w:val="FEA00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EA265A"/>
    <w:multiLevelType w:val="hybridMultilevel"/>
    <w:tmpl w:val="299E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23873"/>
    <w:multiLevelType w:val="hybridMultilevel"/>
    <w:tmpl w:val="881AF55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76741A97"/>
    <w:multiLevelType w:val="hybridMultilevel"/>
    <w:tmpl w:val="C86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A51A6"/>
    <w:multiLevelType w:val="hybridMultilevel"/>
    <w:tmpl w:val="1236F8E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7"/>
  </w:num>
  <w:num w:numId="5">
    <w:abstractNumId w:val="29"/>
  </w:num>
  <w:num w:numId="6">
    <w:abstractNumId w:val="18"/>
  </w:num>
  <w:num w:numId="7">
    <w:abstractNumId w:val="23"/>
  </w:num>
  <w:num w:numId="8">
    <w:abstractNumId w:val="12"/>
  </w:num>
  <w:num w:numId="9">
    <w:abstractNumId w:val="24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25"/>
  </w:num>
  <w:num w:numId="15">
    <w:abstractNumId w:val="4"/>
  </w:num>
  <w:num w:numId="16">
    <w:abstractNumId w:val="28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23"/>
  </w:num>
  <w:num w:numId="22">
    <w:abstractNumId w:val="19"/>
  </w:num>
  <w:num w:numId="23">
    <w:abstractNumId w:val="11"/>
  </w:num>
  <w:num w:numId="24">
    <w:abstractNumId w:val="26"/>
  </w:num>
  <w:num w:numId="25">
    <w:abstractNumId w:val="8"/>
  </w:num>
  <w:num w:numId="26">
    <w:abstractNumId w:val="3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2"/>
  </w:num>
  <w:num w:numId="32">
    <w:abstractNumId w:val="15"/>
  </w:num>
  <w:num w:numId="33">
    <w:abstractNumId w:val="30"/>
  </w:num>
  <w:num w:numId="34">
    <w:abstractNumId w:val="27"/>
  </w:num>
  <w:num w:numId="35">
    <w:abstractNumId w:val="21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0D5"/>
    <w:rsid w:val="00007285"/>
    <w:rsid w:val="0002636E"/>
    <w:rsid w:val="000367F5"/>
    <w:rsid w:val="00040D7A"/>
    <w:rsid w:val="00043E85"/>
    <w:rsid w:val="00046A73"/>
    <w:rsid w:val="0005079E"/>
    <w:rsid w:val="00073F5D"/>
    <w:rsid w:val="00080CB3"/>
    <w:rsid w:val="0008312C"/>
    <w:rsid w:val="00091D34"/>
    <w:rsid w:val="000A0E7D"/>
    <w:rsid w:val="000A63A0"/>
    <w:rsid w:val="000B0334"/>
    <w:rsid w:val="000B2860"/>
    <w:rsid w:val="000C251B"/>
    <w:rsid w:val="000C654F"/>
    <w:rsid w:val="000C6AB8"/>
    <w:rsid w:val="000C70AD"/>
    <w:rsid w:val="000C7A2B"/>
    <w:rsid w:val="000D1ECD"/>
    <w:rsid w:val="000D435F"/>
    <w:rsid w:val="000E4547"/>
    <w:rsid w:val="000E7EB4"/>
    <w:rsid w:val="000F35FB"/>
    <w:rsid w:val="000F5FE8"/>
    <w:rsid w:val="00114511"/>
    <w:rsid w:val="00122408"/>
    <w:rsid w:val="00122A2E"/>
    <w:rsid w:val="001237AC"/>
    <w:rsid w:val="00124C99"/>
    <w:rsid w:val="00126C3A"/>
    <w:rsid w:val="00135076"/>
    <w:rsid w:val="00162CED"/>
    <w:rsid w:val="001714E9"/>
    <w:rsid w:val="0017235A"/>
    <w:rsid w:val="001831D2"/>
    <w:rsid w:val="00191A99"/>
    <w:rsid w:val="001A19C6"/>
    <w:rsid w:val="001A611F"/>
    <w:rsid w:val="001D26A1"/>
    <w:rsid w:val="001D3493"/>
    <w:rsid w:val="001E1548"/>
    <w:rsid w:val="001E1F5B"/>
    <w:rsid w:val="001E7426"/>
    <w:rsid w:val="001F216D"/>
    <w:rsid w:val="001F36EC"/>
    <w:rsid w:val="002049D8"/>
    <w:rsid w:val="00212196"/>
    <w:rsid w:val="002247A8"/>
    <w:rsid w:val="0022549C"/>
    <w:rsid w:val="00245623"/>
    <w:rsid w:val="002513D5"/>
    <w:rsid w:val="002537A2"/>
    <w:rsid w:val="0025566E"/>
    <w:rsid w:val="00256358"/>
    <w:rsid w:val="002653A4"/>
    <w:rsid w:val="00265902"/>
    <w:rsid w:val="0027021C"/>
    <w:rsid w:val="002719F4"/>
    <w:rsid w:val="00276EDD"/>
    <w:rsid w:val="00277C8E"/>
    <w:rsid w:val="00281B3C"/>
    <w:rsid w:val="00287B28"/>
    <w:rsid w:val="002A0D3E"/>
    <w:rsid w:val="002A210C"/>
    <w:rsid w:val="002A29F0"/>
    <w:rsid w:val="002C3DC5"/>
    <w:rsid w:val="002E1FAF"/>
    <w:rsid w:val="003023E0"/>
    <w:rsid w:val="0030705E"/>
    <w:rsid w:val="003160D5"/>
    <w:rsid w:val="003169F7"/>
    <w:rsid w:val="00337022"/>
    <w:rsid w:val="00342A09"/>
    <w:rsid w:val="00347150"/>
    <w:rsid w:val="00352E62"/>
    <w:rsid w:val="0036253C"/>
    <w:rsid w:val="003759B6"/>
    <w:rsid w:val="00377348"/>
    <w:rsid w:val="00390AB6"/>
    <w:rsid w:val="00396B1F"/>
    <w:rsid w:val="003977CA"/>
    <w:rsid w:val="003B0C70"/>
    <w:rsid w:val="003E3652"/>
    <w:rsid w:val="003E3840"/>
    <w:rsid w:val="003E74AE"/>
    <w:rsid w:val="003F7205"/>
    <w:rsid w:val="0040220B"/>
    <w:rsid w:val="004077C8"/>
    <w:rsid w:val="00407816"/>
    <w:rsid w:val="004273C9"/>
    <w:rsid w:val="004317DF"/>
    <w:rsid w:val="00434746"/>
    <w:rsid w:val="004378B6"/>
    <w:rsid w:val="00446CC5"/>
    <w:rsid w:val="00455434"/>
    <w:rsid w:val="00471336"/>
    <w:rsid w:val="004726C1"/>
    <w:rsid w:val="00477EF7"/>
    <w:rsid w:val="00481B84"/>
    <w:rsid w:val="00484C7E"/>
    <w:rsid w:val="004865E0"/>
    <w:rsid w:val="0048788D"/>
    <w:rsid w:val="00490E4C"/>
    <w:rsid w:val="00492AD1"/>
    <w:rsid w:val="00494380"/>
    <w:rsid w:val="004966B1"/>
    <w:rsid w:val="004A47F9"/>
    <w:rsid w:val="004A4E22"/>
    <w:rsid w:val="004A7504"/>
    <w:rsid w:val="004B56A7"/>
    <w:rsid w:val="004C59B4"/>
    <w:rsid w:val="004F0E82"/>
    <w:rsid w:val="00514532"/>
    <w:rsid w:val="0051782D"/>
    <w:rsid w:val="00517F2A"/>
    <w:rsid w:val="00531224"/>
    <w:rsid w:val="00536D73"/>
    <w:rsid w:val="0054563A"/>
    <w:rsid w:val="00547568"/>
    <w:rsid w:val="00557CE3"/>
    <w:rsid w:val="0057575B"/>
    <w:rsid w:val="00576096"/>
    <w:rsid w:val="005778A7"/>
    <w:rsid w:val="005A566E"/>
    <w:rsid w:val="005A5CA9"/>
    <w:rsid w:val="005E3D17"/>
    <w:rsid w:val="0060163B"/>
    <w:rsid w:val="00601BDB"/>
    <w:rsid w:val="00604287"/>
    <w:rsid w:val="0062153A"/>
    <w:rsid w:val="0062405B"/>
    <w:rsid w:val="00627B11"/>
    <w:rsid w:val="006348A5"/>
    <w:rsid w:val="00656DBE"/>
    <w:rsid w:val="00661CEB"/>
    <w:rsid w:val="00662EDE"/>
    <w:rsid w:val="00663A15"/>
    <w:rsid w:val="00681678"/>
    <w:rsid w:val="0068240E"/>
    <w:rsid w:val="00684183"/>
    <w:rsid w:val="00697F71"/>
    <w:rsid w:val="006B68EA"/>
    <w:rsid w:val="006C0C70"/>
    <w:rsid w:val="006C4563"/>
    <w:rsid w:val="006C75D3"/>
    <w:rsid w:val="006E3B33"/>
    <w:rsid w:val="006E661F"/>
    <w:rsid w:val="006E6A82"/>
    <w:rsid w:val="0070002B"/>
    <w:rsid w:val="007151EF"/>
    <w:rsid w:val="00720F68"/>
    <w:rsid w:val="00721908"/>
    <w:rsid w:val="00724368"/>
    <w:rsid w:val="007350A5"/>
    <w:rsid w:val="00760CC4"/>
    <w:rsid w:val="00761BF4"/>
    <w:rsid w:val="00781E4E"/>
    <w:rsid w:val="00784A63"/>
    <w:rsid w:val="00790BC9"/>
    <w:rsid w:val="00797E7A"/>
    <w:rsid w:val="007A111B"/>
    <w:rsid w:val="007B219C"/>
    <w:rsid w:val="007B3742"/>
    <w:rsid w:val="007D0632"/>
    <w:rsid w:val="007D29E2"/>
    <w:rsid w:val="007D38AF"/>
    <w:rsid w:val="007D55B7"/>
    <w:rsid w:val="007E4F58"/>
    <w:rsid w:val="007F43C0"/>
    <w:rsid w:val="007F5926"/>
    <w:rsid w:val="00806397"/>
    <w:rsid w:val="0080641D"/>
    <w:rsid w:val="008064B2"/>
    <w:rsid w:val="008112ED"/>
    <w:rsid w:val="00835413"/>
    <w:rsid w:val="00836C82"/>
    <w:rsid w:val="00836CC7"/>
    <w:rsid w:val="00841F84"/>
    <w:rsid w:val="00846944"/>
    <w:rsid w:val="008525BF"/>
    <w:rsid w:val="00857766"/>
    <w:rsid w:val="00870F85"/>
    <w:rsid w:val="008720E5"/>
    <w:rsid w:val="00885408"/>
    <w:rsid w:val="00887447"/>
    <w:rsid w:val="008A6C85"/>
    <w:rsid w:val="008B4444"/>
    <w:rsid w:val="008C27AA"/>
    <w:rsid w:val="008D04A0"/>
    <w:rsid w:val="008E1D8B"/>
    <w:rsid w:val="008E5224"/>
    <w:rsid w:val="008E790A"/>
    <w:rsid w:val="008F6080"/>
    <w:rsid w:val="008F6A30"/>
    <w:rsid w:val="008F71B3"/>
    <w:rsid w:val="00902FA5"/>
    <w:rsid w:val="00914B90"/>
    <w:rsid w:val="00920685"/>
    <w:rsid w:val="00920873"/>
    <w:rsid w:val="00920AFD"/>
    <w:rsid w:val="009312EA"/>
    <w:rsid w:val="009370A9"/>
    <w:rsid w:val="009615D7"/>
    <w:rsid w:val="00962BB4"/>
    <w:rsid w:val="009655E0"/>
    <w:rsid w:val="00967388"/>
    <w:rsid w:val="00971DC8"/>
    <w:rsid w:val="009759B2"/>
    <w:rsid w:val="0097689A"/>
    <w:rsid w:val="009806CE"/>
    <w:rsid w:val="0098228C"/>
    <w:rsid w:val="00990813"/>
    <w:rsid w:val="00991C69"/>
    <w:rsid w:val="009A51F5"/>
    <w:rsid w:val="009C507C"/>
    <w:rsid w:val="009C573D"/>
    <w:rsid w:val="009C78DA"/>
    <w:rsid w:val="009D2237"/>
    <w:rsid w:val="009D48BC"/>
    <w:rsid w:val="009D6F65"/>
    <w:rsid w:val="009D7D55"/>
    <w:rsid w:val="009E006E"/>
    <w:rsid w:val="009E19A0"/>
    <w:rsid w:val="009E3276"/>
    <w:rsid w:val="009E5B20"/>
    <w:rsid w:val="009E7141"/>
    <w:rsid w:val="009E7DB1"/>
    <w:rsid w:val="009F530E"/>
    <w:rsid w:val="00A0623F"/>
    <w:rsid w:val="00A104EF"/>
    <w:rsid w:val="00A33810"/>
    <w:rsid w:val="00A45480"/>
    <w:rsid w:val="00A630B6"/>
    <w:rsid w:val="00A66271"/>
    <w:rsid w:val="00A837C4"/>
    <w:rsid w:val="00A83C0A"/>
    <w:rsid w:val="00A8767A"/>
    <w:rsid w:val="00A87EFA"/>
    <w:rsid w:val="00A9153B"/>
    <w:rsid w:val="00A943EC"/>
    <w:rsid w:val="00AD2BAD"/>
    <w:rsid w:val="00AD2D2E"/>
    <w:rsid w:val="00B04B0D"/>
    <w:rsid w:val="00B0539B"/>
    <w:rsid w:val="00B06F9D"/>
    <w:rsid w:val="00B10651"/>
    <w:rsid w:val="00B1353C"/>
    <w:rsid w:val="00B15D48"/>
    <w:rsid w:val="00B17CD2"/>
    <w:rsid w:val="00B3289D"/>
    <w:rsid w:val="00B33A15"/>
    <w:rsid w:val="00B44693"/>
    <w:rsid w:val="00B53E95"/>
    <w:rsid w:val="00B64A0C"/>
    <w:rsid w:val="00B65BC1"/>
    <w:rsid w:val="00B67668"/>
    <w:rsid w:val="00B72227"/>
    <w:rsid w:val="00B74474"/>
    <w:rsid w:val="00B74909"/>
    <w:rsid w:val="00B771D4"/>
    <w:rsid w:val="00B86CC0"/>
    <w:rsid w:val="00BA2B5B"/>
    <w:rsid w:val="00BA3DE4"/>
    <w:rsid w:val="00BB62EE"/>
    <w:rsid w:val="00BB7110"/>
    <w:rsid w:val="00BC1F94"/>
    <w:rsid w:val="00BC66DD"/>
    <w:rsid w:val="00BE106C"/>
    <w:rsid w:val="00BF1708"/>
    <w:rsid w:val="00BF2F2F"/>
    <w:rsid w:val="00BF3E27"/>
    <w:rsid w:val="00BF7305"/>
    <w:rsid w:val="00C058DD"/>
    <w:rsid w:val="00C11256"/>
    <w:rsid w:val="00C142C4"/>
    <w:rsid w:val="00C14D9C"/>
    <w:rsid w:val="00C309C3"/>
    <w:rsid w:val="00C33869"/>
    <w:rsid w:val="00C4522B"/>
    <w:rsid w:val="00C5181F"/>
    <w:rsid w:val="00C5289F"/>
    <w:rsid w:val="00C56B63"/>
    <w:rsid w:val="00C65417"/>
    <w:rsid w:val="00C71F29"/>
    <w:rsid w:val="00C737DF"/>
    <w:rsid w:val="00C74FBA"/>
    <w:rsid w:val="00C81D05"/>
    <w:rsid w:val="00C857B4"/>
    <w:rsid w:val="00C95488"/>
    <w:rsid w:val="00CA741E"/>
    <w:rsid w:val="00CB04E3"/>
    <w:rsid w:val="00CB4730"/>
    <w:rsid w:val="00CC1A43"/>
    <w:rsid w:val="00CC5E76"/>
    <w:rsid w:val="00CD0814"/>
    <w:rsid w:val="00CD447F"/>
    <w:rsid w:val="00CE47FA"/>
    <w:rsid w:val="00D03071"/>
    <w:rsid w:val="00D117B9"/>
    <w:rsid w:val="00D1273F"/>
    <w:rsid w:val="00D2221B"/>
    <w:rsid w:val="00D2256C"/>
    <w:rsid w:val="00D2405E"/>
    <w:rsid w:val="00D27A02"/>
    <w:rsid w:val="00D33530"/>
    <w:rsid w:val="00D3605A"/>
    <w:rsid w:val="00D44600"/>
    <w:rsid w:val="00D45EC7"/>
    <w:rsid w:val="00D52BF4"/>
    <w:rsid w:val="00D71412"/>
    <w:rsid w:val="00D75824"/>
    <w:rsid w:val="00D87B8B"/>
    <w:rsid w:val="00D91474"/>
    <w:rsid w:val="00DB44E1"/>
    <w:rsid w:val="00DC44A4"/>
    <w:rsid w:val="00DE28A2"/>
    <w:rsid w:val="00DE560D"/>
    <w:rsid w:val="00DF1D38"/>
    <w:rsid w:val="00E0581E"/>
    <w:rsid w:val="00E06A2E"/>
    <w:rsid w:val="00E071AF"/>
    <w:rsid w:val="00E1371B"/>
    <w:rsid w:val="00E215D6"/>
    <w:rsid w:val="00E32F01"/>
    <w:rsid w:val="00E36515"/>
    <w:rsid w:val="00E539BD"/>
    <w:rsid w:val="00E6383F"/>
    <w:rsid w:val="00E65B31"/>
    <w:rsid w:val="00E85F41"/>
    <w:rsid w:val="00E909B3"/>
    <w:rsid w:val="00EA2995"/>
    <w:rsid w:val="00EB4359"/>
    <w:rsid w:val="00EC27B5"/>
    <w:rsid w:val="00ED2976"/>
    <w:rsid w:val="00EE0FC5"/>
    <w:rsid w:val="00EE69E9"/>
    <w:rsid w:val="00EF146B"/>
    <w:rsid w:val="00EF37E7"/>
    <w:rsid w:val="00EF5158"/>
    <w:rsid w:val="00F06B40"/>
    <w:rsid w:val="00F20D8F"/>
    <w:rsid w:val="00F41F90"/>
    <w:rsid w:val="00F4764A"/>
    <w:rsid w:val="00F5117F"/>
    <w:rsid w:val="00F56809"/>
    <w:rsid w:val="00F5690F"/>
    <w:rsid w:val="00F6272D"/>
    <w:rsid w:val="00F635BC"/>
    <w:rsid w:val="00F746B2"/>
    <w:rsid w:val="00F8657A"/>
    <w:rsid w:val="00FA45C8"/>
    <w:rsid w:val="00FA7C8A"/>
    <w:rsid w:val="00FB458D"/>
    <w:rsid w:val="00FB619B"/>
    <w:rsid w:val="00FC0B94"/>
    <w:rsid w:val="00FC15A0"/>
    <w:rsid w:val="00FC3975"/>
    <w:rsid w:val="00FC57DE"/>
    <w:rsid w:val="00FD3AB6"/>
    <w:rsid w:val="00FD5C87"/>
    <w:rsid w:val="00FE6B55"/>
    <w:rsid w:val="00FF55AD"/>
    <w:rsid w:val="00FF5CBA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90B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C058DD"/>
    <w:rPr>
      <w:i/>
      <w:iCs/>
      <w:color w:val="808080"/>
    </w:rPr>
  </w:style>
  <w:style w:type="paragraph" w:styleId="a4">
    <w:name w:val="header"/>
    <w:basedOn w:val="a"/>
    <w:link w:val="a5"/>
    <w:uiPriority w:val="99"/>
    <w:semiHidden/>
    <w:unhideWhenUsed/>
    <w:rsid w:val="00434746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74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1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3810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3381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A9153B"/>
  </w:style>
  <w:style w:type="paragraph" w:styleId="ab">
    <w:name w:val="List Paragraph"/>
    <w:basedOn w:val="a"/>
    <w:uiPriority w:val="34"/>
    <w:qFormat/>
    <w:rsid w:val="007A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B0539B"/>
    <w:rPr>
      <w:b/>
      <w:bCs/>
    </w:rPr>
  </w:style>
  <w:style w:type="character" w:styleId="ad">
    <w:name w:val="Hyperlink"/>
    <w:uiPriority w:val="99"/>
    <w:semiHidden/>
    <w:unhideWhenUsed/>
    <w:rsid w:val="00790BC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90BC9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BC1F94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FC0B94"/>
    <w:pPr>
      <w:spacing w:before="100" w:beforeAutospacing="1" w:after="100" w:afterAutospacing="1"/>
    </w:pPr>
  </w:style>
  <w:style w:type="character" w:customStyle="1" w:styleId="normaltextrun">
    <w:name w:val="normaltextrun"/>
    <w:rsid w:val="00FC0B94"/>
  </w:style>
  <w:style w:type="character" w:customStyle="1" w:styleId="spellingerror">
    <w:name w:val="spellingerror"/>
    <w:rsid w:val="00FC0B94"/>
  </w:style>
  <w:style w:type="character" w:customStyle="1" w:styleId="eop">
    <w:name w:val="eop"/>
    <w:rsid w:val="00FC0B94"/>
  </w:style>
  <w:style w:type="character" w:customStyle="1" w:styleId="contextualspellingandgrammarerror">
    <w:name w:val="contextualspellingandgrammarerror"/>
    <w:rsid w:val="00FC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90B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C058DD"/>
    <w:rPr>
      <w:i/>
      <w:iCs/>
      <w:color w:val="808080"/>
    </w:rPr>
  </w:style>
  <w:style w:type="paragraph" w:styleId="a4">
    <w:name w:val="header"/>
    <w:basedOn w:val="a"/>
    <w:link w:val="a5"/>
    <w:uiPriority w:val="99"/>
    <w:semiHidden/>
    <w:unhideWhenUsed/>
    <w:rsid w:val="00434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34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1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381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3381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A9153B"/>
  </w:style>
  <w:style w:type="paragraph" w:styleId="ab">
    <w:name w:val="List Paragraph"/>
    <w:basedOn w:val="a"/>
    <w:uiPriority w:val="34"/>
    <w:qFormat/>
    <w:rsid w:val="007A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22"/>
    <w:qFormat/>
    <w:rsid w:val="00B0539B"/>
    <w:rPr>
      <w:b/>
      <w:bCs/>
    </w:rPr>
  </w:style>
  <w:style w:type="character" w:styleId="ad">
    <w:name w:val="Hyperlink"/>
    <w:uiPriority w:val="99"/>
    <w:semiHidden/>
    <w:unhideWhenUsed/>
    <w:rsid w:val="00790BC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90BC9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BC1F94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FC0B94"/>
    <w:pPr>
      <w:spacing w:before="100" w:beforeAutospacing="1" w:after="100" w:afterAutospacing="1"/>
    </w:pPr>
  </w:style>
  <w:style w:type="character" w:customStyle="1" w:styleId="normaltextrun">
    <w:name w:val="normaltextrun"/>
    <w:rsid w:val="00FC0B94"/>
  </w:style>
  <w:style w:type="character" w:customStyle="1" w:styleId="spellingerror">
    <w:name w:val="spellingerror"/>
    <w:rsid w:val="00FC0B94"/>
  </w:style>
  <w:style w:type="character" w:customStyle="1" w:styleId="eop">
    <w:name w:val="eop"/>
    <w:rsid w:val="00FC0B94"/>
  </w:style>
  <w:style w:type="character" w:customStyle="1" w:styleId="contextualspellingandgrammarerror">
    <w:name w:val="contextualspellingandgrammarerror"/>
    <w:rsid w:val="00FC0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EAA2-3C8E-48D3-90BD-F01E24A1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Microsoft</Company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Пользователь</dc:creator>
  <cp:lastModifiedBy>Пользователь</cp:lastModifiedBy>
  <cp:revision>2</cp:revision>
  <cp:lastPrinted>2020-04-01T05:55:00Z</cp:lastPrinted>
  <dcterms:created xsi:type="dcterms:W3CDTF">2022-04-04T11:31:00Z</dcterms:created>
  <dcterms:modified xsi:type="dcterms:W3CDTF">2022-04-04T11:31:00Z</dcterms:modified>
</cp:coreProperties>
</file>