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E5" w:rsidRPr="00667BE5" w:rsidRDefault="00667BE5" w:rsidP="00667BE5">
      <w:pPr>
        <w:spacing w:before="150" w:line="30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1"/>
        <w:gridCol w:w="5969"/>
      </w:tblGrid>
      <w:tr w:rsidR="00667BE5" w:rsidRPr="00667BE5" w:rsidTr="00667BE5">
        <w:tc>
          <w:tcPr>
            <w:tcW w:w="8760" w:type="dxa"/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0" w:type="dxa"/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УТВЕРЖДАЮ:</w:t>
            </w:r>
          </w:p>
        </w:tc>
      </w:tr>
      <w:tr w:rsidR="00667BE5" w:rsidRPr="00667BE5" w:rsidTr="00667BE5">
        <w:tc>
          <w:tcPr>
            <w:tcW w:w="8760" w:type="dxa"/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0" w:type="dxa"/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lang w:eastAsia="ru-RU"/>
              </w:rPr>
              <w:t>Директор МУЦСО Октябрьского района</w:t>
            </w:r>
          </w:p>
        </w:tc>
      </w:tr>
      <w:tr w:rsidR="00667BE5" w:rsidRPr="00667BE5" w:rsidTr="00667BE5">
        <w:tc>
          <w:tcPr>
            <w:tcW w:w="8760" w:type="dxa"/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0" w:type="dxa"/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lang w:eastAsia="ru-RU"/>
              </w:rPr>
              <w:t>             __________________ Л.Н. Баранова</w:t>
            </w:r>
          </w:p>
        </w:tc>
      </w:tr>
      <w:tr w:rsidR="00667BE5" w:rsidRPr="00667BE5" w:rsidTr="00667BE5">
        <w:tc>
          <w:tcPr>
            <w:tcW w:w="8760" w:type="dxa"/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0" w:type="dxa"/>
            <w:shd w:val="clear" w:color="auto" w:fill="auto"/>
            <w:hideMark/>
          </w:tcPr>
          <w:p w:rsidR="00667BE5" w:rsidRDefault="00667BE5" w:rsidP="005272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lang w:eastAsia="ru-RU"/>
              </w:rPr>
              <w:t>«3</w:t>
            </w:r>
            <w:r w:rsidR="005272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67BE5">
              <w:rPr>
                <w:rFonts w:ascii="Times New Roman" w:eastAsia="Times New Roman" w:hAnsi="Times New Roman" w:cs="Times New Roman"/>
                <w:lang w:eastAsia="ru-RU"/>
              </w:rPr>
              <w:t>» декабря 2019 года</w:t>
            </w:r>
          </w:p>
          <w:p w:rsidR="002F74C4" w:rsidRPr="00667BE5" w:rsidRDefault="002F74C4" w:rsidP="005272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№ 7</w:t>
            </w:r>
            <w:bookmarkStart w:id="0" w:name="_GoBack"/>
            <w:bookmarkEnd w:id="0"/>
          </w:p>
        </w:tc>
      </w:tr>
    </w:tbl>
    <w:p w:rsidR="00667BE5" w:rsidRPr="00667BE5" w:rsidRDefault="00667BE5" w:rsidP="00667BE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667BE5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667BE5" w:rsidRPr="00667BE5" w:rsidRDefault="00667BE5" w:rsidP="00667BE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667BE5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667BE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План</w:t>
      </w:r>
    </w:p>
    <w:p w:rsidR="00667BE5" w:rsidRPr="00667BE5" w:rsidRDefault="00667BE5" w:rsidP="002F74C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667BE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мероприятий по улучшению качества работы </w:t>
      </w:r>
      <w:r w:rsidR="002F74C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МУЦСО Октябрьского района</w:t>
      </w:r>
      <w:r w:rsidRPr="00667BE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на 2020 год</w:t>
      </w:r>
    </w:p>
    <w:p w:rsidR="00667BE5" w:rsidRPr="00667BE5" w:rsidRDefault="00667BE5" w:rsidP="00667BE5">
      <w:pPr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67BE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667BE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tbl>
      <w:tblPr>
        <w:tblW w:w="141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794"/>
        <w:gridCol w:w="2150"/>
        <w:gridCol w:w="1540"/>
        <w:gridCol w:w="1762"/>
        <w:gridCol w:w="2125"/>
        <w:gridCol w:w="3425"/>
      </w:tblGrid>
      <w:tr w:rsidR="00667BE5" w:rsidRPr="00667BE5" w:rsidTr="00667BE5"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6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6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реализации (результат независимой оценки качества)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Показатели, характеризующие результат выполнения мероприятия</w:t>
            </w:r>
          </w:p>
        </w:tc>
      </w:tr>
      <w:tr w:rsidR="00667BE5" w:rsidRPr="00667BE5" w:rsidTr="00667BE5"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состоянии информации (сведений) о муниципальном учреждении на официальном сайте в информационно-телекоммуникационной сети "Интернет" (www.bus.gov.ru)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оценки качества оказания услуг «Открытость и доступнос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информации об организации» 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доступной и открытой информационной среды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и доступность информации об организации:</w:t>
            </w:r>
          </w:p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рейтинга на сайте www.bus.gov.ru</w:t>
            </w:r>
          </w:p>
        </w:tc>
      </w:tr>
      <w:tr w:rsidR="00667BE5" w:rsidRPr="00667BE5" w:rsidTr="00667BE5"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обновление </w:t>
            </w: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о деятельности учреждения на информационных стендах, в информационно-телекоммуникационной сети "Интернет", в том числе на официальном сайте учреждения в соответствии с требованиями статьи 13 Федерального закона от 28.12.2013 № 442-ФЗ «Об основах социального обслуживания граждан в Российской Федерации»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Критерий оценки </w:t>
            </w: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качества оказания услуг «Открытость и доступность информации об организации» - 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по социальной работе</w:t>
            </w:r>
          </w:p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уровня </w:t>
            </w: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информированности населения города о деятельности учреждения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Открытость и доступность </w:t>
            </w: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об организации:</w:t>
            </w:r>
          </w:p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полнота, актуальность и понятность информации об организации социального обслуживания, размещаемой на официальном сайте;</w:t>
            </w:r>
          </w:p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лиц, считающих информирование о работе организации социального обслуживания и порядке предоставления социальных услуг достаточным (от числа опрошенных</w:t>
            </w:r>
            <w:proofErr w:type="gramStart"/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%)</w:t>
            </w:r>
            <w:proofErr w:type="gramEnd"/>
          </w:p>
        </w:tc>
      </w:tr>
      <w:tr w:rsidR="00667BE5" w:rsidRPr="00667BE5" w:rsidTr="00667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печатной продукции (памяток, буклетов, информационных листов), содержащей информацию о предоставляемых социальных услугах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оценки качества оказания услуг «Открытость и доступность информации об организации» - 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директора.</w:t>
            </w:r>
          </w:p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населения города о деятельности учреждения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и доступность информации об организации:</w:t>
            </w:r>
          </w:p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считающих информирование о работе организации социального обслуживания и порядке предоставления социальных услуг достаточным (от числа опрошенных</w:t>
            </w:r>
            <w:proofErr w:type="gramStart"/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%)</w:t>
            </w:r>
            <w:proofErr w:type="gramEnd"/>
          </w:p>
        </w:tc>
      </w:tr>
      <w:tr w:rsidR="00667BE5" w:rsidRPr="00667BE5" w:rsidTr="00667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предоставляемых учреждением социальных услугах посредством печатных СМИ, а также путем привлечения </w:t>
            </w: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детских и молодежных волонтерских объединений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Критерий оценки качества оказания услуг «Открытость и доступность информации об организации» - 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населения города о деятельности учреждения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и доступность информации об организации:</w:t>
            </w:r>
          </w:p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лиц, считающих информирование о работе организации социального обслуживания и порядке </w:t>
            </w: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социальных услуг достаточным (от числа опрошенных</w:t>
            </w:r>
            <w:proofErr w:type="gramStart"/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%)</w:t>
            </w:r>
            <w:proofErr w:type="gramEnd"/>
          </w:p>
        </w:tc>
      </w:tr>
      <w:tr w:rsidR="00667BE5" w:rsidRPr="00667BE5" w:rsidTr="00667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индивидуального </w:t>
            </w:r>
            <w:proofErr w:type="spellStart"/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клиентоориентированного</w:t>
            </w:r>
            <w:proofErr w:type="spellEnd"/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при предоставлении работниками учреждения информации о социальных услугах по телефону, а также при подготовке ответов на электронные обращения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оценки качества оказания услуг «Открытость и доступность информации об организации» - 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директора.</w:t>
            </w:r>
          </w:p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социального обслуживания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и доступность информации об организации:</w:t>
            </w:r>
          </w:p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доступность способов обратной связи с получателями социальных услуг</w:t>
            </w:r>
          </w:p>
        </w:tc>
      </w:tr>
      <w:tr w:rsidR="00667BE5" w:rsidRPr="00667BE5" w:rsidTr="00667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направления обращений граждан в электронном виде через сайт организации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оценки качества оказания услуг «Открытость и доступность информации об организации» - 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 социальной работе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социального обслуживания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и доступность информации об организации:</w:t>
            </w:r>
          </w:p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доступность способов обратной связи с получателями социальных услуг</w:t>
            </w:r>
          </w:p>
        </w:tc>
      </w:tr>
      <w:tr w:rsidR="00667BE5" w:rsidRPr="00667BE5" w:rsidTr="00667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внутреннего контроля качества социальных услуг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оценки качества оказания услуг «Удовлетворенность качеством оказания услуг»</w:t>
            </w:r>
          </w:p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заведующие отделениями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социального обслуживания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обслуживания в организации</w:t>
            </w:r>
          </w:p>
        </w:tc>
      </w:tr>
      <w:tr w:rsidR="00667BE5" w:rsidRPr="00667BE5" w:rsidTr="00667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работников учреждения:</w:t>
            </w:r>
          </w:p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обучающих </w:t>
            </w: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семинарах, курсах повышения квалификации, стажерских площадках;</w:t>
            </w:r>
          </w:p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методических совещаний для сотрудников учреждения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Критерий оценки качества оказания услуг </w:t>
            </w: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«Удовлетворенность качеством оказания услуг»</w:t>
            </w:r>
          </w:p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графиком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заведующие </w:t>
            </w: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отделениями, специалист по кадрам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качества социального </w:t>
            </w: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обслуживания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Удовлетворенность качеством обслуживания в организации</w:t>
            </w:r>
          </w:p>
        </w:tc>
      </w:tr>
      <w:tr w:rsidR="00527294" w:rsidRPr="00667BE5" w:rsidTr="00667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294" w:rsidRPr="00667BE5" w:rsidRDefault="005272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Pr="00667BE5" w:rsidRDefault="005272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 работы учреждения инновационных технологий, позволяющих расширить спектр социальных услуг, повысить их качество и эффективность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Pr="00667BE5" w:rsidRDefault="005272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предоставлению социальных услуг по индивидуальной потребности получателя социальных услуг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Pr="00667BE5" w:rsidRDefault="005272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Pr="00667BE5" w:rsidRDefault="005272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заведующие отделениями,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Pr="00667BE5" w:rsidRDefault="005272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получения спектра услуг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Default="005272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качества социального обслуживания и предоставления социальных услуг.</w:t>
            </w:r>
          </w:p>
          <w:p w:rsidR="00527294" w:rsidRPr="00667BE5" w:rsidRDefault="005272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рейтинга организации, как поставщика социальных услуг.</w:t>
            </w:r>
          </w:p>
        </w:tc>
      </w:tr>
      <w:tr w:rsidR="00527294" w:rsidRPr="00667BE5" w:rsidTr="00667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294" w:rsidRPr="00667BE5" w:rsidRDefault="005272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Pr="00667BE5" w:rsidRDefault="006F2E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качества компетентности работников, доброжелательности, вежливости.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Pr="00667BE5" w:rsidRDefault="006F2E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развитию профессиональной компетентности работников, развитию личностных качеств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Pr="00667BE5" w:rsidRDefault="006F2E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Pr="00667BE5" w:rsidRDefault="006F2E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заведующие отделениями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Pr="00667BE5" w:rsidRDefault="006F2E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этики социального работника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Default="006F2E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уровня удовлетворенности получателей социальных услуг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регулярный мониторинг удовлетворенности)</w:t>
            </w:r>
          </w:p>
          <w:p w:rsidR="006F2E94" w:rsidRPr="00667BE5" w:rsidRDefault="006F2E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личностных компетенций сотрудников</w:t>
            </w:r>
          </w:p>
        </w:tc>
      </w:tr>
      <w:tr w:rsidR="00527294" w:rsidRPr="00667BE5" w:rsidTr="00667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294" w:rsidRPr="00667BE5" w:rsidRDefault="006F2E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Pr="00667BE5" w:rsidRDefault="006F2E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доступной среды в учреждении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Pr="00667BE5" w:rsidRDefault="006F2E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для получения социальных услуг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Pr="00667BE5" w:rsidRDefault="006F2E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Pr="00667BE5" w:rsidRDefault="006F2E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Pr="00667BE5" w:rsidRDefault="006F2E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 барьерной среды жизнедеятельности для инвалидов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Pr="00667BE5" w:rsidRDefault="006F2E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условий доступность получения услуг</w:t>
            </w:r>
          </w:p>
        </w:tc>
      </w:tr>
      <w:tr w:rsidR="00527294" w:rsidRPr="00667BE5" w:rsidTr="00667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7294" w:rsidRPr="00667BE5" w:rsidRDefault="006F2E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Pr="00667BE5" w:rsidRDefault="006F2E94" w:rsidP="002F74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</w:t>
            </w:r>
            <w:r w:rsidR="002F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2F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</w:t>
            </w:r>
            <w:r w:rsidR="002F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ожидания предоставления социальной услуги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Pr="00667BE5" w:rsidRDefault="006F2E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результата независимой оценки качества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Pr="00667BE5" w:rsidRDefault="002F74C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Pr="00667BE5" w:rsidRDefault="002F74C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заведующие отделениями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Pr="00667BE5" w:rsidRDefault="002F74C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социального обслуживания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7294" w:rsidRPr="00667BE5" w:rsidRDefault="002F74C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ожидания приема к специалистам учреждения</w:t>
            </w:r>
          </w:p>
        </w:tc>
      </w:tr>
      <w:tr w:rsidR="006F2E94" w:rsidRPr="00667BE5" w:rsidTr="00667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2E94" w:rsidRPr="00667BE5" w:rsidRDefault="002F74C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2E94" w:rsidRPr="002F74C4" w:rsidRDefault="002F74C4" w:rsidP="002F74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работы учреждения во Всероссийских и региональных социально-значимых и других крупных мероприятиях организаций социального обслуживания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2E94" w:rsidRPr="002F74C4" w:rsidRDefault="002F74C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</w:t>
            </w:r>
            <w:r w:rsidRPr="002F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Всероссийских и региональных социально-значимых и других крупных мероприятиях организаций социального обслуживания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2E94" w:rsidRPr="00667BE5" w:rsidRDefault="002F74C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2E94" w:rsidRPr="00667BE5" w:rsidRDefault="002F74C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заведующие отделениями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74C4" w:rsidRDefault="002F74C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E94" w:rsidRPr="002F74C4" w:rsidRDefault="002F74C4" w:rsidP="002F7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социального обслуживания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2E94" w:rsidRPr="00667BE5" w:rsidRDefault="002F74C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имиджа учреждения, информационная открытость учреждения, привлечение дополнительных финансовых средств</w:t>
            </w:r>
          </w:p>
        </w:tc>
      </w:tr>
    </w:tbl>
    <w:p w:rsidR="00E94A14" w:rsidRDefault="00E94A14" w:rsidP="00F42E08"/>
    <w:p w:rsidR="002F74C4" w:rsidRPr="002F74C4" w:rsidRDefault="002F74C4" w:rsidP="00F42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2F74C4">
        <w:rPr>
          <w:rFonts w:ascii="Times New Roman" w:hAnsi="Times New Roman" w:cs="Times New Roman"/>
        </w:rPr>
        <w:t>Директор МУЦСО Октябрьского района                                               Баранова Л.Н.</w:t>
      </w:r>
    </w:p>
    <w:sectPr w:rsidR="002F74C4" w:rsidRPr="002F74C4" w:rsidSect="00667B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CF2"/>
    <w:multiLevelType w:val="multilevel"/>
    <w:tmpl w:val="9C1E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35DE8"/>
    <w:multiLevelType w:val="multilevel"/>
    <w:tmpl w:val="8DCA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85"/>
    <w:rsid w:val="0028583A"/>
    <w:rsid w:val="002F74C4"/>
    <w:rsid w:val="00527294"/>
    <w:rsid w:val="00541AE0"/>
    <w:rsid w:val="00667BE5"/>
    <w:rsid w:val="006F2E94"/>
    <w:rsid w:val="0083754B"/>
    <w:rsid w:val="00C23750"/>
    <w:rsid w:val="00E94A14"/>
    <w:rsid w:val="00ED6585"/>
    <w:rsid w:val="00F4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7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940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177">
          <w:marLeft w:val="0"/>
          <w:marRight w:val="0"/>
          <w:marTop w:val="675"/>
          <w:marBottom w:val="0"/>
          <w:divBdr>
            <w:top w:val="single" w:sz="6" w:space="4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2020-01-16T10:32:00Z</cp:lastPrinted>
  <dcterms:created xsi:type="dcterms:W3CDTF">2020-01-15T12:32:00Z</dcterms:created>
  <dcterms:modified xsi:type="dcterms:W3CDTF">2020-01-16T10:34:00Z</dcterms:modified>
</cp:coreProperties>
</file>