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8" w:rsidRPr="00A82B72" w:rsidRDefault="000A1258" w:rsidP="000A1258">
      <w:pPr>
        <w:tabs>
          <w:tab w:val="left" w:pos="8647"/>
        </w:tabs>
        <w:jc w:val="both"/>
        <w:rPr>
          <w:rFonts w:cs="Roman PS"/>
        </w:rPr>
      </w:pPr>
      <w:r w:rsidRPr="00A82B72">
        <w:rPr>
          <w:rFonts w:cs="Roman PS"/>
          <w:noProof/>
        </w:rPr>
        <w:drawing>
          <wp:anchor distT="0" distB="0" distL="90170" distR="90170" simplePos="0" relativeHeight="251663360" behindDoc="0" locked="0" layoutInCell="1" allowOverlap="1" wp14:anchorId="1E8712AE" wp14:editId="3EE44CCB">
            <wp:simplePos x="0" y="0"/>
            <wp:positionH relativeFrom="column">
              <wp:posOffset>2766060</wp:posOffset>
            </wp:positionH>
            <wp:positionV relativeFrom="paragraph">
              <wp:posOffset>91440</wp:posOffset>
            </wp:positionV>
            <wp:extent cx="558165" cy="8839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258" w:rsidRPr="00A82B72" w:rsidRDefault="000A1258" w:rsidP="000A1258">
      <w:pPr>
        <w:jc w:val="both"/>
        <w:rPr>
          <w:rFonts w:cs="Roman PS"/>
        </w:rPr>
      </w:pP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</w:p>
    <w:p w:rsidR="000A1258" w:rsidRPr="00A82B72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bCs/>
          <w:sz w:val="36"/>
          <w:szCs w:val="36"/>
        </w:rPr>
      </w:pPr>
      <w:r w:rsidRPr="00A82B72">
        <w:rPr>
          <w:rFonts w:cs="Roman PS"/>
          <w:b/>
          <w:sz w:val="36"/>
        </w:rPr>
        <w:t>Российская Федерация</w:t>
      </w:r>
    </w:p>
    <w:p w:rsidR="000A1258" w:rsidRPr="00CC2C34" w:rsidRDefault="000A1258" w:rsidP="000A1258">
      <w:pPr>
        <w:jc w:val="center"/>
        <w:rPr>
          <w:rFonts w:cs="Roman PS"/>
        </w:rPr>
      </w:pPr>
      <w:r w:rsidRPr="00A82B72">
        <w:rPr>
          <w:rFonts w:cs="Roman PS"/>
          <w:b/>
          <w:bCs/>
          <w:sz w:val="36"/>
          <w:szCs w:val="36"/>
        </w:rPr>
        <w:t xml:space="preserve">Ростовская </w:t>
      </w:r>
      <w:r w:rsidRPr="00CC2C34">
        <w:rPr>
          <w:rFonts w:cs="Roman PS"/>
          <w:b/>
          <w:bCs/>
          <w:sz w:val="36"/>
          <w:szCs w:val="36"/>
        </w:rPr>
        <w:t>область</w:t>
      </w:r>
    </w:p>
    <w:p w:rsidR="000A1258" w:rsidRPr="00CC2C34" w:rsidRDefault="000A1258" w:rsidP="000A1258">
      <w:pPr>
        <w:jc w:val="center"/>
        <w:rPr>
          <w:rFonts w:cs="Roman PS"/>
        </w:rPr>
      </w:pPr>
    </w:p>
    <w:p w:rsidR="000A1258" w:rsidRPr="00CC2C34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sz w:val="30"/>
          <w:szCs w:val="30"/>
        </w:rPr>
      </w:pPr>
      <w:r w:rsidRPr="00CC2C34">
        <w:rPr>
          <w:rFonts w:cs="Roman PS"/>
          <w:b/>
          <w:sz w:val="30"/>
          <w:szCs w:val="30"/>
        </w:rPr>
        <w:t>Муниципальное образование «Октябрьский район»</w:t>
      </w:r>
    </w:p>
    <w:p w:rsidR="000A1258" w:rsidRPr="00CC2C34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sz w:val="36"/>
        </w:rPr>
      </w:pPr>
      <w:r w:rsidRPr="00CC2C34">
        <w:rPr>
          <w:rFonts w:cs="Roman PS"/>
          <w:b/>
          <w:sz w:val="30"/>
          <w:szCs w:val="30"/>
        </w:rPr>
        <w:t>Администрация Октябрьского района</w:t>
      </w:r>
    </w:p>
    <w:p w:rsidR="000A1258" w:rsidRPr="00CC2C34" w:rsidRDefault="000A1258" w:rsidP="000A1258">
      <w:pPr>
        <w:jc w:val="center"/>
        <w:rPr>
          <w:rFonts w:cs="Roman PS"/>
        </w:rPr>
      </w:pPr>
    </w:p>
    <w:p w:rsidR="000A1258" w:rsidRPr="00CC2C34" w:rsidRDefault="000A1258" w:rsidP="000A125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rFonts w:cs="Roman PS"/>
          <w:b/>
          <w:sz w:val="44"/>
        </w:rPr>
      </w:pPr>
      <w:r w:rsidRPr="00CC2C34">
        <w:rPr>
          <w:rFonts w:cs="Roman PS"/>
          <w:b/>
          <w:sz w:val="44"/>
        </w:rPr>
        <w:t>ПОСТАНОВЛЕНИЕ</w:t>
      </w:r>
    </w:p>
    <w:p w:rsidR="000A1258" w:rsidRPr="00CC2C34" w:rsidRDefault="000A1258" w:rsidP="000A1258">
      <w:pPr>
        <w:jc w:val="both"/>
        <w:rPr>
          <w:rFonts w:cs="Roman PS"/>
        </w:rPr>
      </w:pPr>
    </w:p>
    <w:p w:rsidR="000A1258" w:rsidRPr="00CC2C34" w:rsidRDefault="000A1258" w:rsidP="000A1258">
      <w:pPr>
        <w:jc w:val="both"/>
        <w:rPr>
          <w:rFonts w:cs="Roman PS"/>
          <w:sz w:val="28"/>
          <w:szCs w:val="28"/>
        </w:rPr>
      </w:pPr>
      <w:r w:rsidRPr="00CC2C34">
        <w:rPr>
          <w:rFonts w:cs="Roman PS"/>
          <w:sz w:val="28"/>
          <w:szCs w:val="28"/>
        </w:rPr>
        <w:t xml:space="preserve">  </w:t>
      </w:r>
    </w:p>
    <w:p w:rsidR="000A1258" w:rsidRPr="00CC2C34" w:rsidRDefault="000A1258" w:rsidP="000A1258">
      <w:pPr>
        <w:jc w:val="both"/>
        <w:rPr>
          <w:rFonts w:cs="Roman PS"/>
          <w:b/>
          <w:sz w:val="12"/>
          <w:szCs w:val="12"/>
        </w:rPr>
      </w:pPr>
      <w:r w:rsidRPr="00CC2C34">
        <w:rPr>
          <w:b/>
          <w:sz w:val="28"/>
          <w:szCs w:val="28"/>
        </w:rPr>
        <w:t xml:space="preserve">    </w:t>
      </w:r>
      <w:r w:rsidR="00692138">
        <w:rPr>
          <w:b/>
          <w:sz w:val="28"/>
          <w:szCs w:val="28"/>
        </w:rPr>
        <w:t>14.02</w:t>
      </w:r>
      <w:r w:rsidR="001C3A7D">
        <w:rPr>
          <w:b/>
          <w:sz w:val="28"/>
          <w:szCs w:val="28"/>
        </w:rPr>
        <w:t>.2019</w:t>
      </w:r>
      <w:r w:rsidRPr="00CC2C34">
        <w:rPr>
          <w:b/>
          <w:sz w:val="28"/>
          <w:szCs w:val="28"/>
        </w:rPr>
        <w:t xml:space="preserve">          </w:t>
      </w:r>
      <w:r w:rsidRPr="00CC2C34">
        <w:rPr>
          <w:rFonts w:cs="Roman PS"/>
          <w:b/>
          <w:sz w:val="28"/>
          <w:szCs w:val="28"/>
        </w:rPr>
        <w:tab/>
        <w:t xml:space="preserve">                       № </w:t>
      </w:r>
      <w:r w:rsidR="00692138">
        <w:rPr>
          <w:rFonts w:cs="Roman PS"/>
          <w:b/>
          <w:sz w:val="28"/>
          <w:szCs w:val="28"/>
        </w:rPr>
        <w:t>231</w:t>
      </w:r>
      <w:r w:rsidRPr="00CC2C34">
        <w:rPr>
          <w:rFonts w:cs="Roman PS"/>
          <w:b/>
          <w:sz w:val="28"/>
          <w:szCs w:val="28"/>
        </w:rPr>
        <w:tab/>
        <w:t xml:space="preserve">        </w:t>
      </w:r>
      <w:r w:rsidRPr="00CC2C34">
        <w:rPr>
          <w:rFonts w:cs="Roman PS"/>
          <w:b/>
          <w:sz w:val="28"/>
          <w:szCs w:val="28"/>
        </w:rPr>
        <w:tab/>
        <w:t xml:space="preserve">      р. п.  Каменоломни</w:t>
      </w:r>
    </w:p>
    <w:p w:rsidR="000A1258" w:rsidRPr="00CC2C34" w:rsidRDefault="000A1258" w:rsidP="000A1258">
      <w:pPr>
        <w:suppressAutoHyphens/>
        <w:jc w:val="both"/>
        <w:rPr>
          <w:rFonts w:eastAsia="Arial" w:cs="Roman PS"/>
          <w:b/>
          <w:sz w:val="12"/>
          <w:szCs w:val="12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  <w:sz w:val="12"/>
          <w:szCs w:val="12"/>
        </w:rPr>
      </w:pPr>
    </w:p>
    <w:tbl>
      <w:tblPr>
        <w:tblW w:w="9660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007"/>
        <w:gridCol w:w="4653"/>
      </w:tblGrid>
      <w:tr w:rsidR="000A1258" w:rsidRPr="00CC2C34" w:rsidTr="001E1E3D">
        <w:tc>
          <w:tcPr>
            <w:tcW w:w="5007" w:type="dxa"/>
            <w:shd w:val="clear" w:color="auto" w:fill="auto"/>
          </w:tcPr>
          <w:p w:rsidR="000A1258" w:rsidRPr="00CC2C34" w:rsidRDefault="000A1258" w:rsidP="001E1E3D">
            <w:pPr>
              <w:tabs>
                <w:tab w:val="left" w:pos="720"/>
              </w:tabs>
              <w:suppressAutoHyphens/>
              <w:snapToGrid w:val="0"/>
              <w:ind w:left="-3" w:right="-3" w:firstLine="3"/>
              <w:jc w:val="both"/>
              <w:rPr>
                <w:rFonts w:eastAsia="Arial" w:cs="Roman PS"/>
                <w:b/>
                <w:sz w:val="28"/>
                <w:szCs w:val="28"/>
                <w:lang w:eastAsia="zh-CN"/>
              </w:rPr>
            </w:pPr>
            <w:r w:rsidRPr="00CC2C34">
              <w:rPr>
                <w:rFonts w:eastAsia="Arial" w:cs="Roman PS"/>
                <w:sz w:val="28"/>
                <w:szCs w:val="28"/>
                <w:lang w:eastAsia="zh-CN"/>
              </w:rPr>
              <w:t>О внесении изменений в постановление Администрации Октябрьского района от 19.10.2015 №1 «О порядке формирования муниципального задания на оказание муниципальных услуг (выполнение работ) в отношении муниципальных учреждений Октябрьского района и финансового обеспечения выполнения муниципального задания»</w:t>
            </w:r>
          </w:p>
        </w:tc>
        <w:tc>
          <w:tcPr>
            <w:tcW w:w="4653" w:type="dxa"/>
            <w:shd w:val="clear" w:color="auto" w:fill="auto"/>
          </w:tcPr>
          <w:p w:rsidR="000A1258" w:rsidRPr="00CC2C34" w:rsidRDefault="000A1258" w:rsidP="001E1E3D">
            <w:pPr>
              <w:suppressAutoHyphens/>
              <w:snapToGrid w:val="0"/>
              <w:jc w:val="both"/>
              <w:rPr>
                <w:rFonts w:eastAsia="Arial" w:cs="Roman PS"/>
                <w:b/>
                <w:sz w:val="28"/>
                <w:szCs w:val="28"/>
              </w:rPr>
            </w:pPr>
          </w:p>
        </w:tc>
      </w:tr>
    </w:tbl>
    <w:p w:rsidR="000A1258" w:rsidRPr="00CC2C34" w:rsidRDefault="000A1258" w:rsidP="000A1258">
      <w:pPr>
        <w:suppressAutoHyphens/>
        <w:jc w:val="both"/>
        <w:rPr>
          <w:rFonts w:eastAsia="Arial" w:cs="Roman PS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  <w:bCs/>
        </w:rPr>
      </w:pPr>
      <w:r w:rsidRPr="00CC2C34">
        <w:rPr>
          <w:bCs/>
          <w:sz w:val="28"/>
          <w:szCs w:val="28"/>
        </w:rPr>
        <w:tab/>
        <w:t xml:space="preserve">В </w:t>
      </w:r>
      <w:r w:rsidR="00610760">
        <w:rPr>
          <w:bCs/>
          <w:sz w:val="28"/>
          <w:szCs w:val="28"/>
        </w:rPr>
        <w:t xml:space="preserve">соответствии с </w:t>
      </w:r>
      <w:r w:rsidR="001740EC">
        <w:rPr>
          <w:bCs/>
          <w:sz w:val="28"/>
          <w:szCs w:val="28"/>
        </w:rPr>
        <w:t>постановлени</w:t>
      </w:r>
      <w:r w:rsidR="00610760">
        <w:rPr>
          <w:bCs/>
          <w:sz w:val="28"/>
          <w:szCs w:val="28"/>
        </w:rPr>
        <w:t>ем</w:t>
      </w:r>
      <w:r w:rsidR="001740EC">
        <w:rPr>
          <w:bCs/>
          <w:sz w:val="28"/>
          <w:szCs w:val="28"/>
        </w:rPr>
        <w:t xml:space="preserve"> Правительства Ростовской области от </w:t>
      </w:r>
      <w:r w:rsidR="001C3A7D">
        <w:rPr>
          <w:bCs/>
          <w:sz w:val="28"/>
          <w:szCs w:val="28"/>
        </w:rPr>
        <w:t>24.01.2019</w:t>
      </w:r>
      <w:r w:rsidR="001740EC">
        <w:rPr>
          <w:bCs/>
          <w:sz w:val="28"/>
          <w:szCs w:val="28"/>
        </w:rPr>
        <w:t xml:space="preserve"> №</w:t>
      </w:r>
      <w:r w:rsidR="001C3A7D">
        <w:rPr>
          <w:bCs/>
          <w:sz w:val="28"/>
          <w:szCs w:val="28"/>
        </w:rPr>
        <w:t>31</w:t>
      </w:r>
      <w:r w:rsidR="00EC478F">
        <w:rPr>
          <w:bCs/>
          <w:sz w:val="28"/>
          <w:szCs w:val="28"/>
        </w:rPr>
        <w:t>,</w:t>
      </w:r>
      <w:r w:rsidRPr="00CC2C34">
        <w:rPr>
          <w:bCs/>
          <w:sz w:val="28"/>
          <w:szCs w:val="28"/>
        </w:rPr>
        <w:t xml:space="preserve"> руководствуясь частью 9 статьи 56 Устава муниципального образования «Октябрьский район», </w:t>
      </w:r>
    </w:p>
    <w:p w:rsidR="000A1258" w:rsidRPr="00CC2C34" w:rsidRDefault="000A1258" w:rsidP="000A1258">
      <w:pPr>
        <w:suppressAutoHyphens/>
        <w:jc w:val="both"/>
        <w:rPr>
          <w:rFonts w:eastAsia="Arial" w:cs="Roman PS"/>
          <w:bCs/>
        </w:rPr>
      </w:pPr>
    </w:p>
    <w:p w:rsidR="000A1258" w:rsidRPr="00CC2C34" w:rsidRDefault="000A1258" w:rsidP="000A1258">
      <w:pPr>
        <w:suppressAutoHyphens/>
        <w:jc w:val="center"/>
        <w:rPr>
          <w:rFonts w:eastAsia="Arial" w:cs="Roman PS"/>
          <w:bCs/>
          <w:sz w:val="28"/>
          <w:szCs w:val="28"/>
        </w:rPr>
      </w:pPr>
      <w:r w:rsidRPr="00CC2C34">
        <w:rPr>
          <w:rFonts w:eastAsia="Arial" w:cs="Roman PS"/>
          <w:bCs/>
          <w:sz w:val="28"/>
          <w:szCs w:val="28"/>
        </w:rPr>
        <w:t>ПОСТАНОВЛЯЮ:</w:t>
      </w:r>
    </w:p>
    <w:p w:rsidR="000A1258" w:rsidRPr="00CC2C34" w:rsidRDefault="000A1258" w:rsidP="000A1258">
      <w:pPr>
        <w:suppressAutoHyphens/>
        <w:rPr>
          <w:rFonts w:eastAsia="Arial" w:cs="Roman PS"/>
          <w:bCs/>
        </w:rPr>
      </w:pPr>
    </w:p>
    <w:p w:rsidR="000A1258" w:rsidRPr="00E65936" w:rsidRDefault="000A1258" w:rsidP="000A1258">
      <w:pPr>
        <w:tabs>
          <w:tab w:val="center" w:pos="0"/>
        </w:tabs>
        <w:jc w:val="both"/>
        <w:rPr>
          <w:sz w:val="28"/>
          <w:szCs w:val="28"/>
          <w:lang w:eastAsia="ar-SA"/>
        </w:rPr>
      </w:pPr>
      <w:r w:rsidRPr="00CC2C34">
        <w:rPr>
          <w:rFonts w:cs="Roman PS"/>
          <w:sz w:val="28"/>
          <w:szCs w:val="28"/>
          <w:lang w:eastAsia="ar-SA"/>
        </w:rPr>
        <w:tab/>
      </w:r>
      <w:r w:rsidRPr="00E65936">
        <w:rPr>
          <w:rFonts w:cs="Roman PS"/>
          <w:sz w:val="28"/>
          <w:szCs w:val="28"/>
          <w:lang w:eastAsia="ar-SA"/>
        </w:rPr>
        <w:t>1</w:t>
      </w:r>
      <w:r w:rsidRPr="00E65936">
        <w:rPr>
          <w:rFonts w:eastAsiaTheme="minorHAnsi"/>
          <w:sz w:val="28"/>
          <w:szCs w:val="28"/>
          <w:lang w:eastAsia="ar-SA"/>
        </w:rPr>
        <w:t>. Внести в постановление Администрации Октябрьского района от 19.10.2015 №1 «О порядке формирования муниципального задания на оказание муниципальных услуг (выполнение работ) в отношении муниципальных учреждений Октябрьского района и финансового обеспечения выполнения муниципального задания» изменения согласно приложению</w:t>
      </w:r>
      <w:r w:rsidRPr="00E65936">
        <w:rPr>
          <w:sz w:val="28"/>
          <w:szCs w:val="28"/>
          <w:lang w:eastAsia="ar-SA"/>
        </w:rPr>
        <w:t>.</w:t>
      </w:r>
    </w:p>
    <w:p w:rsidR="000A1258" w:rsidRPr="00E65936" w:rsidRDefault="000A1258" w:rsidP="000A1258">
      <w:pPr>
        <w:tabs>
          <w:tab w:val="center" w:pos="0"/>
        </w:tabs>
        <w:ind w:firstLine="708"/>
        <w:jc w:val="both"/>
        <w:rPr>
          <w:rFonts w:cs="Roman PS"/>
          <w:sz w:val="28"/>
          <w:szCs w:val="28"/>
          <w:lang w:eastAsia="ar-SA"/>
        </w:rPr>
      </w:pPr>
      <w:r w:rsidRPr="00E65936">
        <w:rPr>
          <w:rFonts w:cs="Roman PS"/>
          <w:sz w:val="28"/>
          <w:szCs w:val="28"/>
          <w:lang w:eastAsia="ar-SA"/>
        </w:rPr>
        <w:t>2. Рекомендовать Администрациям сельских поселений  Октябрьского района внести аналогичные изменения в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</w:p>
    <w:p w:rsidR="000A1258" w:rsidRPr="00E65936" w:rsidRDefault="000A1258" w:rsidP="000A1258">
      <w:pPr>
        <w:tabs>
          <w:tab w:val="left" w:pos="0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936">
        <w:rPr>
          <w:color w:val="000000"/>
          <w:kern w:val="2"/>
          <w:sz w:val="28"/>
          <w:szCs w:val="28"/>
        </w:rPr>
        <w:t xml:space="preserve">3. Настоящее постановление вступает в силу со дня его официального опубликования и применяется к правоотношениям, возникшим начиная с </w:t>
      </w:r>
      <w:r w:rsidRPr="00E65936">
        <w:rPr>
          <w:color w:val="000000"/>
          <w:kern w:val="2"/>
          <w:sz w:val="28"/>
          <w:szCs w:val="28"/>
        </w:rPr>
        <w:lastRenderedPageBreak/>
        <w:t>формировани</w:t>
      </w:r>
      <w:r w:rsidR="00EC478F" w:rsidRPr="00E65936">
        <w:rPr>
          <w:color w:val="000000"/>
          <w:kern w:val="2"/>
          <w:sz w:val="28"/>
          <w:szCs w:val="28"/>
        </w:rPr>
        <w:t>я муниципального задания на 2019</w:t>
      </w:r>
      <w:r w:rsidRPr="00E65936">
        <w:rPr>
          <w:color w:val="000000"/>
          <w:kern w:val="2"/>
          <w:sz w:val="28"/>
          <w:szCs w:val="28"/>
        </w:rPr>
        <w:t xml:space="preserve"> год и на плановый период 20</w:t>
      </w:r>
      <w:r w:rsidR="00EC478F" w:rsidRPr="00E65936">
        <w:rPr>
          <w:color w:val="000000"/>
          <w:kern w:val="2"/>
          <w:sz w:val="28"/>
          <w:szCs w:val="28"/>
        </w:rPr>
        <w:t>20 и 2021</w:t>
      </w:r>
      <w:r w:rsidRPr="00E65936">
        <w:rPr>
          <w:color w:val="000000"/>
          <w:kern w:val="2"/>
          <w:sz w:val="28"/>
          <w:szCs w:val="28"/>
        </w:rPr>
        <w:t xml:space="preserve"> годов. </w:t>
      </w:r>
    </w:p>
    <w:p w:rsidR="000A1258" w:rsidRPr="00E65936" w:rsidRDefault="000A1258" w:rsidP="000A1258">
      <w:pPr>
        <w:tabs>
          <w:tab w:val="left" w:pos="0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936">
        <w:rPr>
          <w:color w:val="000000"/>
          <w:kern w:val="2"/>
          <w:sz w:val="28"/>
          <w:szCs w:val="28"/>
        </w:rPr>
        <w:t xml:space="preserve">4. </w:t>
      </w:r>
      <w:proofErr w:type="gramStart"/>
      <w:r w:rsidRPr="00E65936">
        <w:rPr>
          <w:color w:val="000000"/>
          <w:kern w:val="2"/>
          <w:sz w:val="28"/>
          <w:szCs w:val="28"/>
        </w:rPr>
        <w:t>Контроль за</w:t>
      </w:r>
      <w:proofErr w:type="gramEnd"/>
      <w:r w:rsidRPr="00E65936">
        <w:rPr>
          <w:color w:val="000000"/>
          <w:kern w:val="2"/>
          <w:sz w:val="28"/>
          <w:szCs w:val="28"/>
        </w:rPr>
        <w:t xml:space="preserve"> </w:t>
      </w:r>
      <w:r w:rsidR="00784678">
        <w:rPr>
          <w:color w:val="000000"/>
          <w:kern w:val="2"/>
          <w:sz w:val="28"/>
          <w:szCs w:val="28"/>
        </w:rPr>
        <w:t>ис</w:t>
      </w:r>
      <w:r w:rsidRPr="00E65936">
        <w:rPr>
          <w:color w:val="000000"/>
          <w:kern w:val="2"/>
          <w:sz w:val="28"/>
          <w:szCs w:val="28"/>
        </w:rPr>
        <w:t>полнением постановления возложить на отраслевые (функциональные) органы Администрации Октябрьского района, осуществляющие бюджетные полномочия главного распорядителя средств бюджета Октябрьского района, в ведении которых находятся муниципальные бюджетные и автономные учреждения.</w:t>
      </w:r>
    </w:p>
    <w:p w:rsidR="000A1258" w:rsidRPr="00E65936" w:rsidRDefault="000A1258" w:rsidP="000A1258">
      <w:pPr>
        <w:jc w:val="both"/>
        <w:rPr>
          <w:bCs/>
          <w:sz w:val="28"/>
          <w:szCs w:val="28"/>
          <w:lang w:val="x-none"/>
        </w:rPr>
      </w:pPr>
    </w:p>
    <w:p w:rsidR="000A1258" w:rsidRPr="00E65936" w:rsidRDefault="000A1258" w:rsidP="000A1258">
      <w:pPr>
        <w:jc w:val="both"/>
        <w:rPr>
          <w:bCs/>
          <w:sz w:val="28"/>
          <w:szCs w:val="28"/>
          <w:lang w:val="x-none"/>
        </w:rPr>
      </w:pPr>
    </w:p>
    <w:p w:rsidR="000A1258" w:rsidRPr="00E65936" w:rsidRDefault="000A1258" w:rsidP="000A1258">
      <w:pPr>
        <w:jc w:val="both"/>
        <w:rPr>
          <w:bCs/>
          <w:sz w:val="28"/>
          <w:szCs w:val="28"/>
          <w:lang w:val="x-none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  <w:r w:rsidRPr="00E65936">
        <w:rPr>
          <w:b/>
          <w:sz w:val="28"/>
          <w:szCs w:val="28"/>
          <w:lang w:val="x-none"/>
        </w:rPr>
        <w:t xml:space="preserve">   </w:t>
      </w:r>
      <w:r w:rsidRPr="00E65936">
        <w:rPr>
          <w:sz w:val="28"/>
          <w:szCs w:val="28"/>
          <w:lang w:val="x-none"/>
        </w:rPr>
        <w:t>Глава</w:t>
      </w:r>
      <w:r w:rsidRPr="00E65936">
        <w:rPr>
          <w:sz w:val="28"/>
          <w:szCs w:val="28"/>
        </w:rPr>
        <w:t xml:space="preserve"> Администрации</w:t>
      </w: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  <w:r w:rsidRPr="00E65936">
        <w:rPr>
          <w:sz w:val="28"/>
          <w:szCs w:val="28"/>
          <w:lang w:val="x-none"/>
        </w:rPr>
        <w:t xml:space="preserve">   Октябрьского района                                                    </w:t>
      </w:r>
      <w:proofErr w:type="spellStart"/>
      <w:r w:rsidRPr="00E65936">
        <w:rPr>
          <w:sz w:val="28"/>
          <w:szCs w:val="28"/>
        </w:rPr>
        <w:t>Л.В.Овчиева</w:t>
      </w:r>
      <w:proofErr w:type="spellEnd"/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p w:rsidR="000A1258" w:rsidRDefault="000A1258" w:rsidP="000A1258">
      <w:pPr>
        <w:ind w:left="360"/>
        <w:jc w:val="both"/>
        <w:rPr>
          <w:sz w:val="28"/>
          <w:szCs w:val="28"/>
        </w:rPr>
      </w:pPr>
    </w:p>
    <w:p w:rsidR="00823912" w:rsidRPr="00E65936" w:rsidRDefault="00823912" w:rsidP="000A1258">
      <w:pPr>
        <w:ind w:left="360"/>
        <w:jc w:val="both"/>
        <w:rPr>
          <w:sz w:val="28"/>
          <w:szCs w:val="28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</w:tblGrid>
      <w:tr w:rsidR="000A1258" w:rsidRPr="00CC2C34" w:rsidTr="001E1E3D">
        <w:tc>
          <w:tcPr>
            <w:tcW w:w="4568" w:type="dxa"/>
            <w:shd w:val="clear" w:color="auto" w:fill="auto"/>
          </w:tcPr>
          <w:p w:rsidR="000A1258" w:rsidRPr="00CC2C34" w:rsidRDefault="000A1258" w:rsidP="001E1E3D">
            <w:pPr>
              <w:rPr>
                <w:sz w:val="28"/>
                <w:szCs w:val="28"/>
              </w:rPr>
            </w:pPr>
            <w:r w:rsidRPr="00E65936">
              <w:rPr>
                <w:sz w:val="28"/>
                <w:szCs w:val="28"/>
              </w:rPr>
              <w:t>Постановление вносит бюджетный отдел финансово – экономического управления</w:t>
            </w:r>
          </w:p>
        </w:tc>
      </w:tr>
    </w:tbl>
    <w:p w:rsidR="000A1258" w:rsidRPr="00CC2C34" w:rsidRDefault="000A1258" w:rsidP="000A1258">
      <w:pPr>
        <w:widowControl w:val="0"/>
        <w:autoSpaceDE w:val="0"/>
        <w:autoSpaceDN w:val="0"/>
        <w:jc w:val="both"/>
        <w:rPr>
          <w:sz w:val="22"/>
        </w:rPr>
      </w:pPr>
    </w:p>
    <w:p w:rsidR="00F24917" w:rsidRPr="00CC2C34" w:rsidRDefault="00F24917" w:rsidP="00D00358">
      <w:pPr>
        <w:jc w:val="center"/>
      </w:pPr>
    </w:p>
    <w:p w:rsidR="00F24917" w:rsidRPr="00CC2C34" w:rsidRDefault="00F24917">
      <w:pPr>
        <w:jc w:val="center"/>
        <w:rPr>
          <w:b/>
          <w:spacing w:val="30"/>
          <w:sz w:val="26"/>
          <w:szCs w:val="26"/>
        </w:rPr>
      </w:pPr>
    </w:p>
    <w:p w:rsidR="001E1E3D" w:rsidRPr="00CC2C34" w:rsidRDefault="001E1E3D" w:rsidP="001E1E3D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E1E3D" w:rsidRPr="00CC2C34" w:rsidRDefault="001E1E3D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t>к постановлению</w:t>
      </w:r>
    </w:p>
    <w:p w:rsidR="001E1E3D" w:rsidRPr="00CC2C34" w:rsidRDefault="001E1E3D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t>Администрации</w:t>
      </w:r>
    </w:p>
    <w:p w:rsidR="001E1E3D" w:rsidRPr="00CC2C34" w:rsidRDefault="001E1E3D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t>Октябрьского района</w:t>
      </w:r>
    </w:p>
    <w:p w:rsidR="001E1E3D" w:rsidRPr="00CC2C34" w:rsidRDefault="001E1E3D" w:rsidP="001E1E3D">
      <w:pPr>
        <w:ind w:left="6237"/>
        <w:jc w:val="center"/>
        <w:rPr>
          <w:sz w:val="28"/>
        </w:rPr>
      </w:pPr>
      <w:r w:rsidRPr="00CC2C34">
        <w:rPr>
          <w:sz w:val="28"/>
        </w:rPr>
        <w:t xml:space="preserve">от </w:t>
      </w:r>
      <w:r w:rsidR="00692138">
        <w:rPr>
          <w:sz w:val="28"/>
        </w:rPr>
        <w:t>14</w:t>
      </w:r>
      <w:r w:rsidRPr="00CC2C34">
        <w:rPr>
          <w:sz w:val="28"/>
        </w:rPr>
        <w:t>.</w:t>
      </w:r>
      <w:r w:rsidR="00692138">
        <w:rPr>
          <w:sz w:val="28"/>
        </w:rPr>
        <w:t>02</w:t>
      </w:r>
      <w:r w:rsidR="001C3A7D">
        <w:rPr>
          <w:sz w:val="28"/>
        </w:rPr>
        <w:t>.2019</w:t>
      </w:r>
      <w:r w:rsidRPr="00CC2C34">
        <w:rPr>
          <w:sz w:val="28"/>
        </w:rPr>
        <w:t xml:space="preserve"> № </w:t>
      </w:r>
      <w:r w:rsidR="00692138">
        <w:rPr>
          <w:sz w:val="28"/>
        </w:rPr>
        <w:t>231</w:t>
      </w:r>
    </w:p>
    <w:p w:rsidR="001E1E3D" w:rsidRPr="00CC2C34" w:rsidRDefault="001E1E3D" w:rsidP="001E1E3D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1E1E3D" w:rsidRPr="00CC2C34" w:rsidRDefault="001E1E3D" w:rsidP="001E1E3D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1E1E3D" w:rsidRPr="00823912" w:rsidRDefault="001E1E3D" w:rsidP="001E1E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23912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E1E3D" w:rsidRPr="00823912" w:rsidRDefault="001E1E3D" w:rsidP="001E1E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23912">
        <w:rPr>
          <w:rFonts w:eastAsia="Calibri"/>
          <w:kern w:val="2"/>
          <w:sz w:val="28"/>
          <w:szCs w:val="28"/>
          <w:lang w:eastAsia="en-US"/>
        </w:rPr>
        <w:t>вносимые в постановление Администрации Октябрьского района</w:t>
      </w:r>
    </w:p>
    <w:p w:rsidR="001E1E3D" w:rsidRPr="00823912" w:rsidRDefault="001E1E3D" w:rsidP="001E1E3D">
      <w:pPr>
        <w:jc w:val="center"/>
        <w:rPr>
          <w:kern w:val="2"/>
          <w:sz w:val="28"/>
          <w:szCs w:val="28"/>
        </w:rPr>
      </w:pPr>
      <w:r w:rsidRPr="00823912">
        <w:rPr>
          <w:rFonts w:eastAsia="Calibri"/>
          <w:kern w:val="2"/>
          <w:sz w:val="28"/>
          <w:szCs w:val="28"/>
          <w:lang w:eastAsia="en-US"/>
        </w:rPr>
        <w:t xml:space="preserve">от 19.10.2015 № 1 </w:t>
      </w:r>
      <w:r w:rsidRPr="00823912">
        <w:rPr>
          <w:kern w:val="2"/>
          <w:sz w:val="28"/>
          <w:szCs w:val="28"/>
        </w:rPr>
        <w:t xml:space="preserve">«О порядке формирования муниципального задания </w:t>
      </w:r>
      <w:r w:rsidRPr="00823912">
        <w:rPr>
          <w:kern w:val="2"/>
          <w:sz w:val="28"/>
          <w:szCs w:val="28"/>
        </w:rPr>
        <w:br/>
        <w:t>на оказание муниципальных услуг (выполнение работ) в отношении               муниципальных учреждений Октябрьского района и финансового              обеспечения выполнения муниципального задания»</w:t>
      </w:r>
    </w:p>
    <w:p w:rsidR="001E1E3D" w:rsidRPr="00823912" w:rsidRDefault="001E1E3D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Pr="00823912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Pr="00823912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912">
        <w:rPr>
          <w:rFonts w:eastAsia="Calibri"/>
          <w:sz w:val="28"/>
          <w:szCs w:val="28"/>
          <w:lang w:eastAsia="en-US"/>
        </w:rPr>
        <w:t>В разделе 3 приложения № 1: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C7799F">
        <w:rPr>
          <w:rFonts w:eastAsia="Calibri"/>
          <w:sz w:val="28"/>
          <w:szCs w:val="28"/>
          <w:lang w:eastAsia="en-US"/>
        </w:rPr>
        <w:t xml:space="preserve">Пункт 3.16 </w:t>
      </w:r>
      <w:r w:rsidRPr="00C7799F">
        <w:rPr>
          <w:sz w:val="28"/>
          <w:szCs w:val="28"/>
        </w:rPr>
        <w:t>изложить в редакции: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3.16. </w:t>
      </w:r>
      <w:r w:rsidRPr="00C7799F">
        <w:rPr>
          <w:rFonts w:eastAsia="Calibri"/>
          <w:sz w:val="28"/>
          <w:szCs w:val="28"/>
          <w:lang w:eastAsia="en-US"/>
        </w:rPr>
        <w:t>Нормативные затраты на выпо</w:t>
      </w:r>
      <w:r>
        <w:rPr>
          <w:rFonts w:eastAsia="Calibri"/>
          <w:sz w:val="28"/>
          <w:szCs w:val="28"/>
          <w:lang w:eastAsia="en-US"/>
        </w:rPr>
        <w:t>лнение работы рассчитываются на </w:t>
      </w:r>
      <w:r w:rsidRPr="00C7799F">
        <w:rPr>
          <w:rFonts w:eastAsia="Calibri"/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rFonts w:eastAsia="Calibri"/>
          <w:sz w:val="28"/>
          <w:szCs w:val="28"/>
          <w:lang w:eastAsia="en-US"/>
        </w:rPr>
        <w:t>муниципальном</w:t>
      </w:r>
      <w:r w:rsidRPr="00C7799F">
        <w:rPr>
          <w:rFonts w:eastAsia="Calibri"/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В нормативные затраты </w:t>
      </w:r>
      <w:r>
        <w:rPr>
          <w:rFonts w:eastAsia="Calibri"/>
          <w:sz w:val="28"/>
          <w:szCs w:val="28"/>
          <w:lang w:eastAsia="en-US"/>
        </w:rPr>
        <w:t>на выполнение работы включаются</w:t>
      </w:r>
      <w:r w:rsidRPr="00C7799F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rFonts w:eastAsia="Calibri"/>
          <w:sz w:val="28"/>
          <w:szCs w:val="22"/>
          <w:lang w:eastAsia="en-US"/>
        </w:rPr>
        <w:t>с выполнением работы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 </w:t>
      </w:r>
      <w:r w:rsidRPr="00C7799F">
        <w:rPr>
          <w:rFonts w:eastAsia="Calibri"/>
          <w:sz w:val="28"/>
          <w:szCs w:val="28"/>
          <w:lang w:eastAsia="en-US"/>
        </w:rPr>
        <w:t>случаях, установленных законодательством;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коммунальных услуг;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задания;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</w:t>
      </w:r>
      <w:r>
        <w:rPr>
          <w:rFonts w:eastAsia="Calibri"/>
          <w:sz w:val="28"/>
          <w:szCs w:val="28"/>
          <w:lang w:eastAsia="en-US"/>
        </w:rPr>
        <w:lastRenderedPageBreak/>
        <w:t>с </w:t>
      </w:r>
      <w:r w:rsidRPr="00C7799F">
        <w:rPr>
          <w:rFonts w:eastAsia="Calibri"/>
          <w:sz w:val="28"/>
          <w:szCs w:val="28"/>
          <w:lang w:eastAsia="en-US"/>
        </w:rPr>
        <w:t xml:space="preserve">начислениями на выплаты по оплате труда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учреждений клубного типа;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rFonts w:eastAsia="Calibri"/>
          <w:sz w:val="28"/>
          <w:szCs w:val="28"/>
          <w:lang w:eastAsia="en-US"/>
        </w:rPr>
        <w:t>огий (в том </w:t>
      </w:r>
      <w:r w:rsidRPr="00C7799F">
        <w:rPr>
          <w:rFonts w:eastAsia="Calibri"/>
          <w:sz w:val="28"/>
          <w:szCs w:val="28"/>
          <w:lang w:eastAsia="en-US"/>
        </w:rPr>
        <w:t>числе приобретение неисключител</w:t>
      </w:r>
      <w:r>
        <w:rPr>
          <w:rFonts w:eastAsia="Calibri"/>
          <w:sz w:val="28"/>
          <w:szCs w:val="28"/>
          <w:lang w:eastAsia="en-US"/>
        </w:rPr>
        <w:t>ьных (пользовательских) прав на </w:t>
      </w:r>
      <w:r w:rsidRPr="00C7799F">
        <w:rPr>
          <w:rFonts w:eastAsia="Calibri"/>
          <w:sz w:val="28"/>
          <w:szCs w:val="28"/>
          <w:lang w:eastAsia="en-US"/>
        </w:rPr>
        <w:t>программное обеспечение);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арендную плату за пользова</w:t>
      </w:r>
      <w:r>
        <w:rPr>
          <w:rFonts w:eastAsia="Calibri"/>
          <w:sz w:val="28"/>
          <w:szCs w:val="28"/>
          <w:lang w:eastAsia="en-US"/>
        </w:rPr>
        <w:t>ние имуществом, необходимым при </w:t>
      </w:r>
      <w:r w:rsidRPr="00C7799F">
        <w:rPr>
          <w:rFonts w:eastAsia="Calibri"/>
          <w:sz w:val="28"/>
          <w:szCs w:val="28"/>
          <w:lang w:eastAsia="en-US"/>
        </w:rPr>
        <w:t xml:space="preserve">проведении культурных мероприятий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затраты, связанные с библиотечны</w:t>
      </w:r>
      <w:r>
        <w:rPr>
          <w:rFonts w:eastAsia="Calibri"/>
          <w:sz w:val="28"/>
          <w:szCs w:val="28"/>
          <w:lang w:eastAsia="en-US"/>
        </w:rPr>
        <w:t>м обслуживанием, формированием и </w:t>
      </w:r>
      <w:r w:rsidRPr="00C7799F">
        <w:rPr>
          <w:rFonts w:eastAsia="Calibri"/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библиотеками, в том числе на переплет газет и журналов;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="00823912">
        <w:rPr>
          <w:sz w:val="28"/>
          <w:szCs w:val="28"/>
        </w:rPr>
        <w:t>муниципальными</w:t>
      </w:r>
      <w:r w:rsidRPr="00C7799F">
        <w:rPr>
          <w:sz w:val="28"/>
          <w:szCs w:val="28"/>
        </w:rPr>
        <w:t xml:space="preserve"> музеями, в том числе </w:t>
      </w:r>
      <w:r>
        <w:rPr>
          <w:sz w:val="28"/>
          <w:szCs w:val="28"/>
        </w:rPr>
        <w:t xml:space="preserve">на </w:t>
      </w:r>
      <w:r w:rsidRPr="00C7799F">
        <w:rPr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</w:t>
      </w:r>
      <w:r>
        <w:rPr>
          <w:sz w:val="28"/>
          <w:szCs w:val="28"/>
        </w:rPr>
        <w:t>амм театрами и </w:t>
      </w:r>
      <w:r w:rsidRPr="00C7799F">
        <w:rPr>
          <w:sz w:val="28"/>
          <w:szCs w:val="28"/>
        </w:rPr>
        <w:t>концертными организациями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изготовление или приобретение ре</w:t>
      </w:r>
      <w:r>
        <w:rPr>
          <w:rFonts w:eastAsia="Calibri"/>
          <w:sz w:val="28"/>
          <w:szCs w:val="28"/>
          <w:lang w:eastAsia="en-US"/>
        </w:rPr>
        <w:t>квизита при создании спектаклей</w:t>
      </w:r>
      <w:r w:rsidRPr="00C7799F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68235C">
        <w:rPr>
          <w:rFonts w:eastAsia="Calibri"/>
          <w:sz w:val="28"/>
          <w:szCs w:val="28"/>
          <w:lang w:eastAsia="en-US"/>
        </w:rPr>
        <w:t>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rFonts w:eastAsia="Calibri"/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</w:t>
      </w:r>
      <w:r w:rsidR="00823912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C7799F">
        <w:rPr>
          <w:rFonts w:eastAsia="Calibri"/>
          <w:sz w:val="28"/>
          <w:szCs w:val="28"/>
          <w:lang w:eastAsia="en-US"/>
        </w:rPr>
        <w:t>учреждениями клубного типа;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а</w:t>
      </w:r>
      <w:r>
        <w:rPr>
          <w:rFonts w:eastAsia="Calibri"/>
          <w:sz w:val="28"/>
          <w:szCs w:val="28"/>
          <w:lang w:eastAsia="en-US"/>
        </w:rPr>
        <w:t>дминистративно-хозяйственному и </w:t>
      </w:r>
      <w:r w:rsidRPr="00C7799F">
        <w:rPr>
          <w:rFonts w:eastAsia="Calibri"/>
          <w:sz w:val="28"/>
          <w:szCs w:val="28"/>
          <w:lang w:eastAsia="en-US"/>
        </w:rPr>
        <w:t xml:space="preserve">техническому обеспечению выездных репетиций и мероприятий, проводимых </w:t>
      </w:r>
      <w:r w:rsidR="00823912">
        <w:rPr>
          <w:rFonts w:eastAsia="Calibri"/>
          <w:sz w:val="28"/>
          <w:szCs w:val="28"/>
          <w:lang w:eastAsia="en-US"/>
        </w:rPr>
        <w:t>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F82328" w:rsidRPr="00C7799F" w:rsidRDefault="00F82328" w:rsidP="00F82328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 w:rsidR="00823912">
        <w:rPr>
          <w:spacing w:val="-4"/>
          <w:sz w:val="28"/>
          <w:szCs w:val="28"/>
        </w:rPr>
        <w:t xml:space="preserve">муниципальных </w:t>
      </w:r>
      <w:r w:rsidRPr="00C7799F">
        <w:rPr>
          <w:spacing w:val="-4"/>
          <w:sz w:val="28"/>
          <w:szCs w:val="28"/>
        </w:rPr>
        <w:t>учреждений;</w:t>
      </w:r>
    </w:p>
    <w:p w:rsidR="00F82328" w:rsidRPr="00C7799F" w:rsidRDefault="00F82328" w:rsidP="00F82328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работ и услуг при организации и эксплуатации мультимедийных, </w:t>
      </w:r>
      <w:proofErr w:type="spellStart"/>
      <w:r w:rsidRPr="00C7799F">
        <w:rPr>
          <w:spacing w:val="-4"/>
          <w:sz w:val="28"/>
          <w:szCs w:val="28"/>
        </w:rPr>
        <w:t>копийных</w:t>
      </w:r>
      <w:proofErr w:type="spellEnd"/>
      <w:r w:rsidRPr="00C7799F">
        <w:rPr>
          <w:spacing w:val="-4"/>
          <w:sz w:val="28"/>
          <w:szCs w:val="28"/>
        </w:rPr>
        <w:t xml:space="preserve"> выставок и тематических экспозиций;</w:t>
      </w:r>
    </w:p>
    <w:p w:rsidR="00F82328" w:rsidRPr="00C7799F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rFonts w:eastAsia="Calibri"/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F82328" w:rsidRPr="00C7799F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F82328" w:rsidRPr="00C7799F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F82328" w:rsidRPr="00C7799F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lastRenderedPageBreak/>
        <w:t>затраты на проведение специальной оценки условий труда;</w:t>
      </w:r>
    </w:p>
    <w:p w:rsidR="00F82328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68235C" w:rsidRPr="00C7799F" w:rsidRDefault="0068235C" w:rsidP="00F8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оказание консультационных услуг;</w:t>
      </w:r>
    </w:p>
    <w:p w:rsidR="00F82328" w:rsidRPr="00C7799F" w:rsidRDefault="00F82328" w:rsidP="00F82328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F82328" w:rsidRPr="00C7799F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799F"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rFonts w:eastAsia="Calibri"/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rFonts w:eastAsia="Calibri"/>
          <w:sz w:val="28"/>
          <w:szCs w:val="28"/>
          <w:lang w:eastAsia="en-US"/>
        </w:rPr>
        <w:t>потребления, установленных нормативными правовыми актами Российской Федерации</w:t>
      </w:r>
      <w:r w:rsidR="0068235C">
        <w:rPr>
          <w:rFonts w:eastAsia="Calibri"/>
          <w:sz w:val="28"/>
          <w:szCs w:val="28"/>
          <w:lang w:eastAsia="en-US"/>
        </w:rPr>
        <w:t>,</w:t>
      </w:r>
      <w:r w:rsidRPr="00C7799F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68235C">
        <w:rPr>
          <w:rFonts w:eastAsia="Calibri"/>
          <w:sz w:val="28"/>
          <w:szCs w:val="28"/>
          <w:lang w:eastAsia="en-US"/>
        </w:rPr>
        <w:t xml:space="preserve"> и Октябрьского района</w:t>
      </w:r>
      <w:r w:rsidRPr="00C7799F">
        <w:rPr>
          <w:rFonts w:eastAsia="Calibri"/>
          <w:sz w:val="28"/>
          <w:szCs w:val="28"/>
          <w:lang w:eastAsia="en-US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rFonts w:eastAsia="Calibri"/>
          <w:sz w:val="28"/>
          <w:szCs w:val="28"/>
          <w:lang w:eastAsia="en-US"/>
        </w:rPr>
        <w:t>и паспортами выполнения работ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 </w:t>
      </w:r>
      <w:r w:rsidRPr="00C7799F">
        <w:rPr>
          <w:rFonts w:eastAsia="Calibri"/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 w:rsidR="0068235C">
        <w:rPr>
          <w:rFonts w:eastAsia="Calibri"/>
          <w:sz w:val="28"/>
          <w:szCs w:val="28"/>
          <w:lang w:eastAsia="en-US"/>
        </w:rPr>
        <w:t>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rFonts w:eastAsia="Calibri"/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rFonts w:eastAsia="Calibri"/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 w:rsidR="0068235C">
        <w:rPr>
          <w:rFonts w:eastAsia="Calibri"/>
          <w:sz w:val="28"/>
          <w:szCs w:val="28"/>
          <w:lang w:eastAsia="en-US"/>
        </w:rPr>
        <w:t>муниципальным</w:t>
      </w:r>
      <w:r w:rsidRPr="00C7799F">
        <w:rPr>
          <w:rFonts w:eastAsia="Calibri"/>
          <w:sz w:val="28"/>
          <w:szCs w:val="28"/>
          <w:lang w:eastAsia="en-US"/>
        </w:rPr>
        <w:t xml:space="preserve"> уч</w:t>
      </w:r>
      <w:r>
        <w:rPr>
          <w:rFonts w:eastAsia="Calibri"/>
          <w:sz w:val="28"/>
          <w:szCs w:val="28"/>
          <w:lang w:eastAsia="en-US"/>
        </w:rPr>
        <w:t>реждениям, выполняющим работу в </w:t>
      </w:r>
      <w:r w:rsidRPr="00C7799F">
        <w:rPr>
          <w:rFonts w:eastAsia="Calibri"/>
          <w:sz w:val="28"/>
          <w:szCs w:val="28"/>
          <w:lang w:eastAsia="en-US"/>
        </w:rPr>
        <w:t>уст</w:t>
      </w:r>
      <w:r>
        <w:rPr>
          <w:rFonts w:eastAsia="Calibri"/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rFonts w:eastAsia="Calibri"/>
          <w:sz w:val="28"/>
          <w:szCs w:val="28"/>
          <w:lang w:eastAsia="en-US"/>
        </w:rPr>
        <w:t>в порядке, предусмотр</w:t>
      </w:r>
      <w:r>
        <w:rPr>
          <w:rFonts w:eastAsia="Calibri"/>
          <w:sz w:val="28"/>
          <w:szCs w:val="28"/>
          <w:lang w:eastAsia="en-US"/>
        </w:rPr>
        <w:t>енном пунктом </w:t>
      </w:r>
      <w:r w:rsidRPr="00C7799F">
        <w:rPr>
          <w:rFonts w:eastAsia="Calibri"/>
          <w:sz w:val="28"/>
          <w:szCs w:val="28"/>
          <w:lang w:eastAsia="en-US"/>
        </w:rPr>
        <w:t>3.15 настоящего Положения.</w:t>
      </w:r>
      <w:proofErr w:type="gramEnd"/>
    </w:p>
    <w:p w:rsidR="0068235C" w:rsidRDefault="00F82328" w:rsidP="00F82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Значения нормативных затрат на выполнение работы утверждаются </w:t>
      </w:r>
      <w:r w:rsidR="0068235C">
        <w:rPr>
          <w:rFonts w:eastAsia="Calibri"/>
          <w:sz w:val="28"/>
          <w:szCs w:val="28"/>
          <w:lang w:eastAsia="en-US"/>
        </w:rPr>
        <w:t xml:space="preserve">отраслевым (функциональным) </w:t>
      </w:r>
      <w:r w:rsidRPr="00C7799F">
        <w:rPr>
          <w:rFonts w:eastAsia="Calibri"/>
          <w:sz w:val="28"/>
          <w:szCs w:val="28"/>
          <w:lang w:eastAsia="en-US"/>
        </w:rPr>
        <w:t>органом</w:t>
      </w:r>
      <w:r w:rsidR="0068235C">
        <w:rPr>
          <w:rFonts w:eastAsia="Calibri"/>
          <w:sz w:val="28"/>
          <w:szCs w:val="28"/>
          <w:lang w:eastAsia="en-US"/>
        </w:rPr>
        <w:t xml:space="preserve"> Администрации Октябрьского района</w:t>
      </w:r>
      <w:r w:rsidRPr="00C7799F">
        <w:rPr>
          <w:rFonts w:eastAsia="Calibri"/>
          <w:sz w:val="28"/>
          <w:szCs w:val="28"/>
          <w:lang w:eastAsia="en-US"/>
        </w:rPr>
        <w:t>, осуществляющим</w:t>
      </w:r>
      <w:r w:rsidR="0068235C">
        <w:rPr>
          <w:rFonts w:eastAsia="Calibri"/>
          <w:sz w:val="28"/>
          <w:szCs w:val="28"/>
          <w:lang w:eastAsia="en-US"/>
        </w:rPr>
        <w:t xml:space="preserve"> бюджетные полномочия главного распорядителя средств бюджета Октябрьского района, в ведении которых находятся муниципальные бюджетные и автономные учреждения.</w:t>
      </w:r>
      <w:r w:rsidRPr="00C7799F">
        <w:rPr>
          <w:rFonts w:eastAsia="Calibri"/>
          <w:sz w:val="28"/>
          <w:szCs w:val="28"/>
          <w:lang w:eastAsia="en-US"/>
        </w:rPr>
        <w:t xml:space="preserve"> </w:t>
      </w:r>
    </w:p>
    <w:p w:rsidR="00F82328" w:rsidRPr="00823912" w:rsidRDefault="00F82328" w:rsidP="00823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C7799F">
        <w:rPr>
          <w:rFonts w:eastAsia="Calibri"/>
          <w:sz w:val="28"/>
          <w:szCs w:val="28"/>
          <w:lang w:eastAsia="en-US"/>
        </w:rPr>
        <w:t>В абзаце первом пу</w:t>
      </w:r>
      <w:r>
        <w:rPr>
          <w:rFonts w:eastAsia="Calibri"/>
          <w:sz w:val="28"/>
          <w:szCs w:val="28"/>
          <w:lang w:eastAsia="en-US"/>
        </w:rPr>
        <w:t>нкта </w:t>
      </w:r>
      <w:r w:rsidRPr="00C7799F">
        <w:rPr>
          <w:rFonts w:eastAsia="Calibri"/>
          <w:sz w:val="28"/>
          <w:szCs w:val="28"/>
          <w:lang w:eastAsia="en-US"/>
        </w:rPr>
        <w:t xml:space="preserve">3.30 слова «по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="00823912">
        <w:rPr>
          <w:rFonts w:eastAsia="Calibri"/>
          <w:sz w:val="28"/>
          <w:szCs w:val="28"/>
          <w:lang w:eastAsia="en-US"/>
        </w:rPr>
        <w:t>решения Собрания депутатов о бюджете Октябрьского района</w:t>
      </w:r>
      <w:r w:rsidRPr="00C7799F">
        <w:rPr>
          <w:rFonts w:eastAsia="Calibri"/>
          <w:sz w:val="28"/>
          <w:szCs w:val="28"/>
          <w:lang w:eastAsia="en-US"/>
        </w:rPr>
        <w:t>» заменить словами «по обеспечению исполнения бюджета</w:t>
      </w:r>
      <w:r w:rsidR="00823912">
        <w:rPr>
          <w:rFonts w:eastAsia="Calibri"/>
          <w:sz w:val="28"/>
          <w:szCs w:val="28"/>
          <w:lang w:eastAsia="en-US"/>
        </w:rPr>
        <w:t xml:space="preserve"> Октябрьского района</w:t>
      </w:r>
    </w:p>
    <w:p w:rsidR="00F82328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Default="00F82328" w:rsidP="00823912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82328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2328" w:rsidRDefault="00F82328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CF6CA7" w:rsidRDefault="00823912" w:rsidP="00CF6CA7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EA3BD6">
        <w:rPr>
          <w:szCs w:val="28"/>
        </w:rPr>
        <w:t>У</w:t>
      </w:r>
      <w:r w:rsidR="00EA3BD6" w:rsidRPr="00EA3BD6">
        <w:rPr>
          <w:szCs w:val="28"/>
        </w:rPr>
        <w:t>правляющ</w:t>
      </w:r>
      <w:r>
        <w:rPr>
          <w:szCs w:val="28"/>
        </w:rPr>
        <w:t>ий</w:t>
      </w:r>
      <w:r w:rsidR="00EA3BD6" w:rsidRPr="00EA3BD6">
        <w:rPr>
          <w:szCs w:val="28"/>
        </w:rPr>
        <w:t xml:space="preserve"> делами</w:t>
      </w:r>
    </w:p>
    <w:p w:rsidR="00B71999" w:rsidRPr="00787E34" w:rsidRDefault="00EA3BD6" w:rsidP="00CF6CA7">
      <w:pPr>
        <w:pStyle w:val="ConsPlusNormal"/>
        <w:jc w:val="both"/>
        <w:rPr>
          <w:szCs w:val="28"/>
        </w:rPr>
        <w:sectPr w:rsidR="00B71999" w:rsidRPr="00787E34" w:rsidSect="00B71999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Cs w:val="28"/>
        </w:rPr>
        <w:t xml:space="preserve"> Администрации</w:t>
      </w:r>
      <w:r w:rsidR="00CF6CA7">
        <w:rPr>
          <w:szCs w:val="28"/>
        </w:rPr>
        <w:t xml:space="preserve"> Октябрьского</w:t>
      </w:r>
      <w:r w:rsidR="00823912">
        <w:rPr>
          <w:szCs w:val="28"/>
        </w:rPr>
        <w:t xml:space="preserve"> </w:t>
      </w:r>
      <w:r w:rsidRPr="00EA3BD6">
        <w:rPr>
          <w:szCs w:val="28"/>
        </w:rPr>
        <w:t xml:space="preserve">района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3912">
        <w:rPr>
          <w:szCs w:val="28"/>
        </w:rPr>
        <w:t xml:space="preserve">   </w:t>
      </w:r>
      <w:r>
        <w:rPr>
          <w:szCs w:val="28"/>
        </w:rPr>
        <w:t xml:space="preserve">       </w:t>
      </w:r>
      <w:proofErr w:type="spellStart"/>
      <w:r w:rsidR="00823912">
        <w:rPr>
          <w:szCs w:val="28"/>
        </w:rPr>
        <w:t>Н.Н.Савченко</w:t>
      </w:r>
      <w:proofErr w:type="spellEnd"/>
      <w:r w:rsidRPr="00EA3BD6">
        <w:rPr>
          <w:szCs w:val="28"/>
        </w:rPr>
        <w:t xml:space="preserve">                                                                                  </w:t>
      </w:r>
    </w:p>
    <w:p w:rsidR="003279C6" w:rsidRPr="00B71999" w:rsidRDefault="003279C6" w:rsidP="00B71999">
      <w:pPr>
        <w:rPr>
          <w:rFonts w:eastAsia="Calibri"/>
          <w:sz w:val="28"/>
          <w:szCs w:val="28"/>
          <w:lang w:eastAsia="en-US"/>
        </w:rPr>
        <w:sectPr w:rsidR="003279C6" w:rsidRPr="00B71999" w:rsidSect="00B71999">
          <w:type w:val="continuous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9E6C19" w:rsidRPr="00787E34" w:rsidRDefault="009E6C19" w:rsidP="00787E34">
      <w:pPr>
        <w:tabs>
          <w:tab w:val="left" w:pos="12300"/>
        </w:tabs>
        <w:rPr>
          <w:sz w:val="28"/>
          <w:szCs w:val="28"/>
        </w:rPr>
      </w:pPr>
    </w:p>
    <w:sectPr w:rsidR="009E6C19" w:rsidRPr="00787E34" w:rsidSect="00E65936">
      <w:footerReference w:type="even" r:id="rId10"/>
      <w:footerReference w:type="default" r:id="rId11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0B" w:rsidRDefault="003C520B">
      <w:r>
        <w:separator/>
      </w:r>
    </w:p>
  </w:endnote>
  <w:endnote w:type="continuationSeparator" w:id="0">
    <w:p w:rsidR="003C520B" w:rsidRDefault="003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79" w:rsidRDefault="00156F79" w:rsidP="006827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6CA7">
      <w:rPr>
        <w:rStyle w:val="a9"/>
        <w:noProof/>
      </w:rPr>
      <w:t>5</w:t>
    </w:r>
    <w:r>
      <w:rPr>
        <w:rStyle w:val="a9"/>
      </w:rPr>
      <w:fldChar w:fldCharType="end"/>
    </w:r>
  </w:p>
  <w:p w:rsidR="00156F79" w:rsidRPr="00C307D0" w:rsidRDefault="00156F79" w:rsidP="0068277C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79" w:rsidRDefault="00156F7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6F79" w:rsidRDefault="00156F7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79" w:rsidRPr="008F4987" w:rsidRDefault="00156F79" w:rsidP="00D00358">
    <w:pPr>
      <w:pStyle w:val="a5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8F4987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CF6CA7">
      <w:rPr>
        <w:rStyle w:val="a9"/>
        <w:noProof/>
        <w:lang w:val="en-US"/>
      </w:rPr>
      <w:t>6</w:t>
    </w:r>
    <w:r>
      <w:rPr>
        <w:rStyle w:val="a9"/>
      </w:rPr>
      <w:fldChar w:fldCharType="end"/>
    </w:r>
  </w:p>
  <w:p w:rsidR="00156F79" w:rsidRPr="008F7D2D" w:rsidRDefault="00156F79" w:rsidP="008F7D2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0B" w:rsidRDefault="003C520B">
      <w:r>
        <w:separator/>
      </w:r>
    </w:p>
  </w:footnote>
  <w:footnote w:type="continuationSeparator" w:id="0">
    <w:p w:rsidR="003C520B" w:rsidRDefault="003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C08"/>
    <w:multiLevelType w:val="hybridMultilevel"/>
    <w:tmpl w:val="D340C590"/>
    <w:lvl w:ilvl="0" w:tplc="B9A4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6"/>
    <w:rsid w:val="00043021"/>
    <w:rsid w:val="00050C68"/>
    <w:rsid w:val="0005372C"/>
    <w:rsid w:val="00054D8B"/>
    <w:rsid w:val="000559D5"/>
    <w:rsid w:val="00060F3C"/>
    <w:rsid w:val="000808D6"/>
    <w:rsid w:val="00095AC0"/>
    <w:rsid w:val="000A1258"/>
    <w:rsid w:val="000A726F"/>
    <w:rsid w:val="000B3A4D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56F79"/>
    <w:rsid w:val="001740EC"/>
    <w:rsid w:val="001B2D1C"/>
    <w:rsid w:val="001C1D98"/>
    <w:rsid w:val="001C3A7D"/>
    <w:rsid w:val="001D2690"/>
    <w:rsid w:val="001D363B"/>
    <w:rsid w:val="001E1E3D"/>
    <w:rsid w:val="001F4BE3"/>
    <w:rsid w:val="001F6D02"/>
    <w:rsid w:val="002504E8"/>
    <w:rsid w:val="00254382"/>
    <w:rsid w:val="0027031E"/>
    <w:rsid w:val="0028703B"/>
    <w:rsid w:val="002A2062"/>
    <w:rsid w:val="002A31A1"/>
    <w:rsid w:val="002B4D5B"/>
    <w:rsid w:val="002B6527"/>
    <w:rsid w:val="002C135C"/>
    <w:rsid w:val="002C5E60"/>
    <w:rsid w:val="002E65D5"/>
    <w:rsid w:val="002F63E3"/>
    <w:rsid w:val="002F74D7"/>
    <w:rsid w:val="0030124B"/>
    <w:rsid w:val="00313D3A"/>
    <w:rsid w:val="003279C6"/>
    <w:rsid w:val="00341FC1"/>
    <w:rsid w:val="0037040B"/>
    <w:rsid w:val="003921D8"/>
    <w:rsid w:val="003B2193"/>
    <w:rsid w:val="003B7172"/>
    <w:rsid w:val="003C520B"/>
    <w:rsid w:val="003E3525"/>
    <w:rsid w:val="00407B71"/>
    <w:rsid w:val="00415BD4"/>
    <w:rsid w:val="00425061"/>
    <w:rsid w:val="0043686A"/>
    <w:rsid w:val="00441069"/>
    <w:rsid w:val="00444636"/>
    <w:rsid w:val="00453869"/>
    <w:rsid w:val="00461778"/>
    <w:rsid w:val="004711EC"/>
    <w:rsid w:val="00480BC7"/>
    <w:rsid w:val="004871AA"/>
    <w:rsid w:val="004937CB"/>
    <w:rsid w:val="004B6A5C"/>
    <w:rsid w:val="004E78FD"/>
    <w:rsid w:val="004F7011"/>
    <w:rsid w:val="00515D9C"/>
    <w:rsid w:val="00531FBD"/>
    <w:rsid w:val="0053366A"/>
    <w:rsid w:val="00555B2E"/>
    <w:rsid w:val="00587BF6"/>
    <w:rsid w:val="005C5FF3"/>
    <w:rsid w:val="005E4024"/>
    <w:rsid w:val="00610760"/>
    <w:rsid w:val="00611679"/>
    <w:rsid w:val="00613D7D"/>
    <w:rsid w:val="006564DB"/>
    <w:rsid w:val="00660EE3"/>
    <w:rsid w:val="00676B57"/>
    <w:rsid w:val="0068235C"/>
    <w:rsid w:val="0068277C"/>
    <w:rsid w:val="00692138"/>
    <w:rsid w:val="007120F8"/>
    <w:rsid w:val="007219F0"/>
    <w:rsid w:val="007500A2"/>
    <w:rsid w:val="00764A59"/>
    <w:rsid w:val="007730B1"/>
    <w:rsid w:val="00782222"/>
    <w:rsid w:val="00784678"/>
    <w:rsid w:val="00787E34"/>
    <w:rsid w:val="007936ED"/>
    <w:rsid w:val="00794ABC"/>
    <w:rsid w:val="007B6388"/>
    <w:rsid w:val="007C0A5F"/>
    <w:rsid w:val="007E66F3"/>
    <w:rsid w:val="00803F3C"/>
    <w:rsid w:val="00804CFE"/>
    <w:rsid w:val="00811C94"/>
    <w:rsid w:val="00811CF1"/>
    <w:rsid w:val="00823912"/>
    <w:rsid w:val="00835767"/>
    <w:rsid w:val="008438D7"/>
    <w:rsid w:val="00860E5A"/>
    <w:rsid w:val="00867AB6"/>
    <w:rsid w:val="00871BE9"/>
    <w:rsid w:val="00880990"/>
    <w:rsid w:val="00892021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05B8"/>
    <w:rsid w:val="00947FCC"/>
    <w:rsid w:val="00953B67"/>
    <w:rsid w:val="00971393"/>
    <w:rsid w:val="0098054F"/>
    <w:rsid w:val="00985A10"/>
    <w:rsid w:val="0099431D"/>
    <w:rsid w:val="009E6C19"/>
    <w:rsid w:val="00A01569"/>
    <w:rsid w:val="00A061D7"/>
    <w:rsid w:val="00A30E81"/>
    <w:rsid w:val="00A34804"/>
    <w:rsid w:val="00A67B50"/>
    <w:rsid w:val="00A941CF"/>
    <w:rsid w:val="00AB618F"/>
    <w:rsid w:val="00AE2601"/>
    <w:rsid w:val="00B01E09"/>
    <w:rsid w:val="00B22F6A"/>
    <w:rsid w:val="00B2635A"/>
    <w:rsid w:val="00B31114"/>
    <w:rsid w:val="00B31A86"/>
    <w:rsid w:val="00B35935"/>
    <w:rsid w:val="00B37E63"/>
    <w:rsid w:val="00B444A2"/>
    <w:rsid w:val="00B62CFB"/>
    <w:rsid w:val="00B66DEE"/>
    <w:rsid w:val="00B71999"/>
    <w:rsid w:val="00B72D61"/>
    <w:rsid w:val="00B8231A"/>
    <w:rsid w:val="00BB55C0"/>
    <w:rsid w:val="00BC0920"/>
    <w:rsid w:val="00BF39F0"/>
    <w:rsid w:val="00BF419A"/>
    <w:rsid w:val="00C10A63"/>
    <w:rsid w:val="00C11FDF"/>
    <w:rsid w:val="00C27624"/>
    <w:rsid w:val="00C30544"/>
    <w:rsid w:val="00C54714"/>
    <w:rsid w:val="00C572C4"/>
    <w:rsid w:val="00C731BB"/>
    <w:rsid w:val="00C94911"/>
    <w:rsid w:val="00CA151C"/>
    <w:rsid w:val="00CB1900"/>
    <w:rsid w:val="00CB43C1"/>
    <w:rsid w:val="00CC2C34"/>
    <w:rsid w:val="00CD077D"/>
    <w:rsid w:val="00CE5183"/>
    <w:rsid w:val="00CF6CA7"/>
    <w:rsid w:val="00D00358"/>
    <w:rsid w:val="00D13E83"/>
    <w:rsid w:val="00D33750"/>
    <w:rsid w:val="00D73323"/>
    <w:rsid w:val="00D87C38"/>
    <w:rsid w:val="00DB4D6B"/>
    <w:rsid w:val="00DC2302"/>
    <w:rsid w:val="00DD20B9"/>
    <w:rsid w:val="00DE50C1"/>
    <w:rsid w:val="00E01C4A"/>
    <w:rsid w:val="00E04378"/>
    <w:rsid w:val="00E138E0"/>
    <w:rsid w:val="00E223CB"/>
    <w:rsid w:val="00E3132E"/>
    <w:rsid w:val="00E36EA0"/>
    <w:rsid w:val="00E61F30"/>
    <w:rsid w:val="00E657E1"/>
    <w:rsid w:val="00E65936"/>
    <w:rsid w:val="00E67DF0"/>
    <w:rsid w:val="00E7274C"/>
    <w:rsid w:val="00E74E00"/>
    <w:rsid w:val="00E75C57"/>
    <w:rsid w:val="00E76A4E"/>
    <w:rsid w:val="00E86F85"/>
    <w:rsid w:val="00E9626F"/>
    <w:rsid w:val="00EA3BD6"/>
    <w:rsid w:val="00EC40AD"/>
    <w:rsid w:val="00EC478F"/>
    <w:rsid w:val="00ED72D3"/>
    <w:rsid w:val="00EF29AB"/>
    <w:rsid w:val="00EF2B00"/>
    <w:rsid w:val="00EF56AF"/>
    <w:rsid w:val="00EF5E05"/>
    <w:rsid w:val="00F02C40"/>
    <w:rsid w:val="00F041DE"/>
    <w:rsid w:val="00F24917"/>
    <w:rsid w:val="00F30D40"/>
    <w:rsid w:val="00F410DF"/>
    <w:rsid w:val="00F41AA6"/>
    <w:rsid w:val="00F42BDE"/>
    <w:rsid w:val="00F65323"/>
    <w:rsid w:val="00F8225E"/>
    <w:rsid w:val="00F82328"/>
    <w:rsid w:val="00F86418"/>
    <w:rsid w:val="00F9297B"/>
    <w:rsid w:val="00FA6611"/>
    <w:rsid w:val="00FD350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Бюджетный отдел</cp:lastModifiedBy>
  <cp:revision>3</cp:revision>
  <cp:lastPrinted>2019-02-25T12:01:00Z</cp:lastPrinted>
  <dcterms:created xsi:type="dcterms:W3CDTF">2019-02-25T11:56:00Z</dcterms:created>
  <dcterms:modified xsi:type="dcterms:W3CDTF">2019-02-25T12:02:00Z</dcterms:modified>
</cp:coreProperties>
</file>